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0041" w14:textId="77777777" w:rsidR="00D31ED4" w:rsidRDefault="00D31ED4" w:rsidP="00A52D0F">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ОШ „ЈОВАН МИОДРАГОВИЋ“</w:t>
      </w:r>
    </w:p>
    <w:p w14:paraId="39A68313" w14:textId="03C806CD" w:rsidR="00C57338" w:rsidRDefault="00C57338" w:rsidP="00A52D0F">
      <w:pPr>
        <w:spacing w:line="240" w:lineRule="auto"/>
        <w:jc w:val="center"/>
        <w:rPr>
          <w:rFonts w:ascii="Times New Roman" w:hAnsi="Times New Roman" w:cs="Times New Roman"/>
          <w:b/>
          <w:sz w:val="32"/>
          <w:szCs w:val="32"/>
        </w:rPr>
      </w:pPr>
      <w:r>
        <w:rPr>
          <w:rFonts w:ascii="Times New Roman" w:hAnsi="Times New Roman" w:cs="Times New Roman"/>
          <w:b/>
          <w:sz w:val="32"/>
          <w:szCs w:val="32"/>
        </w:rPr>
        <w:t>Школска 202</w:t>
      </w:r>
      <w:r w:rsidR="00AF56B9">
        <w:rPr>
          <w:rFonts w:ascii="Times New Roman" w:hAnsi="Times New Roman" w:cs="Times New Roman"/>
          <w:b/>
          <w:sz w:val="32"/>
          <w:szCs w:val="32"/>
        </w:rPr>
        <w:t>5</w:t>
      </w:r>
      <w:r>
        <w:rPr>
          <w:rFonts w:ascii="Times New Roman" w:hAnsi="Times New Roman" w:cs="Times New Roman"/>
          <w:b/>
          <w:sz w:val="32"/>
          <w:szCs w:val="32"/>
        </w:rPr>
        <w:t>/2</w:t>
      </w:r>
      <w:r w:rsidR="00AF56B9">
        <w:rPr>
          <w:rFonts w:ascii="Times New Roman" w:hAnsi="Times New Roman" w:cs="Times New Roman"/>
          <w:b/>
          <w:sz w:val="32"/>
          <w:szCs w:val="32"/>
        </w:rPr>
        <w:t>6</w:t>
      </w:r>
      <w:r>
        <w:rPr>
          <w:rFonts w:ascii="Times New Roman" w:hAnsi="Times New Roman" w:cs="Times New Roman"/>
          <w:b/>
          <w:sz w:val="32"/>
          <w:szCs w:val="32"/>
        </w:rPr>
        <w:t>. година</w:t>
      </w:r>
    </w:p>
    <w:p w14:paraId="43FF31FD" w14:textId="77777777" w:rsidR="0046670D" w:rsidRPr="00A52D0F" w:rsidRDefault="00A52D0F" w:rsidP="00A52D0F">
      <w:pPr>
        <w:spacing w:line="240" w:lineRule="auto"/>
        <w:jc w:val="center"/>
        <w:rPr>
          <w:rFonts w:ascii="Times New Roman" w:hAnsi="Times New Roman" w:cs="Times New Roman"/>
          <w:b/>
          <w:sz w:val="32"/>
          <w:szCs w:val="32"/>
        </w:rPr>
      </w:pPr>
      <w:r w:rsidRPr="00A52D0F">
        <w:rPr>
          <w:rFonts w:ascii="Times New Roman" w:hAnsi="Times New Roman" w:cs="Times New Roman"/>
          <w:b/>
          <w:sz w:val="32"/>
          <w:szCs w:val="32"/>
        </w:rPr>
        <w:t>КРИТЕРИЈУМИ ОЦЕЊИВАЊА</w:t>
      </w:r>
    </w:p>
    <w:p w14:paraId="302D98B1" w14:textId="77777777" w:rsidR="002A79B7" w:rsidRPr="006E4262" w:rsidRDefault="002A79B7" w:rsidP="00A52D0F">
      <w:pPr>
        <w:pStyle w:val="ListParagraph"/>
        <w:numPr>
          <w:ilvl w:val="0"/>
          <w:numId w:val="47"/>
        </w:numPr>
        <w:spacing w:line="240" w:lineRule="auto"/>
        <w:rPr>
          <w:rStyle w:val="IntenseEmphasis"/>
          <w:rFonts w:ascii="Times New Roman" w:hAnsi="Times New Roman" w:cs="Times New Roman"/>
          <w:b/>
          <w:i w:val="0"/>
          <w:color w:val="auto"/>
          <w:sz w:val="24"/>
          <w:szCs w:val="24"/>
          <w:u w:val="single"/>
        </w:rPr>
      </w:pPr>
      <w:r w:rsidRPr="006E4262">
        <w:rPr>
          <w:rStyle w:val="IntenseEmphasis"/>
          <w:rFonts w:ascii="Times New Roman" w:hAnsi="Times New Roman" w:cs="Times New Roman"/>
          <w:b/>
          <w:i w:val="0"/>
          <w:color w:val="auto"/>
          <w:sz w:val="24"/>
          <w:szCs w:val="24"/>
          <w:u w:val="single"/>
        </w:rPr>
        <w:t>СРПСКИ ЈЕЗИК</w:t>
      </w:r>
    </w:p>
    <w:p w14:paraId="604799B6"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6E4262">
        <w:rPr>
          <w:rStyle w:val="IntenseEmphasis"/>
          <w:rFonts w:ascii="Times New Roman" w:hAnsi="Times New Roman" w:cs="Times New Roman"/>
          <w:color w:val="auto"/>
          <w:sz w:val="24"/>
          <w:szCs w:val="24"/>
        </w:rPr>
        <w:t>•</w:t>
      </w:r>
      <w:r w:rsidRPr="006E4262">
        <w:rPr>
          <w:rStyle w:val="IntenseEmphasis"/>
          <w:rFonts w:ascii="Times New Roman" w:hAnsi="Times New Roman" w:cs="Times New Roman"/>
          <w:color w:val="auto"/>
          <w:sz w:val="24"/>
          <w:szCs w:val="24"/>
        </w:rPr>
        <w:tab/>
      </w:r>
      <w:r w:rsidRPr="00C57338">
        <w:rPr>
          <w:rStyle w:val="IntenseEmphasis"/>
          <w:rFonts w:ascii="Times New Roman" w:hAnsi="Times New Roman" w:cs="Times New Roman"/>
          <w:i w:val="0"/>
          <w:color w:val="auto"/>
          <w:sz w:val="24"/>
          <w:szCs w:val="24"/>
        </w:rPr>
        <w:t>У току једног полугодишта ученик се оцењује најмање 4 пута од чега најмање једном усмено (Ученик треба да буде спреман за усмено одговарање на сваком часу тј. усмено испитивање се неће посебно најављивати. Као усмени одговор може се узети и ангажовање ученика на часовима, учествовање у анализи књижевног дела, одговарање на питања, решавање задатака из граматике итд.)</w:t>
      </w:r>
    </w:p>
    <w:p w14:paraId="35E0CC0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Писмене провере знања се структурирају на основу 3 нивоа знања (основни, средњи и напредни ниво) према стандардима. Распоред писмених провера знања се објављује на сајту школе.</w:t>
      </w:r>
    </w:p>
    <w:p w14:paraId="0C0044D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Оцењује се и рад на пројектима ( начин излагања и презентовања, степен ангажовања и сарадње у групи)</w:t>
      </w:r>
    </w:p>
    <w:p w14:paraId="015DE89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Ученици којима је потребна додатна подршка у учењу (индивидуализација и ИОП) оцењују се индивидуално у складу са својим могућностима и односом према раду</w:t>
      </w:r>
    </w:p>
    <w:p w14:paraId="0AAFAAD7" w14:textId="77777777" w:rsidR="002A79B7" w:rsidRPr="00C57338" w:rsidRDefault="002A79B7" w:rsidP="00A52D0F">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Критеријуми и елементи оцењивања у настави</w:t>
      </w:r>
    </w:p>
    <w:p w14:paraId="1039BB5F" w14:textId="77777777" w:rsidR="002A79B7" w:rsidRPr="00C57338" w:rsidRDefault="002A79B7" w:rsidP="006E4262">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српског језика и књижевности у 5. разреду</w:t>
      </w:r>
    </w:p>
    <w:p w14:paraId="11D5F282"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Бројчано оцењивање</w:t>
      </w:r>
    </w:p>
    <w:p w14:paraId="57C52FE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p>
    <w:p w14:paraId="42CB2B0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У току полугодишта ученик мора добити најмање четири оцене. Ученик може добити следеће оцене:</w:t>
      </w:r>
    </w:p>
    <w:p w14:paraId="073EDB5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p>
    <w:p w14:paraId="1170DDF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на контролним задацима;</w:t>
      </w:r>
    </w:p>
    <w:p w14:paraId="31FF116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из писмених задатака;</w:t>
      </w:r>
    </w:p>
    <w:p w14:paraId="214BBF17"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једна оцена на основу формативног оцењивања;</w:t>
      </w:r>
    </w:p>
    <w:p w14:paraId="71EE95F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једну на усменом одговору (наставник није дужан да га најави). </w:t>
      </w:r>
    </w:p>
    <w:p w14:paraId="68FB2E6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u w:val="single"/>
        </w:rPr>
        <w:t>Елементи формативног оцењивања</w:t>
      </w:r>
      <w:r w:rsidRPr="00C57338">
        <w:rPr>
          <w:rStyle w:val="IntenseEmphasis"/>
          <w:rFonts w:ascii="Times New Roman" w:hAnsi="Times New Roman" w:cs="Times New Roman"/>
          <w:i w:val="0"/>
          <w:color w:val="auto"/>
          <w:sz w:val="24"/>
          <w:szCs w:val="24"/>
        </w:rPr>
        <w:t xml:space="preserve"> (по правилу се евидентирају у педагошкој свесци): </w:t>
      </w:r>
    </w:p>
    <w:p w14:paraId="0730A00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w:t>
      </w:r>
      <w:r w:rsidRPr="00C57338">
        <w:rPr>
          <w:rStyle w:val="IntenseEmphasis"/>
          <w:rFonts w:ascii="Times New Roman" w:hAnsi="Times New Roman" w:cs="Times New Roman"/>
          <w:i w:val="0"/>
          <w:color w:val="auto"/>
          <w:sz w:val="24"/>
          <w:szCs w:val="24"/>
        </w:rPr>
        <w:tab/>
        <w:t xml:space="preserve">усмени одговори; </w:t>
      </w:r>
    </w:p>
    <w:p w14:paraId="6F79031D"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писмене провере до петнаест минута;</w:t>
      </w:r>
    </w:p>
    <w:p w14:paraId="10795B0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рецитовање;</w:t>
      </w:r>
    </w:p>
    <w:p w14:paraId="1AA71B1A"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ангажовање (степен развијености ученичке компетенције, активност на часу, успешност у групном раду, израда плаката/паноа, семинарски радови, пп презентација и друго);</w:t>
      </w:r>
    </w:p>
    <w:p w14:paraId="17C78752"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домаћи задаци.</w:t>
      </w:r>
    </w:p>
    <w:p w14:paraId="5C9F0438"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Критеријуми вредновања контролних задатака</w:t>
      </w:r>
    </w:p>
    <w:p w14:paraId="5B71B15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Контролни задаци су најављени и садрже питања из читања и разумевања прочитаног, књижевности, граматике и правописа. </w:t>
      </w:r>
    </w:p>
    <w:p w14:paraId="33ADE82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Задаци се структурирају на три нивоа: основни, средњи и напредни ниво.</w:t>
      </w:r>
    </w:p>
    <w:p w14:paraId="31B099F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Оцењивање на основу процената:</w:t>
      </w:r>
    </w:p>
    <w:p w14:paraId="5F0FFC4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0% - 30% = недовољан (1) </w:t>
      </w:r>
    </w:p>
    <w:p w14:paraId="034E6F0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31% - 50% = довољан (2) </w:t>
      </w:r>
    </w:p>
    <w:p w14:paraId="73058E8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51% - 70% = добар (3) </w:t>
      </w:r>
    </w:p>
    <w:p w14:paraId="373A5D2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71% - 89% = врло добар (4) </w:t>
      </w:r>
    </w:p>
    <w:p w14:paraId="5513F52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90% - 100% = одличан (5) </w:t>
      </w:r>
    </w:p>
    <w:tbl>
      <w:tblPr>
        <w:tblStyle w:val="TableGrid"/>
        <w:tblW w:w="5000" w:type="pct"/>
        <w:tblLook w:val="04A0" w:firstRow="1" w:lastRow="0" w:firstColumn="1" w:lastColumn="0" w:noHBand="0" w:noVBand="1"/>
      </w:tblPr>
      <w:tblGrid>
        <w:gridCol w:w="2081"/>
        <w:gridCol w:w="5073"/>
        <w:gridCol w:w="3859"/>
        <w:gridCol w:w="3197"/>
      </w:tblGrid>
      <w:tr w:rsidR="002A79B7" w:rsidRPr="00C57338" w14:paraId="1DDAF0FF" w14:textId="77777777" w:rsidTr="006E4262">
        <w:tc>
          <w:tcPr>
            <w:tcW w:w="732" w:type="pct"/>
          </w:tcPr>
          <w:p w14:paraId="79B1F45F"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785" w:type="pct"/>
          </w:tcPr>
          <w:p w14:paraId="3AF8DAB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Књижевност</w:t>
            </w:r>
          </w:p>
        </w:tc>
        <w:tc>
          <w:tcPr>
            <w:tcW w:w="1358" w:type="pct"/>
          </w:tcPr>
          <w:p w14:paraId="77EBA89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Језик</w:t>
            </w:r>
          </w:p>
        </w:tc>
        <w:tc>
          <w:tcPr>
            <w:tcW w:w="1125" w:type="pct"/>
          </w:tcPr>
          <w:p w14:paraId="26AEE02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Језичка култура</w:t>
            </w:r>
          </w:p>
        </w:tc>
      </w:tr>
      <w:tr w:rsidR="002A79B7" w:rsidRPr="00C57338" w14:paraId="465FC25C" w14:textId="77777777" w:rsidTr="006E4262">
        <w:tc>
          <w:tcPr>
            <w:tcW w:w="732" w:type="pct"/>
          </w:tcPr>
          <w:p w14:paraId="735C278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одличан (5)</w:t>
            </w:r>
          </w:p>
        </w:tc>
        <w:tc>
          <w:tcPr>
            <w:tcW w:w="1785" w:type="pct"/>
          </w:tcPr>
          <w:p w14:paraId="3165250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са разумевањем различите врсте књижевних дела (и остале типове текстова) и </w:t>
            </w:r>
            <w:r w:rsidRPr="00C57338">
              <w:rPr>
                <w:rStyle w:val="IntenseEmphasis"/>
                <w:rFonts w:ascii="Times New Roman" w:hAnsi="Times New Roman" w:cs="Times New Roman"/>
                <w:b/>
                <w:i w:val="0"/>
                <w:color w:val="auto"/>
                <w:sz w:val="24"/>
                <w:szCs w:val="24"/>
              </w:rPr>
              <w:t>потпуно самостално</w:t>
            </w:r>
            <w:r w:rsidRPr="00C57338">
              <w:rPr>
                <w:rStyle w:val="IntenseEmphasis"/>
                <w:rFonts w:ascii="Times New Roman" w:hAnsi="Times New Roman" w:cs="Times New Roman"/>
                <w:i w:val="0"/>
                <w:color w:val="auto"/>
                <w:sz w:val="24"/>
                <w:szCs w:val="24"/>
              </w:rPr>
              <w:t xml:space="preserve"> уме да:</w:t>
            </w:r>
          </w:p>
          <w:p w14:paraId="104B812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опише свој доживљај;</w:t>
            </w:r>
          </w:p>
          <w:p w14:paraId="3BA65A5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одреди књижевни род и врсту;</w:t>
            </w:r>
          </w:p>
          <w:p w14:paraId="77E44C5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анализира елементе композиције (стих, строфа; фабула, поглавље, епизода; чин, сцена, појава; једночинка, радио-драма);</w:t>
            </w:r>
          </w:p>
          <w:p w14:paraId="0C50865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одреди карактеристике народне и ауторске књижевности и да их пронађе и докаже у конкретном тексту; </w:t>
            </w:r>
          </w:p>
          <w:p w14:paraId="083D583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w:t>
            </w:r>
            <w:r w:rsidRPr="00C57338">
              <w:rPr>
                <w:rStyle w:val="IntenseEmphasis"/>
                <w:rFonts w:ascii="Times New Roman" w:hAnsi="Times New Roman" w:cs="Times New Roman"/>
                <w:i w:val="0"/>
                <w:color w:val="auto"/>
                <w:sz w:val="24"/>
                <w:szCs w:val="24"/>
              </w:rPr>
              <w:tab/>
              <w:t>препозна стилске фигуре у тексту, као и да их користи у усменом и писменом изражавању (персонификација, поређење, ономатопеја и епитет);</w:t>
            </w:r>
          </w:p>
          <w:p w14:paraId="346F30A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прави разлику између песника и лирског субјекта, преповедача и писца; </w:t>
            </w:r>
          </w:p>
          <w:p w14:paraId="28AAEA6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аргументовано брани постављене тезе током интерпретације књижевног текста, повеже и примени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14:paraId="3FEF934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критички се осврће на прочитани текст, има развијене способности да процењује, самосталан је и лако долази до решења. </w:t>
            </w:r>
          </w:p>
          <w:p w14:paraId="64F1585D" w14:textId="77777777" w:rsidR="002A79B7" w:rsidRPr="00C57338" w:rsidRDefault="002A79B7" w:rsidP="00A52D0F">
            <w:pPr>
              <w:rPr>
                <w:rStyle w:val="IntenseEmphasis"/>
                <w:rFonts w:ascii="Times New Roman" w:hAnsi="Times New Roman" w:cs="Times New Roman"/>
                <w:i w:val="0"/>
                <w:color w:val="auto"/>
                <w:sz w:val="24"/>
                <w:szCs w:val="24"/>
              </w:rPr>
            </w:pPr>
          </w:p>
          <w:p w14:paraId="19D7DEA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мора редовно читати домаћу лектиру и учествовати у интерпретацији. </w:t>
            </w:r>
          </w:p>
          <w:p w14:paraId="098456C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На часовима је увек активан и учествује у анализи нових текстова, чита више од оног што је задато и служи се осталим изворима знања</w:t>
            </w:r>
          </w:p>
        </w:tc>
        <w:tc>
          <w:tcPr>
            <w:tcW w:w="1358" w:type="pct"/>
          </w:tcPr>
          <w:p w14:paraId="3500C73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w:t>
            </w:r>
            <w:r w:rsidRPr="00C57338">
              <w:rPr>
                <w:rStyle w:val="IntenseEmphasis"/>
                <w:rFonts w:ascii="Times New Roman" w:hAnsi="Times New Roman" w:cs="Times New Roman"/>
                <w:b/>
                <w:i w:val="0"/>
                <w:color w:val="auto"/>
                <w:sz w:val="24"/>
                <w:szCs w:val="24"/>
              </w:rPr>
              <w:t>у потпуности са разумевањем</w:t>
            </w:r>
            <w:r w:rsidRPr="00C57338">
              <w:rPr>
                <w:rStyle w:val="IntenseEmphasis"/>
                <w:rFonts w:ascii="Times New Roman" w:hAnsi="Times New Roman" w:cs="Times New Roman"/>
                <w:i w:val="0"/>
                <w:color w:val="auto"/>
                <w:sz w:val="24"/>
                <w:szCs w:val="24"/>
              </w:rPr>
              <w:t xml:space="preserve"> усваја наставне садржаје из граматике и на примерима показује да уме да:</w:t>
            </w:r>
          </w:p>
          <w:p w14:paraId="79E6423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разликује </w:t>
            </w:r>
            <w:r w:rsidRPr="00C57338">
              <w:rPr>
                <w:rStyle w:val="IntenseEmphasis"/>
                <w:rFonts w:ascii="Times New Roman" w:hAnsi="Times New Roman" w:cs="Times New Roman"/>
                <w:i w:val="0"/>
                <w:color w:val="auto"/>
                <w:sz w:val="24"/>
                <w:szCs w:val="24"/>
                <w:u w:val="single"/>
              </w:rPr>
              <w:t>променљиве речи</w:t>
            </w:r>
            <w:r w:rsidRPr="00C57338">
              <w:rPr>
                <w:rStyle w:val="IntenseEmphasis"/>
                <w:rFonts w:ascii="Times New Roman" w:hAnsi="Times New Roman" w:cs="Times New Roman"/>
                <w:i w:val="0"/>
                <w:color w:val="auto"/>
                <w:sz w:val="24"/>
                <w:szCs w:val="24"/>
              </w:rPr>
              <w:t xml:space="preserve"> и подврсте променљивих речи и непроменљиве речи – прилоге и предлоге; </w:t>
            </w:r>
          </w:p>
          <w:p w14:paraId="1186562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разликује категорије рода, броја и </w:t>
            </w:r>
            <w:r w:rsidRPr="00C57338">
              <w:rPr>
                <w:rStyle w:val="IntenseEmphasis"/>
                <w:rFonts w:ascii="Times New Roman" w:hAnsi="Times New Roman" w:cs="Times New Roman"/>
                <w:i w:val="0"/>
                <w:color w:val="auto"/>
                <w:sz w:val="24"/>
                <w:szCs w:val="24"/>
                <w:u w:val="single"/>
              </w:rPr>
              <w:t>падежа</w:t>
            </w:r>
            <w:r w:rsidRPr="00C57338">
              <w:rPr>
                <w:rStyle w:val="IntenseEmphasis"/>
                <w:rFonts w:ascii="Times New Roman" w:hAnsi="Times New Roman" w:cs="Times New Roman"/>
                <w:i w:val="0"/>
                <w:color w:val="auto"/>
                <w:sz w:val="24"/>
                <w:szCs w:val="24"/>
              </w:rPr>
              <w:t xml:space="preserve"> речи које имају деклинацију; </w:t>
            </w:r>
          </w:p>
          <w:p w14:paraId="69A2DB1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w:t>
            </w:r>
            <w:r w:rsidRPr="00C57338">
              <w:rPr>
                <w:rStyle w:val="IntenseEmphasis"/>
                <w:rFonts w:ascii="Times New Roman" w:hAnsi="Times New Roman" w:cs="Times New Roman"/>
                <w:i w:val="0"/>
                <w:color w:val="auto"/>
                <w:sz w:val="24"/>
                <w:szCs w:val="24"/>
              </w:rPr>
              <w:tab/>
              <w:t xml:space="preserve">одреди функције и значења падежа; </w:t>
            </w:r>
          </w:p>
          <w:p w14:paraId="27BB2C6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препозна </w:t>
            </w:r>
            <w:r w:rsidRPr="00C57338">
              <w:rPr>
                <w:rStyle w:val="IntenseEmphasis"/>
                <w:rFonts w:ascii="Times New Roman" w:hAnsi="Times New Roman" w:cs="Times New Roman"/>
                <w:i w:val="0"/>
                <w:color w:val="auto"/>
                <w:sz w:val="24"/>
                <w:szCs w:val="24"/>
                <w:u w:val="single"/>
              </w:rPr>
              <w:t>основне реченичне чланове</w:t>
            </w:r>
            <w:r w:rsidRPr="00C57338">
              <w:rPr>
                <w:rStyle w:val="IntenseEmphasis"/>
                <w:rFonts w:ascii="Times New Roman" w:hAnsi="Times New Roman" w:cs="Times New Roman"/>
                <w:i w:val="0"/>
                <w:color w:val="auto"/>
                <w:sz w:val="24"/>
                <w:szCs w:val="24"/>
              </w:rPr>
              <w:t xml:space="preserve"> (субјекат, предикат, објекат, прилошке одредбе, апозицју); </w:t>
            </w:r>
          </w:p>
          <w:p w14:paraId="52A2AC8D" w14:textId="77777777" w:rsidR="002A79B7" w:rsidRPr="00C57338" w:rsidRDefault="002A79B7" w:rsidP="00A52D0F">
            <w:pPr>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разликује </w:t>
            </w:r>
            <w:r w:rsidRPr="00C57338">
              <w:rPr>
                <w:rStyle w:val="IntenseEmphasis"/>
                <w:rFonts w:ascii="Times New Roman" w:hAnsi="Times New Roman" w:cs="Times New Roman"/>
                <w:i w:val="0"/>
                <w:color w:val="auto"/>
                <w:sz w:val="24"/>
                <w:szCs w:val="24"/>
                <w:u w:val="single"/>
              </w:rPr>
              <w:t>глаголска времена и граматичке категорије глагола;</w:t>
            </w:r>
          </w:p>
          <w:p w14:paraId="45C28E3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доследно примењује правописна правила у писаним радовима (употреба великог слова, састављено и растављено писање речи, интерпункцијски знакови – запета, наводници, црта);</w:t>
            </w:r>
          </w:p>
          <w:p w14:paraId="53D6AA8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успешно пише по диктату (до две грешке) и самостално тачним реченицама одговора на питања отвореног типа; </w:t>
            </w:r>
          </w:p>
          <w:p w14:paraId="6D58A8A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 потпуности правилно изговара гласове и наглашава речи, интонира реченицу и разговетно чита наглас. </w:t>
            </w:r>
          </w:p>
          <w:p w14:paraId="7D4ADD90" w14:textId="77777777" w:rsidR="002A79B7" w:rsidRPr="00C57338" w:rsidRDefault="002A79B7" w:rsidP="00A52D0F">
            <w:pPr>
              <w:rPr>
                <w:rStyle w:val="IntenseEmphasis"/>
                <w:rFonts w:ascii="Times New Roman" w:hAnsi="Times New Roman" w:cs="Times New Roman"/>
                <w:i w:val="0"/>
                <w:color w:val="auto"/>
                <w:sz w:val="24"/>
                <w:szCs w:val="24"/>
              </w:rPr>
            </w:pPr>
          </w:p>
          <w:p w14:paraId="3C22E7DB" w14:textId="77777777" w:rsidR="002A79B7" w:rsidRPr="00C57338" w:rsidRDefault="002A79B7" w:rsidP="00A52D0F">
            <w:pPr>
              <w:rPr>
                <w:rStyle w:val="IntenseEmphasis"/>
                <w:rFonts w:ascii="Times New Roman" w:hAnsi="Times New Roman" w:cs="Times New Roman"/>
                <w:i w:val="0"/>
                <w:color w:val="auto"/>
                <w:sz w:val="24"/>
                <w:szCs w:val="24"/>
              </w:rPr>
            </w:pPr>
          </w:p>
          <w:p w14:paraId="222590DB"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125" w:type="pct"/>
          </w:tcPr>
          <w:p w14:paraId="1632E24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говорну поруку изговара </w:t>
            </w:r>
            <w:r w:rsidRPr="00C57338">
              <w:rPr>
                <w:rStyle w:val="IntenseEmphasis"/>
                <w:rFonts w:ascii="Times New Roman" w:hAnsi="Times New Roman" w:cs="Times New Roman"/>
                <w:b/>
                <w:bCs/>
                <w:i w:val="0"/>
                <w:color w:val="auto"/>
                <w:sz w:val="24"/>
                <w:szCs w:val="24"/>
              </w:rPr>
              <w:t>потпуном</w:t>
            </w:r>
            <w:r w:rsidRPr="00C57338">
              <w:rPr>
                <w:rStyle w:val="IntenseEmphasis"/>
                <w:rFonts w:ascii="Times New Roman" w:hAnsi="Times New Roman" w:cs="Times New Roman"/>
                <w:i w:val="0"/>
                <w:color w:val="auto"/>
                <w:sz w:val="24"/>
                <w:szCs w:val="24"/>
              </w:rPr>
              <w:t xml:space="preserve"> и правилном реченицом и врло успешно </w:t>
            </w:r>
            <w:r w:rsidRPr="00C57338">
              <w:rPr>
                <w:rStyle w:val="IntenseEmphasis"/>
                <w:rFonts w:ascii="Times New Roman" w:hAnsi="Times New Roman" w:cs="Times New Roman"/>
                <w:b/>
                <w:bCs/>
                <w:i w:val="0"/>
                <w:color w:val="auto"/>
                <w:sz w:val="24"/>
                <w:szCs w:val="24"/>
              </w:rPr>
              <w:t>самостално</w:t>
            </w:r>
            <w:r w:rsidRPr="00C57338">
              <w:rPr>
                <w:rStyle w:val="IntenseEmphasis"/>
                <w:rFonts w:ascii="Times New Roman" w:hAnsi="Times New Roman" w:cs="Times New Roman"/>
                <w:i w:val="0"/>
                <w:color w:val="auto"/>
                <w:sz w:val="24"/>
                <w:szCs w:val="24"/>
              </w:rPr>
              <w:t xml:space="preserve"> говори напамет одабране одломке или књижевне текстове, прича, препричава и описује и показује логичну и емоционалну изражајност у свим облицима говорних вежби (и на теме из </w:t>
            </w:r>
            <w:r w:rsidRPr="00C57338">
              <w:rPr>
                <w:rStyle w:val="IntenseEmphasis"/>
                <w:rFonts w:ascii="Times New Roman" w:hAnsi="Times New Roman" w:cs="Times New Roman"/>
                <w:i w:val="0"/>
                <w:color w:val="auto"/>
                <w:sz w:val="24"/>
                <w:szCs w:val="24"/>
              </w:rPr>
              <w:lastRenderedPageBreak/>
              <w:t xml:space="preserve">свакодневног живота и о доживљају књижевног дела). </w:t>
            </w:r>
          </w:p>
          <w:p w14:paraId="3920550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Писмени радови су садржајно разрађени, тачно написани, композицијски утемељени, занимљиви, креативни и маштовити. </w:t>
            </w:r>
          </w:p>
          <w:p w14:paraId="286BAC9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Самостално проналази тражене информације у тексту. </w:t>
            </w:r>
          </w:p>
          <w:p w14:paraId="45C8E0A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bCs/>
                <w:i w:val="0"/>
                <w:color w:val="auto"/>
                <w:sz w:val="24"/>
                <w:szCs w:val="24"/>
              </w:rPr>
              <w:t>Потпуно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самостално</w:t>
            </w:r>
            <w:r w:rsidRPr="00C57338">
              <w:rPr>
                <w:rStyle w:val="IntenseEmphasis"/>
                <w:rFonts w:ascii="Times New Roman" w:hAnsi="Times New Roman" w:cs="Times New Roman"/>
                <w:i w:val="0"/>
                <w:color w:val="auto"/>
                <w:sz w:val="24"/>
                <w:szCs w:val="24"/>
              </w:rPr>
              <w:t xml:space="preserve"> наводи синониме и антониме.</w:t>
            </w:r>
          </w:p>
        </w:tc>
      </w:tr>
      <w:tr w:rsidR="002A79B7" w:rsidRPr="00C57338" w14:paraId="78BBE135" w14:textId="77777777" w:rsidTr="006E4262">
        <w:tc>
          <w:tcPr>
            <w:tcW w:w="732" w:type="pct"/>
          </w:tcPr>
          <w:p w14:paraId="62B00CC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врло добар (4)</w:t>
            </w:r>
          </w:p>
        </w:tc>
        <w:tc>
          <w:tcPr>
            <w:tcW w:w="1785" w:type="pct"/>
          </w:tcPr>
          <w:p w14:paraId="16E7017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са разумевањем различите врсте књижевних дела (и остале типове текстова) и </w:t>
            </w:r>
            <w:r w:rsidRPr="00C57338">
              <w:rPr>
                <w:rStyle w:val="IntenseEmphasis"/>
                <w:rFonts w:ascii="Times New Roman" w:hAnsi="Times New Roman" w:cs="Times New Roman"/>
                <w:b/>
                <w:i w:val="0"/>
                <w:color w:val="auto"/>
                <w:sz w:val="24"/>
                <w:szCs w:val="24"/>
              </w:rPr>
              <w:t xml:space="preserve">углавном самостално </w:t>
            </w:r>
            <w:r w:rsidRPr="00C57338">
              <w:rPr>
                <w:rStyle w:val="IntenseEmphasis"/>
                <w:rFonts w:ascii="Times New Roman" w:hAnsi="Times New Roman" w:cs="Times New Roman"/>
                <w:i w:val="0"/>
                <w:color w:val="auto"/>
                <w:sz w:val="24"/>
                <w:szCs w:val="24"/>
              </w:rPr>
              <w:t>уме да:</w:t>
            </w:r>
          </w:p>
          <w:p w14:paraId="372FFD8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опише свој доживљај;</w:t>
            </w:r>
          </w:p>
          <w:p w14:paraId="471E394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одреди књижевни род и врсту;</w:t>
            </w:r>
          </w:p>
          <w:p w14:paraId="6D89123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анализира готово све елементе композиције (стих, строфа; фабула, поглавље, епизода; чин, сцена, појава; једночинка, радио-драма);</w:t>
            </w:r>
          </w:p>
          <w:p w14:paraId="3E8CC09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одреди карактеристике народне и </w:t>
            </w:r>
            <w:r w:rsidRPr="00C57338">
              <w:rPr>
                <w:rStyle w:val="IntenseEmphasis"/>
                <w:rFonts w:ascii="Times New Roman" w:hAnsi="Times New Roman" w:cs="Times New Roman"/>
                <w:i w:val="0"/>
                <w:color w:val="auto"/>
                <w:sz w:val="24"/>
                <w:szCs w:val="24"/>
              </w:rPr>
              <w:lastRenderedPageBreak/>
              <w:t xml:space="preserve">ауторске књижевности и да их пронађе и докаже у конкретном тексту; </w:t>
            </w:r>
          </w:p>
          <w:p w14:paraId="38C631F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препозна стилске фигуре у тексту, као и да их користи у усменом и писменом изражавању (персонификација, поређење, ономатопеја и епитет);</w:t>
            </w:r>
          </w:p>
          <w:p w14:paraId="2677659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прави разлику између песника и лирског субјекта, приповедача и писца; </w:t>
            </w:r>
          </w:p>
          <w:p w14:paraId="4D800BD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аргументовано брани постављене тезе током интерпретације књижевног текста, повеже и примени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14:paraId="44524E3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критички се осврће на прочитани текст, има развијене способности да процењује, самосталан је и лако долази до решења. </w:t>
            </w:r>
          </w:p>
          <w:p w14:paraId="248F15B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мора редовно читати домаћу лектиру и учествовати у интерпретацији. </w:t>
            </w:r>
          </w:p>
          <w:p w14:paraId="20407B0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На часовима је увек активан и учествује у анализи нових текстова, често чита више од оног што је задато и често се служи осталим изворима знања.</w:t>
            </w:r>
          </w:p>
        </w:tc>
        <w:tc>
          <w:tcPr>
            <w:tcW w:w="1358" w:type="pct"/>
          </w:tcPr>
          <w:p w14:paraId="64BD615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w:t>
            </w:r>
            <w:r w:rsidRPr="00C57338">
              <w:rPr>
                <w:rStyle w:val="IntenseEmphasis"/>
                <w:rFonts w:ascii="Times New Roman" w:hAnsi="Times New Roman" w:cs="Times New Roman"/>
                <w:b/>
                <w:i w:val="0"/>
                <w:color w:val="auto"/>
                <w:sz w:val="24"/>
                <w:szCs w:val="24"/>
              </w:rPr>
              <w:t>готово у потпуности</w:t>
            </w:r>
            <w:r w:rsidRPr="00C57338">
              <w:rPr>
                <w:rStyle w:val="IntenseEmphasis"/>
                <w:rFonts w:ascii="Times New Roman" w:hAnsi="Times New Roman" w:cs="Times New Roman"/>
                <w:i w:val="0"/>
                <w:color w:val="auto"/>
                <w:sz w:val="24"/>
                <w:szCs w:val="24"/>
              </w:rPr>
              <w:t xml:space="preserve"> са разумевањем усваја наставне садржаје из граматике и на примерима показује да уме </w:t>
            </w:r>
            <w:r w:rsidRPr="00C57338">
              <w:rPr>
                <w:rStyle w:val="IntenseEmphasis"/>
                <w:rFonts w:ascii="Times New Roman" w:hAnsi="Times New Roman" w:cs="Times New Roman"/>
                <w:b/>
                <w:bCs/>
                <w:i w:val="0"/>
                <w:color w:val="auto"/>
                <w:sz w:val="24"/>
                <w:szCs w:val="24"/>
              </w:rPr>
              <w:t>углавном</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без грешке</w:t>
            </w:r>
            <w:r w:rsidRPr="00C57338">
              <w:rPr>
                <w:rStyle w:val="IntenseEmphasis"/>
                <w:rFonts w:ascii="Times New Roman" w:hAnsi="Times New Roman" w:cs="Times New Roman"/>
                <w:i w:val="0"/>
                <w:color w:val="auto"/>
                <w:sz w:val="24"/>
                <w:szCs w:val="24"/>
              </w:rPr>
              <w:t xml:space="preserve"> да примени стечена знања: </w:t>
            </w:r>
          </w:p>
          <w:p w14:paraId="504C023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разликује променљиве речи и подврсте променљивих речи и непроменљиве речи – прилоге и предлоге; </w:t>
            </w:r>
          </w:p>
          <w:p w14:paraId="0EFF1B3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w:t>
            </w:r>
            <w:r w:rsidRPr="00C57338">
              <w:rPr>
                <w:rStyle w:val="IntenseEmphasis"/>
                <w:rFonts w:ascii="Times New Roman" w:hAnsi="Times New Roman" w:cs="Times New Roman"/>
                <w:i w:val="0"/>
                <w:color w:val="auto"/>
                <w:sz w:val="24"/>
                <w:szCs w:val="24"/>
              </w:rPr>
              <w:tab/>
              <w:t xml:space="preserve">разликује категорије рода, броја и падежа речи које имају деклинацију; </w:t>
            </w:r>
          </w:p>
          <w:p w14:paraId="6BC37E7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одреди функције и значења падежа; </w:t>
            </w:r>
          </w:p>
          <w:p w14:paraId="45D6AC1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препозна основне реченичне чланове (субјекат, предикат, објекат, прилошке одредбе, апозицју); </w:t>
            </w:r>
          </w:p>
          <w:p w14:paraId="5795A02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разликује глаголска времена и граматичке категорије глагола;</w:t>
            </w:r>
          </w:p>
          <w:p w14:paraId="222D431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доследно примењује правописна правила у писаним радовима (употреба великог слова, састављено и растављено писање речи, интерпункцијски знакови – запета, наводници, црта);</w:t>
            </w:r>
          </w:p>
          <w:p w14:paraId="3D74BF0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успешно пише по диктату (до четири грешке) и самостално тачним реченицама одговора на питања отвореног типа; </w:t>
            </w:r>
          </w:p>
          <w:p w14:paraId="42D11CF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у потпуности правилно изговара гласове и наглашава речи, интонира реченицу и разговетно чита наглас.</w:t>
            </w:r>
          </w:p>
        </w:tc>
        <w:tc>
          <w:tcPr>
            <w:tcW w:w="1125" w:type="pct"/>
          </w:tcPr>
          <w:p w14:paraId="6B5072F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потпуном и правилном реченицом и успешно самостално говори напамет одабране одломке или књижевне текстове, прича, препричава и описује и </w:t>
            </w:r>
            <w:r w:rsidRPr="00C57338">
              <w:rPr>
                <w:rStyle w:val="IntenseEmphasis"/>
                <w:rFonts w:ascii="Times New Roman" w:hAnsi="Times New Roman" w:cs="Times New Roman"/>
                <w:b/>
                <w:bCs/>
                <w:i w:val="0"/>
                <w:color w:val="auto"/>
                <w:sz w:val="24"/>
                <w:szCs w:val="24"/>
              </w:rPr>
              <w:t>углавном</w:t>
            </w:r>
            <w:r w:rsidRPr="00C57338">
              <w:rPr>
                <w:rStyle w:val="IntenseEmphasis"/>
                <w:rFonts w:ascii="Times New Roman" w:hAnsi="Times New Roman" w:cs="Times New Roman"/>
                <w:i w:val="0"/>
                <w:color w:val="auto"/>
                <w:sz w:val="24"/>
                <w:szCs w:val="24"/>
              </w:rPr>
              <w:t xml:space="preserve"> показује логичну и емоционалну изражајност у свим облицима говорних </w:t>
            </w:r>
            <w:r w:rsidRPr="00C57338">
              <w:rPr>
                <w:rStyle w:val="IntenseEmphasis"/>
                <w:rFonts w:ascii="Times New Roman" w:hAnsi="Times New Roman" w:cs="Times New Roman"/>
                <w:i w:val="0"/>
                <w:color w:val="auto"/>
                <w:sz w:val="24"/>
                <w:szCs w:val="24"/>
              </w:rPr>
              <w:lastRenderedPageBreak/>
              <w:t xml:space="preserve">вежби (и на теме из свакодневног живота и о доживљају књижевног дела). </w:t>
            </w:r>
          </w:p>
          <w:p w14:paraId="08573BA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Писмени радови су садржајно разрађени, </w:t>
            </w:r>
            <w:r w:rsidRPr="00C57338">
              <w:rPr>
                <w:rStyle w:val="IntenseEmphasis"/>
                <w:rFonts w:ascii="Times New Roman" w:hAnsi="Times New Roman" w:cs="Times New Roman"/>
                <w:b/>
                <w:bCs/>
                <w:i w:val="0"/>
                <w:color w:val="auto"/>
                <w:sz w:val="24"/>
                <w:szCs w:val="24"/>
              </w:rPr>
              <w:t>углавном</w:t>
            </w:r>
            <w:r w:rsidRPr="00C57338">
              <w:rPr>
                <w:rStyle w:val="IntenseEmphasis"/>
                <w:rFonts w:ascii="Times New Roman" w:hAnsi="Times New Roman" w:cs="Times New Roman"/>
                <w:i w:val="0"/>
                <w:color w:val="auto"/>
                <w:sz w:val="24"/>
                <w:szCs w:val="24"/>
              </w:rPr>
              <w:t xml:space="preserve"> тачно написани, композицијски утемељени. </w:t>
            </w:r>
          </w:p>
          <w:p w14:paraId="1598724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Самостално проналази тражене информације у тексту. </w:t>
            </w:r>
          </w:p>
          <w:p w14:paraId="1464C3E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Самостално наводи синониме и антониме.</w:t>
            </w:r>
          </w:p>
        </w:tc>
      </w:tr>
      <w:tr w:rsidR="002A79B7" w:rsidRPr="00C57338" w14:paraId="160C15B7" w14:textId="77777777" w:rsidTr="006E4262">
        <w:tc>
          <w:tcPr>
            <w:tcW w:w="732" w:type="pct"/>
          </w:tcPr>
          <w:p w14:paraId="5ABBB73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добар(3)</w:t>
            </w:r>
          </w:p>
        </w:tc>
        <w:tc>
          <w:tcPr>
            <w:tcW w:w="1785" w:type="pct"/>
          </w:tcPr>
          <w:p w14:paraId="6E70E10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Ученик чита различите врсте књижевних дела (и остале типове текстова) и:</w:t>
            </w:r>
          </w:p>
          <w:p w14:paraId="7B764CF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r>
            <w:r w:rsidRPr="00C57338">
              <w:rPr>
                <w:rStyle w:val="IntenseEmphasis"/>
                <w:rFonts w:ascii="Times New Roman" w:hAnsi="Times New Roman" w:cs="Times New Roman"/>
                <w:b/>
                <w:i w:val="0"/>
                <w:color w:val="auto"/>
                <w:sz w:val="24"/>
                <w:szCs w:val="24"/>
              </w:rPr>
              <w:t>делимично</w:t>
            </w:r>
            <w:r w:rsidRPr="00C57338">
              <w:rPr>
                <w:rStyle w:val="IntenseEmphasis"/>
                <w:rFonts w:ascii="Times New Roman" w:hAnsi="Times New Roman" w:cs="Times New Roman"/>
                <w:i w:val="0"/>
                <w:color w:val="auto"/>
                <w:sz w:val="24"/>
                <w:szCs w:val="24"/>
              </w:rPr>
              <w:t xml:space="preserve"> уме да опише свој доживљај;</w:t>
            </w:r>
          </w:p>
          <w:p w14:paraId="0472B3C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самостално одређује књижевни род и тражи помоћ при одређивању врсте; </w:t>
            </w:r>
          </w:p>
          <w:p w14:paraId="3F66FD3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r>
            <w:r w:rsidRPr="00C57338">
              <w:rPr>
                <w:rStyle w:val="IntenseEmphasis"/>
                <w:rFonts w:ascii="Times New Roman" w:hAnsi="Times New Roman" w:cs="Times New Roman"/>
                <w:b/>
                <w:i w:val="0"/>
                <w:color w:val="auto"/>
                <w:sz w:val="24"/>
                <w:szCs w:val="24"/>
              </w:rPr>
              <w:t>уз подстицај</w:t>
            </w:r>
            <w:r w:rsidRPr="00C57338">
              <w:rPr>
                <w:rStyle w:val="IntenseEmphasis"/>
                <w:rFonts w:ascii="Times New Roman" w:hAnsi="Times New Roman" w:cs="Times New Roman"/>
                <w:i w:val="0"/>
                <w:color w:val="auto"/>
                <w:sz w:val="24"/>
                <w:szCs w:val="24"/>
              </w:rPr>
              <w:t xml:space="preserve"> одређује неке елементе композиције; </w:t>
            </w:r>
          </w:p>
          <w:p w14:paraId="6D0CAB0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зна карактеристике народне и ауторске књижевности; </w:t>
            </w:r>
          </w:p>
          <w:p w14:paraId="1A09FE0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w:t>
            </w:r>
            <w:r w:rsidRPr="00C57338">
              <w:rPr>
                <w:rStyle w:val="IntenseEmphasis"/>
                <w:rFonts w:ascii="Times New Roman" w:hAnsi="Times New Roman" w:cs="Times New Roman"/>
                <w:i w:val="0"/>
                <w:color w:val="auto"/>
                <w:sz w:val="24"/>
                <w:szCs w:val="24"/>
              </w:rPr>
              <w:tab/>
              <w:t>зна дефиниције стилских фигура, уз помоћ наставника или вршњака препознаје их у тексту (персонификација, поређење, ономатопеја и епитет);</w:t>
            </w:r>
          </w:p>
          <w:p w14:paraId="0C639F0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r>
            <w:r w:rsidRPr="00C57338">
              <w:rPr>
                <w:rStyle w:val="IntenseEmphasis"/>
                <w:rFonts w:ascii="Times New Roman" w:hAnsi="Times New Roman" w:cs="Times New Roman"/>
                <w:b/>
                <w:bCs/>
                <w:i w:val="0"/>
                <w:color w:val="auto"/>
                <w:sz w:val="24"/>
                <w:szCs w:val="24"/>
              </w:rPr>
              <w:t>делимично</w:t>
            </w:r>
            <w:r w:rsidRPr="00C57338">
              <w:rPr>
                <w:rStyle w:val="IntenseEmphasis"/>
                <w:rFonts w:ascii="Times New Roman" w:hAnsi="Times New Roman" w:cs="Times New Roman"/>
                <w:i w:val="0"/>
                <w:color w:val="auto"/>
                <w:sz w:val="24"/>
                <w:szCs w:val="24"/>
              </w:rPr>
              <w:t xml:space="preserve"> усваја књижевне термине и појмове и понекад учествује у интерпретацији књижевног текста.</w:t>
            </w:r>
          </w:p>
          <w:p w14:paraId="64D87767" w14:textId="77777777" w:rsidR="002A79B7" w:rsidRPr="00C57338" w:rsidRDefault="002A79B7" w:rsidP="00A52D0F">
            <w:pPr>
              <w:rPr>
                <w:rStyle w:val="IntenseEmphasis"/>
                <w:rFonts w:ascii="Times New Roman" w:hAnsi="Times New Roman" w:cs="Times New Roman"/>
                <w:i w:val="0"/>
                <w:color w:val="auto"/>
                <w:sz w:val="24"/>
                <w:szCs w:val="24"/>
              </w:rPr>
            </w:pPr>
          </w:p>
          <w:p w14:paraId="5F699C8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 већини случајева чита домаћу лектиру и понекад учествује у интерпретацији. </w:t>
            </w:r>
          </w:p>
          <w:p w14:paraId="71A6FFB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На часовима је каткад активан и ретко користи додатне изворе знања.</w:t>
            </w:r>
          </w:p>
          <w:p w14:paraId="2EAE2345" w14:textId="77777777" w:rsidR="002A79B7" w:rsidRPr="00C57338" w:rsidRDefault="002A79B7" w:rsidP="00A52D0F">
            <w:pPr>
              <w:rPr>
                <w:rStyle w:val="IntenseEmphasis"/>
                <w:rFonts w:ascii="Times New Roman" w:hAnsi="Times New Roman" w:cs="Times New Roman"/>
                <w:i w:val="0"/>
                <w:color w:val="auto"/>
                <w:sz w:val="24"/>
                <w:szCs w:val="24"/>
              </w:rPr>
            </w:pPr>
          </w:p>
          <w:p w14:paraId="698BE2A9" w14:textId="77777777" w:rsidR="002A79B7" w:rsidRPr="00C57338" w:rsidRDefault="002A79B7" w:rsidP="00A52D0F">
            <w:pPr>
              <w:rPr>
                <w:rStyle w:val="IntenseEmphasis"/>
                <w:rFonts w:ascii="Times New Roman" w:hAnsi="Times New Roman" w:cs="Times New Roman"/>
                <w:i w:val="0"/>
                <w:color w:val="auto"/>
                <w:sz w:val="24"/>
                <w:szCs w:val="24"/>
              </w:rPr>
            </w:pPr>
          </w:p>
          <w:p w14:paraId="36834A02"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358" w:type="pct"/>
          </w:tcPr>
          <w:p w14:paraId="65BAF5A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w:t>
            </w:r>
            <w:r w:rsidRPr="00C57338">
              <w:rPr>
                <w:rStyle w:val="IntenseEmphasis"/>
                <w:rFonts w:ascii="Times New Roman" w:hAnsi="Times New Roman" w:cs="Times New Roman"/>
                <w:b/>
                <w:i w:val="0"/>
                <w:color w:val="auto"/>
                <w:sz w:val="24"/>
                <w:szCs w:val="24"/>
              </w:rPr>
              <w:t>уме да дефинише</w:t>
            </w:r>
            <w:r w:rsidRPr="00C57338">
              <w:rPr>
                <w:rStyle w:val="IntenseEmphasis"/>
                <w:rFonts w:ascii="Times New Roman" w:hAnsi="Times New Roman" w:cs="Times New Roman"/>
                <w:i w:val="0"/>
                <w:color w:val="auto"/>
                <w:sz w:val="24"/>
                <w:szCs w:val="24"/>
              </w:rPr>
              <w:t xml:space="preserve"> наставне садржаје из граматике, памти их и репродукује, али не учи редовно па</w:t>
            </w:r>
            <w:r w:rsidRPr="00C57338">
              <w:rPr>
                <w:rStyle w:val="IntenseEmphasis"/>
                <w:rFonts w:ascii="Times New Roman" w:hAnsi="Times New Roman" w:cs="Times New Roman"/>
                <w:b/>
                <w:bCs/>
                <w:i w:val="0"/>
                <w:color w:val="auto"/>
                <w:sz w:val="24"/>
                <w:szCs w:val="24"/>
              </w:rPr>
              <w:t xml:space="preserve"> </w:t>
            </w:r>
            <w:r w:rsidRPr="00C57338">
              <w:rPr>
                <w:rStyle w:val="IntenseEmphasis"/>
                <w:rFonts w:ascii="Times New Roman" w:hAnsi="Times New Roman" w:cs="Times New Roman"/>
                <w:i w:val="0"/>
                <w:color w:val="auto"/>
                <w:sz w:val="24"/>
                <w:szCs w:val="24"/>
              </w:rPr>
              <w:t>греши</w:t>
            </w:r>
            <w:r w:rsidRPr="00C57338">
              <w:rPr>
                <w:rStyle w:val="IntenseEmphasis"/>
                <w:rFonts w:ascii="Times New Roman" w:hAnsi="Times New Roman" w:cs="Times New Roman"/>
                <w:b/>
                <w:bCs/>
                <w:i w:val="0"/>
                <w:color w:val="auto"/>
                <w:sz w:val="24"/>
                <w:szCs w:val="24"/>
              </w:rPr>
              <w:t xml:space="preserve"> </w:t>
            </w:r>
            <w:r w:rsidRPr="00C57338">
              <w:rPr>
                <w:rStyle w:val="IntenseEmphasis"/>
                <w:rFonts w:ascii="Times New Roman" w:hAnsi="Times New Roman" w:cs="Times New Roman"/>
                <w:i w:val="0"/>
                <w:color w:val="auto"/>
                <w:sz w:val="24"/>
                <w:szCs w:val="24"/>
              </w:rPr>
              <w:t xml:space="preserve">у примени стечених знања. Ученик </w:t>
            </w:r>
            <w:r w:rsidRPr="00C57338">
              <w:rPr>
                <w:rStyle w:val="IntenseEmphasis"/>
                <w:rFonts w:ascii="Times New Roman" w:hAnsi="Times New Roman" w:cs="Times New Roman"/>
                <w:b/>
                <w:i w:val="0"/>
                <w:color w:val="auto"/>
                <w:sz w:val="24"/>
                <w:szCs w:val="24"/>
              </w:rPr>
              <w:t>делимично уме да</w:t>
            </w:r>
            <w:r w:rsidRPr="00C57338">
              <w:rPr>
                <w:rStyle w:val="IntenseEmphasis"/>
                <w:rFonts w:ascii="Times New Roman" w:hAnsi="Times New Roman" w:cs="Times New Roman"/>
                <w:i w:val="0"/>
                <w:color w:val="auto"/>
                <w:sz w:val="24"/>
                <w:szCs w:val="24"/>
              </w:rPr>
              <w:t>:</w:t>
            </w:r>
          </w:p>
          <w:p w14:paraId="507014F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разликује променљиве и непроменљиве речи; </w:t>
            </w:r>
          </w:p>
          <w:p w14:paraId="76E0174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разликује категорије рода и броја;</w:t>
            </w:r>
          </w:p>
          <w:p w14:paraId="0DE9BB5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одређује падеже речи које </w:t>
            </w:r>
            <w:r w:rsidRPr="00C57338">
              <w:rPr>
                <w:rStyle w:val="IntenseEmphasis"/>
                <w:rFonts w:ascii="Times New Roman" w:hAnsi="Times New Roman" w:cs="Times New Roman"/>
                <w:i w:val="0"/>
                <w:color w:val="auto"/>
                <w:sz w:val="24"/>
                <w:szCs w:val="24"/>
              </w:rPr>
              <w:lastRenderedPageBreak/>
              <w:t xml:space="preserve">имају деклинацију; </w:t>
            </w:r>
          </w:p>
          <w:p w14:paraId="5AC4A31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препозна основне реченичне чланове; </w:t>
            </w:r>
          </w:p>
          <w:p w14:paraId="44B182D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уз помоћ наставника разликује глаголска времена и граматичке категорије глагола; </w:t>
            </w:r>
          </w:p>
          <w:p w14:paraId="68F4877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примени правописна правила у писаним радовима (употреба великог слова, састављено и растављено писање речи, интерпункцијски знакови – запета, наводници, црта);</w:t>
            </w:r>
          </w:p>
          <w:p w14:paraId="07FE67A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пише по диктату (до 6 грешака);</w:t>
            </w:r>
          </w:p>
          <w:p w14:paraId="45DC4A9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уме да одговори на питања, али реченице нису граматички и правописно тачне (питања отвореног типа);</w:t>
            </w:r>
          </w:p>
          <w:p w14:paraId="2F2553A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правилно изговара гласове и понекад греши у наглашавању речи, интонирању реченице и читању наглас.</w:t>
            </w:r>
          </w:p>
          <w:p w14:paraId="4607D3C3"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125" w:type="pct"/>
          </w:tcPr>
          <w:p w14:paraId="3553B75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одабране одломке или књижевне текстове који се уче напамет, препричава и описује </w:t>
            </w:r>
            <w:r w:rsidRPr="00C57338">
              <w:rPr>
                <w:rStyle w:val="IntenseEmphasis"/>
                <w:rFonts w:ascii="Times New Roman" w:hAnsi="Times New Roman" w:cs="Times New Roman"/>
                <w:b/>
                <w:i w:val="0"/>
                <w:color w:val="auto"/>
                <w:sz w:val="24"/>
                <w:szCs w:val="24"/>
              </w:rPr>
              <w:t>уз помоћ наставника</w:t>
            </w:r>
            <w:r w:rsidRPr="00C57338">
              <w:rPr>
                <w:rStyle w:val="IntenseEmphasis"/>
                <w:rFonts w:ascii="Times New Roman" w:hAnsi="Times New Roman" w:cs="Times New Roman"/>
                <w:i w:val="0"/>
                <w:color w:val="auto"/>
                <w:sz w:val="24"/>
                <w:szCs w:val="24"/>
              </w:rPr>
              <w:t xml:space="preserve"> у свим облицима говорних вежби (и на теме из свакодневног живота и о доживљају књижевног дела). </w:t>
            </w:r>
          </w:p>
          <w:p w14:paraId="67ADFDE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Писмени радови су </w:t>
            </w:r>
            <w:r w:rsidRPr="00C57338">
              <w:rPr>
                <w:rStyle w:val="IntenseEmphasis"/>
                <w:rFonts w:ascii="Times New Roman" w:hAnsi="Times New Roman" w:cs="Times New Roman"/>
                <w:b/>
                <w:bCs/>
                <w:i w:val="0"/>
                <w:color w:val="auto"/>
                <w:sz w:val="24"/>
                <w:szCs w:val="24"/>
              </w:rPr>
              <w:lastRenderedPageBreak/>
              <w:t>делимично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садржајно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разрађени</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делимично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тачно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написани</w:t>
            </w:r>
            <w:r w:rsidRPr="00C57338">
              <w:rPr>
                <w:rStyle w:val="IntenseEmphasis"/>
                <w:rFonts w:ascii="Times New Roman" w:hAnsi="Times New Roman" w:cs="Times New Roman"/>
                <w:i w:val="0"/>
                <w:color w:val="auto"/>
                <w:sz w:val="24"/>
                <w:szCs w:val="24"/>
              </w:rPr>
              <w:t xml:space="preserve"> и композицијски утемељени. </w:t>
            </w:r>
          </w:p>
          <w:p w14:paraId="18F1F9E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Уз помоћ проналази тражене информације у тексту и наводи синониме и антониме.</w:t>
            </w:r>
          </w:p>
        </w:tc>
      </w:tr>
      <w:tr w:rsidR="002A79B7" w:rsidRPr="00C57338" w14:paraId="48A6C039" w14:textId="77777777" w:rsidTr="006E4262">
        <w:tc>
          <w:tcPr>
            <w:tcW w:w="732" w:type="pct"/>
          </w:tcPr>
          <w:p w14:paraId="68A9D35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довољан (2)</w:t>
            </w:r>
          </w:p>
        </w:tc>
        <w:tc>
          <w:tcPr>
            <w:tcW w:w="1785" w:type="pct"/>
          </w:tcPr>
          <w:p w14:paraId="561C88F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i w:val="0"/>
                <w:color w:val="auto"/>
                <w:sz w:val="24"/>
                <w:szCs w:val="24"/>
              </w:rPr>
              <w:t>лоше чита</w:t>
            </w:r>
            <w:r w:rsidRPr="00C57338">
              <w:rPr>
                <w:rStyle w:val="IntenseEmphasis"/>
                <w:rFonts w:ascii="Times New Roman" w:hAnsi="Times New Roman" w:cs="Times New Roman"/>
                <w:i w:val="0"/>
                <w:color w:val="auto"/>
                <w:sz w:val="24"/>
                <w:szCs w:val="24"/>
              </w:rPr>
              <w:t xml:space="preserve"> различите врсте књижевних дела (и остале типове текстова) и понекад делимично уме да опише свој доживљај.</w:t>
            </w:r>
          </w:p>
          <w:p w14:paraId="1FC0457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Понекад уз помоћ уме да одреди књижевни род и стално тражи помоћ при одређивању врсте.</w:t>
            </w:r>
          </w:p>
          <w:p w14:paraId="2E352A1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i w:val="0"/>
                <w:color w:val="auto"/>
                <w:sz w:val="24"/>
                <w:szCs w:val="24"/>
              </w:rPr>
              <w:t>Уз подстицај ретко одређује</w:t>
            </w:r>
            <w:r w:rsidRPr="00C57338">
              <w:rPr>
                <w:rStyle w:val="IntenseEmphasis"/>
                <w:rFonts w:ascii="Times New Roman" w:hAnsi="Times New Roman" w:cs="Times New Roman"/>
                <w:i w:val="0"/>
                <w:color w:val="auto"/>
                <w:sz w:val="24"/>
                <w:szCs w:val="24"/>
              </w:rPr>
              <w:t xml:space="preserve"> неке елементе композиције. </w:t>
            </w:r>
          </w:p>
          <w:p w14:paraId="489B871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Разликује народну од ауторске књижевности. </w:t>
            </w:r>
          </w:p>
          <w:p w14:paraId="119B8BE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Препознаје неке књижевнотеоријске појмове уз подстицај и помоћ (персонификација, поређење, ономатопеја и епитет; песник и лирски субјекат, преповедач и писац; катрен, </w:t>
            </w:r>
            <w:r w:rsidRPr="00C57338">
              <w:rPr>
                <w:rStyle w:val="IntenseEmphasis"/>
                <w:rFonts w:ascii="Times New Roman" w:hAnsi="Times New Roman" w:cs="Times New Roman"/>
                <w:i w:val="0"/>
                <w:color w:val="auto"/>
                <w:sz w:val="24"/>
                <w:szCs w:val="24"/>
              </w:rPr>
              <w:lastRenderedPageBreak/>
              <w:t xml:space="preserve">десетерац и осмерац; порука, особине ликова, вредновање поступака ликова). </w:t>
            </w:r>
          </w:p>
          <w:p w14:paraId="1752D60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 већини случајева не чита домаћу лектиру и ретко учествује у интерпретацији. </w:t>
            </w:r>
          </w:p>
          <w:p w14:paraId="5FE91AA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На часовима је </w:t>
            </w:r>
            <w:r w:rsidRPr="00C57338">
              <w:rPr>
                <w:rStyle w:val="IntenseEmphasis"/>
                <w:rFonts w:ascii="Times New Roman" w:hAnsi="Times New Roman" w:cs="Times New Roman"/>
                <w:b/>
                <w:bCs/>
                <w:i w:val="0"/>
                <w:color w:val="auto"/>
                <w:sz w:val="24"/>
                <w:szCs w:val="24"/>
              </w:rPr>
              <w:t>ретко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активан</w:t>
            </w:r>
            <w:r w:rsidRPr="00C57338">
              <w:rPr>
                <w:rStyle w:val="IntenseEmphasis"/>
                <w:rFonts w:ascii="Times New Roman" w:hAnsi="Times New Roman" w:cs="Times New Roman"/>
                <w:i w:val="0"/>
                <w:color w:val="auto"/>
                <w:sz w:val="24"/>
                <w:szCs w:val="24"/>
              </w:rPr>
              <w:t>.</w:t>
            </w:r>
          </w:p>
        </w:tc>
        <w:tc>
          <w:tcPr>
            <w:tcW w:w="1358" w:type="pct"/>
          </w:tcPr>
          <w:p w14:paraId="0CB0C2F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w:t>
            </w:r>
            <w:r w:rsidRPr="00C57338">
              <w:rPr>
                <w:rStyle w:val="IntenseEmphasis"/>
                <w:rFonts w:ascii="Times New Roman" w:hAnsi="Times New Roman" w:cs="Times New Roman"/>
                <w:b/>
                <w:i w:val="0"/>
                <w:color w:val="auto"/>
                <w:sz w:val="24"/>
                <w:szCs w:val="24"/>
              </w:rPr>
              <w:t>ретко уме</w:t>
            </w:r>
            <w:r w:rsidRPr="00C57338">
              <w:rPr>
                <w:rStyle w:val="IntenseEmphasis"/>
                <w:rFonts w:ascii="Times New Roman" w:hAnsi="Times New Roman" w:cs="Times New Roman"/>
                <w:i w:val="0"/>
                <w:color w:val="auto"/>
                <w:sz w:val="24"/>
                <w:szCs w:val="24"/>
              </w:rPr>
              <w:t xml:space="preserve"> дефинише наставне садржаје из граматике, делимично их памти и репродукује, али ретко учи па не уме примени стечена знања:</w:t>
            </w:r>
          </w:p>
          <w:p w14:paraId="7434B4C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разликује категорије рода, броја и уз помоћ ретко одређује падеже речи које имају деклинацију; </w:t>
            </w:r>
          </w:p>
          <w:p w14:paraId="25082CD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понекад препознаје основне реченичне чланове; </w:t>
            </w:r>
          </w:p>
          <w:p w14:paraId="45ACA8A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уз помоћ разликује </w:t>
            </w:r>
            <w:r w:rsidRPr="00C57338">
              <w:rPr>
                <w:rStyle w:val="IntenseEmphasis"/>
                <w:rFonts w:ascii="Times New Roman" w:hAnsi="Times New Roman" w:cs="Times New Roman"/>
                <w:i w:val="0"/>
                <w:color w:val="auto"/>
                <w:sz w:val="24"/>
                <w:szCs w:val="24"/>
              </w:rPr>
              <w:lastRenderedPageBreak/>
              <w:t>глаголска времена;</w:t>
            </w:r>
          </w:p>
          <w:p w14:paraId="0BCE7D7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прави веће правописне и граматичке грешке; </w:t>
            </w:r>
          </w:p>
          <w:p w14:paraId="0BAEEDB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потребна је стална помоћ наставника; </w:t>
            </w:r>
          </w:p>
          <w:p w14:paraId="50E1FF3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углавном правилно изговара гласове и углавном греши у наглашавању речи, интонирању реченице и читању наглас.</w:t>
            </w:r>
          </w:p>
        </w:tc>
        <w:tc>
          <w:tcPr>
            <w:tcW w:w="1125" w:type="pct"/>
          </w:tcPr>
          <w:p w14:paraId="0907A46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i w:val="0"/>
                <w:color w:val="auto"/>
                <w:sz w:val="24"/>
                <w:szCs w:val="24"/>
              </w:rPr>
              <w:lastRenderedPageBreak/>
              <w:t>Ретко успева</w:t>
            </w:r>
            <w:r w:rsidRPr="00C57338">
              <w:rPr>
                <w:rStyle w:val="IntenseEmphasis"/>
                <w:rFonts w:ascii="Times New Roman" w:hAnsi="Times New Roman" w:cs="Times New Roman"/>
                <w:i w:val="0"/>
                <w:color w:val="auto"/>
                <w:sz w:val="24"/>
                <w:szCs w:val="24"/>
              </w:rPr>
              <w:t xml:space="preserve">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w:t>
            </w:r>
          </w:p>
          <w:p w14:paraId="053A3C8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Писмени радови су </w:t>
            </w:r>
            <w:r w:rsidRPr="00C57338">
              <w:rPr>
                <w:rStyle w:val="IntenseEmphasis"/>
                <w:rFonts w:ascii="Times New Roman" w:hAnsi="Times New Roman" w:cs="Times New Roman"/>
                <w:b/>
                <w:bCs/>
                <w:i w:val="0"/>
                <w:color w:val="auto"/>
                <w:sz w:val="24"/>
                <w:szCs w:val="24"/>
              </w:rPr>
              <w:t>логички</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неповезани</w:t>
            </w:r>
            <w:r w:rsidRPr="00C57338">
              <w:rPr>
                <w:rStyle w:val="IntenseEmphasis"/>
                <w:rFonts w:ascii="Times New Roman" w:hAnsi="Times New Roman" w:cs="Times New Roman"/>
                <w:i w:val="0"/>
                <w:color w:val="auto"/>
                <w:sz w:val="24"/>
                <w:szCs w:val="24"/>
              </w:rPr>
              <w:t xml:space="preserve"> и </w:t>
            </w:r>
            <w:r w:rsidRPr="00C57338">
              <w:rPr>
                <w:rStyle w:val="IntenseEmphasis"/>
                <w:rFonts w:ascii="Times New Roman" w:hAnsi="Times New Roman" w:cs="Times New Roman"/>
                <w:b/>
                <w:bCs/>
                <w:i w:val="0"/>
                <w:color w:val="auto"/>
                <w:sz w:val="24"/>
                <w:szCs w:val="24"/>
              </w:rPr>
              <w:t>садржајно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lastRenderedPageBreak/>
              <w:t>сиромашни</w:t>
            </w:r>
            <w:r w:rsidRPr="00C57338">
              <w:rPr>
                <w:rStyle w:val="IntenseEmphasis"/>
                <w:rFonts w:ascii="Times New Roman" w:hAnsi="Times New Roman" w:cs="Times New Roman"/>
                <w:i w:val="0"/>
                <w:color w:val="auto"/>
                <w:sz w:val="24"/>
                <w:szCs w:val="24"/>
              </w:rPr>
              <w:t xml:space="preserve">, али у вези са темом, имају доста већих павописних, граматичких и стилских грешака, али поштује форму. </w:t>
            </w:r>
          </w:p>
          <w:p w14:paraId="2631340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Понекад уме да наведе синоним и антоним уз помоћ наставника.</w:t>
            </w:r>
          </w:p>
        </w:tc>
      </w:tr>
      <w:tr w:rsidR="002A79B7" w:rsidRPr="00C57338" w14:paraId="71B360BC" w14:textId="77777777" w:rsidTr="006E4262">
        <w:tc>
          <w:tcPr>
            <w:tcW w:w="732" w:type="pct"/>
          </w:tcPr>
          <w:p w14:paraId="40291AF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недовољан (1)</w:t>
            </w:r>
          </w:p>
        </w:tc>
        <w:tc>
          <w:tcPr>
            <w:tcW w:w="1785" w:type="pct"/>
          </w:tcPr>
          <w:p w14:paraId="03FBF11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bCs/>
                <w:i w:val="0"/>
                <w:color w:val="auto"/>
                <w:sz w:val="24"/>
                <w:szCs w:val="24"/>
              </w:rPr>
              <w:t>нема</w:t>
            </w:r>
            <w:r w:rsidRPr="00C57338">
              <w:rPr>
                <w:rStyle w:val="IntenseEmphasis"/>
                <w:rFonts w:ascii="Times New Roman" w:hAnsi="Times New Roman" w:cs="Times New Roman"/>
                <w:i w:val="0"/>
                <w:color w:val="auto"/>
                <w:sz w:val="24"/>
                <w:szCs w:val="24"/>
              </w:rPr>
              <w:t xml:space="preserve"> развијено интересовање за читање и ни уз добру мотивацију и помоћ не учествује у интерпретацији. </w:t>
            </w:r>
          </w:p>
          <w:p w14:paraId="735CA8C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bCs/>
                <w:i w:val="0"/>
                <w:color w:val="auto"/>
                <w:sz w:val="24"/>
                <w:szCs w:val="24"/>
              </w:rPr>
              <w:t>Нема</w:t>
            </w:r>
            <w:r w:rsidRPr="00C57338">
              <w:rPr>
                <w:rStyle w:val="IntenseEmphasis"/>
                <w:rFonts w:ascii="Times New Roman" w:hAnsi="Times New Roman" w:cs="Times New Roman"/>
                <w:i w:val="0"/>
                <w:color w:val="auto"/>
                <w:sz w:val="24"/>
                <w:szCs w:val="24"/>
              </w:rPr>
              <w:t xml:space="preserve"> основна књижевнотеоријска знања, а због лошег читања не разуме текст. </w:t>
            </w:r>
          </w:p>
          <w:p w14:paraId="44C4386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Не чита домаћу лектиру и не учествује у интерпретацији. </w:t>
            </w:r>
          </w:p>
          <w:p w14:paraId="36B3C9C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На часовима је неактиван.</w:t>
            </w:r>
          </w:p>
        </w:tc>
        <w:tc>
          <w:tcPr>
            <w:tcW w:w="1358" w:type="pct"/>
          </w:tcPr>
          <w:p w14:paraId="2A50269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i w:val="0"/>
                <w:color w:val="auto"/>
                <w:sz w:val="24"/>
                <w:szCs w:val="24"/>
              </w:rPr>
              <w:t>није усвојио</w:t>
            </w:r>
            <w:r w:rsidRPr="00C57338">
              <w:rPr>
                <w:rStyle w:val="IntenseEmphasis"/>
                <w:rFonts w:ascii="Times New Roman" w:hAnsi="Times New Roman" w:cs="Times New Roman"/>
                <w:i w:val="0"/>
                <w:color w:val="auto"/>
                <w:sz w:val="24"/>
                <w:szCs w:val="24"/>
              </w:rPr>
              <w:t xml:space="preserve"> наставне садржаје из граматике, не препознаје граматичке категорије. </w:t>
            </w:r>
          </w:p>
          <w:p w14:paraId="5FE5462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Нема предзнања па тешко прати наставу, пасиван је и незаинтересован. </w:t>
            </w:r>
          </w:p>
          <w:p w14:paraId="79C0EAB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Не прихвата помоћ ни савете наставника.</w:t>
            </w:r>
          </w:p>
        </w:tc>
        <w:tc>
          <w:tcPr>
            <w:tcW w:w="1125" w:type="pct"/>
          </w:tcPr>
          <w:p w14:paraId="78F9FA5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i w:val="0"/>
                <w:color w:val="auto"/>
                <w:sz w:val="24"/>
                <w:szCs w:val="24"/>
              </w:rPr>
              <w:t>Не успева</w:t>
            </w:r>
            <w:r w:rsidRPr="00C57338">
              <w:rPr>
                <w:rStyle w:val="IntenseEmphasis"/>
                <w:rFonts w:ascii="Times New Roman" w:hAnsi="Times New Roman" w:cs="Times New Roman"/>
                <w:i w:val="0"/>
                <w:color w:val="auto"/>
                <w:sz w:val="24"/>
                <w:szCs w:val="24"/>
              </w:rPr>
              <w:t xml:space="preserve"> да формулише говорну поруку, да говори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w:t>
            </w:r>
          </w:p>
          <w:p w14:paraId="2906104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Писмени радови су </w:t>
            </w:r>
            <w:r w:rsidRPr="00C57338">
              <w:rPr>
                <w:rStyle w:val="IntenseEmphasis"/>
                <w:rFonts w:ascii="Times New Roman" w:hAnsi="Times New Roman" w:cs="Times New Roman"/>
                <w:b/>
                <w:bCs/>
                <w:i w:val="0"/>
                <w:color w:val="auto"/>
                <w:sz w:val="24"/>
                <w:szCs w:val="24"/>
              </w:rPr>
              <w:t>логички неповезани</w:t>
            </w:r>
            <w:r w:rsidRPr="00C57338">
              <w:rPr>
                <w:rStyle w:val="IntenseEmphasis"/>
                <w:rFonts w:ascii="Times New Roman" w:hAnsi="Times New Roman" w:cs="Times New Roman"/>
                <w:i w:val="0"/>
                <w:color w:val="auto"/>
                <w:sz w:val="24"/>
                <w:szCs w:val="24"/>
              </w:rPr>
              <w:t xml:space="preserve"> и </w:t>
            </w:r>
            <w:r w:rsidRPr="00C57338">
              <w:rPr>
                <w:rStyle w:val="IntenseEmphasis"/>
                <w:rFonts w:ascii="Times New Roman" w:hAnsi="Times New Roman" w:cs="Times New Roman"/>
                <w:b/>
                <w:bCs/>
                <w:i w:val="0"/>
                <w:color w:val="auto"/>
                <w:sz w:val="24"/>
                <w:szCs w:val="24"/>
              </w:rPr>
              <w:t>садржајно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сиромашни</w:t>
            </w:r>
            <w:r w:rsidRPr="00C57338">
              <w:rPr>
                <w:rStyle w:val="IntenseEmphasis"/>
                <w:rFonts w:ascii="Times New Roman" w:hAnsi="Times New Roman" w:cs="Times New Roman"/>
                <w:i w:val="0"/>
                <w:color w:val="auto"/>
                <w:sz w:val="24"/>
                <w:szCs w:val="24"/>
              </w:rPr>
              <w:t xml:space="preserve"> и </w:t>
            </w:r>
            <w:r w:rsidRPr="00C57338">
              <w:rPr>
                <w:rStyle w:val="IntenseEmphasis"/>
                <w:rFonts w:ascii="Times New Roman" w:hAnsi="Times New Roman" w:cs="Times New Roman"/>
                <w:b/>
                <w:bCs/>
                <w:i w:val="0"/>
                <w:color w:val="auto"/>
                <w:sz w:val="24"/>
                <w:szCs w:val="24"/>
              </w:rPr>
              <w:t>непотпуни</w:t>
            </w:r>
            <w:r w:rsidRPr="00C57338">
              <w:rPr>
                <w:rStyle w:val="IntenseEmphasis"/>
                <w:rFonts w:ascii="Times New Roman" w:hAnsi="Times New Roman" w:cs="Times New Roman"/>
                <w:i w:val="0"/>
                <w:color w:val="auto"/>
                <w:sz w:val="24"/>
                <w:szCs w:val="24"/>
              </w:rPr>
              <w:t xml:space="preserve"> или </w:t>
            </w:r>
            <w:r w:rsidRPr="00C57338">
              <w:rPr>
                <w:rStyle w:val="IntenseEmphasis"/>
                <w:rFonts w:ascii="Times New Roman" w:hAnsi="Times New Roman" w:cs="Times New Roman"/>
                <w:b/>
                <w:bCs/>
                <w:i w:val="0"/>
                <w:color w:val="auto"/>
                <w:sz w:val="24"/>
                <w:szCs w:val="24"/>
              </w:rPr>
              <w:t>нису у вези са темом</w:t>
            </w:r>
            <w:r w:rsidRPr="00C57338">
              <w:rPr>
                <w:rStyle w:val="IntenseEmphasis"/>
                <w:rFonts w:ascii="Times New Roman" w:hAnsi="Times New Roman" w:cs="Times New Roman"/>
                <w:i w:val="0"/>
                <w:color w:val="auto"/>
                <w:sz w:val="24"/>
                <w:szCs w:val="24"/>
              </w:rPr>
              <w:t>. Ученик не поштује правописну и граматичку норму. Не испуњава форму састава.</w:t>
            </w:r>
          </w:p>
          <w:p w14:paraId="68AA8B6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Тешко се изражава, а техника читања не задовољава узрасни стандард.</w:t>
            </w:r>
          </w:p>
        </w:tc>
      </w:tr>
    </w:tbl>
    <w:p w14:paraId="0992F67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p>
    <w:p w14:paraId="6606424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p>
    <w:p w14:paraId="19292164" w14:textId="77777777" w:rsidR="002A79B7" w:rsidRPr="00C57338" w:rsidRDefault="002A79B7" w:rsidP="00A52D0F">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 xml:space="preserve">Критеријуми и елементи оцењивања  </w:t>
      </w:r>
    </w:p>
    <w:p w14:paraId="59F2C860" w14:textId="77777777" w:rsidR="002A79B7" w:rsidRPr="00C57338" w:rsidRDefault="002A79B7" w:rsidP="006E4262">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lastRenderedPageBreak/>
        <w:t>у настави српског језика и књижевности у 6. разреду</w:t>
      </w:r>
    </w:p>
    <w:p w14:paraId="51FDFCEA"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Бројчано оцењивање</w:t>
      </w:r>
    </w:p>
    <w:p w14:paraId="17DC8862"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У току полугодишта ученик мора добити најмање четири оцене. Ученик може добити следеће оцене:</w:t>
      </w:r>
    </w:p>
    <w:p w14:paraId="0268D63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на контролним задацима;</w:t>
      </w:r>
    </w:p>
    <w:p w14:paraId="0AEFDCAC"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из писмених задатака;</w:t>
      </w:r>
    </w:p>
    <w:p w14:paraId="2EF1654A"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једна оцена на основу формативног оцењивања;</w:t>
      </w:r>
    </w:p>
    <w:p w14:paraId="7DC7983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једну на усменом одговору (наставник није дужан да га најави). </w:t>
      </w:r>
    </w:p>
    <w:p w14:paraId="6D269C5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u w:val="single"/>
        </w:rPr>
        <w:t>Елементи формативног оцењивања</w:t>
      </w:r>
      <w:r w:rsidRPr="00C57338">
        <w:rPr>
          <w:rStyle w:val="IntenseEmphasis"/>
          <w:rFonts w:ascii="Times New Roman" w:hAnsi="Times New Roman" w:cs="Times New Roman"/>
          <w:i w:val="0"/>
          <w:color w:val="auto"/>
          <w:sz w:val="24"/>
          <w:szCs w:val="24"/>
        </w:rPr>
        <w:t xml:space="preserve"> (по правилу се евидентирају у педагошкој свесци): </w:t>
      </w:r>
    </w:p>
    <w:p w14:paraId="7D4822CC"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усмени одговори; </w:t>
      </w:r>
    </w:p>
    <w:p w14:paraId="536BD5A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писмене провере до петнаест минута;</w:t>
      </w:r>
    </w:p>
    <w:p w14:paraId="6AF171DD"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рецитовање;</w:t>
      </w:r>
    </w:p>
    <w:p w14:paraId="4BAA1C9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ангажовање (степен развијености ученичке компетенције, активност на часу, успешност у групном раду, израда плаката/паноа, семинарски радови, пп презентација и друго);</w:t>
      </w:r>
    </w:p>
    <w:p w14:paraId="581725D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домаћи задаци.</w:t>
      </w:r>
    </w:p>
    <w:p w14:paraId="0B12AAC8"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Критеријуми вредновања контролних задатака</w:t>
      </w:r>
    </w:p>
    <w:p w14:paraId="662E64B0"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Контролни задаци су најављени и садрже питања из читања и разумевања прочитаног, књижевности, граматике и правописа. </w:t>
      </w:r>
    </w:p>
    <w:p w14:paraId="1CD9B052"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Задаци се структурирају на три нивоа: основни, средњи и напредни ниво.</w:t>
      </w:r>
    </w:p>
    <w:p w14:paraId="664E0158"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Оцењивање на основу процената:</w:t>
      </w:r>
    </w:p>
    <w:p w14:paraId="599678B7"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0% - 30% = недовољан (1) </w:t>
      </w:r>
    </w:p>
    <w:p w14:paraId="7CA1E5F5"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31% - 50% = довољан (2) </w:t>
      </w:r>
    </w:p>
    <w:p w14:paraId="69FFF44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51% - 70% = добар (3) </w:t>
      </w:r>
    </w:p>
    <w:p w14:paraId="1B4AD61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71% - 89% = врло добар (4) </w:t>
      </w:r>
    </w:p>
    <w:p w14:paraId="210497E3"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90% - 100% = одличан (5) </w:t>
      </w:r>
    </w:p>
    <w:tbl>
      <w:tblPr>
        <w:tblStyle w:val="TableGrid"/>
        <w:tblW w:w="5000" w:type="pct"/>
        <w:tblLook w:val="04A0" w:firstRow="1" w:lastRow="0" w:firstColumn="1" w:lastColumn="0" w:noHBand="0" w:noVBand="1"/>
      </w:tblPr>
      <w:tblGrid>
        <w:gridCol w:w="2081"/>
        <w:gridCol w:w="5205"/>
        <w:gridCol w:w="3667"/>
        <w:gridCol w:w="3257"/>
      </w:tblGrid>
      <w:tr w:rsidR="002A79B7" w:rsidRPr="00C57338" w14:paraId="50F2555F" w14:textId="77777777" w:rsidTr="006E4262">
        <w:tc>
          <w:tcPr>
            <w:tcW w:w="732" w:type="pct"/>
          </w:tcPr>
          <w:p w14:paraId="48439D48" w14:textId="77777777" w:rsidR="002A79B7" w:rsidRPr="00C57338" w:rsidRDefault="002A79B7" w:rsidP="00A52D0F">
            <w:pPr>
              <w:jc w:val="center"/>
              <w:rPr>
                <w:rStyle w:val="IntenseEmphasis"/>
                <w:rFonts w:ascii="Times New Roman" w:hAnsi="Times New Roman" w:cs="Times New Roman"/>
                <w:b/>
                <w:i w:val="0"/>
                <w:color w:val="auto"/>
                <w:sz w:val="24"/>
                <w:szCs w:val="24"/>
              </w:rPr>
            </w:pPr>
          </w:p>
        </w:tc>
        <w:tc>
          <w:tcPr>
            <w:tcW w:w="1831" w:type="pct"/>
          </w:tcPr>
          <w:p w14:paraId="64F5A760" w14:textId="77777777" w:rsidR="002A79B7" w:rsidRPr="00C57338" w:rsidRDefault="002A79B7" w:rsidP="00A52D0F">
            <w:pPr>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Књижевност</w:t>
            </w:r>
          </w:p>
        </w:tc>
        <w:tc>
          <w:tcPr>
            <w:tcW w:w="1290" w:type="pct"/>
          </w:tcPr>
          <w:p w14:paraId="3F22EE02" w14:textId="77777777" w:rsidR="002A79B7" w:rsidRPr="00C57338" w:rsidRDefault="002A79B7" w:rsidP="00A52D0F">
            <w:pPr>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Језик</w:t>
            </w:r>
          </w:p>
        </w:tc>
        <w:tc>
          <w:tcPr>
            <w:tcW w:w="1146" w:type="pct"/>
          </w:tcPr>
          <w:p w14:paraId="3A119E4A" w14:textId="77777777" w:rsidR="002A79B7" w:rsidRPr="00C57338" w:rsidRDefault="002A79B7" w:rsidP="00A52D0F">
            <w:pPr>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Језичка култура</w:t>
            </w:r>
          </w:p>
        </w:tc>
      </w:tr>
      <w:tr w:rsidR="002A79B7" w:rsidRPr="00C57338" w14:paraId="423396EE" w14:textId="77777777" w:rsidTr="006E4262">
        <w:tc>
          <w:tcPr>
            <w:tcW w:w="732" w:type="pct"/>
          </w:tcPr>
          <w:p w14:paraId="7BC20B34"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одличан (5)</w:t>
            </w:r>
          </w:p>
        </w:tc>
        <w:tc>
          <w:tcPr>
            <w:tcW w:w="1831" w:type="pct"/>
          </w:tcPr>
          <w:p w14:paraId="5E34C71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са разумевањем различите врсте књижевних дела  (и остале типове текстова) и </w:t>
            </w:r>
            <w:r w:rsidRPr="00C57338">
              <w:rPr>
                <w:rStyle w:val="IntenseEmphasis"/>
                <w:rFonts w:ascii="Times New Roman" w:hAnsi="Times New Roman" w:cs="Times New Roman"/>
                <w:b/>
                <w:i w:val="0"/>
                <w:color w:val="auto"/>
                <w:sz w:val="24"/>
                <w:szCs w:val="24"/>
              </w:rPr>
              <w:t>потпуно самостално</w:t>
            </w:r>
            <w:r w:rsidRPr="00C57338">
              <w:rPr>
                <w:rStyle w:val="IntenseEmphasis"/>
                <w:rFonts w:ascii="Times New Roman" w:hAnsi="Times New Roman" w:cs="Times New Roman"/>
                <w:i w:val="0"/>
                <w:color w:val="auto"/>
                <w:sz w:val="24"/>
                <w:szCs w:val="24"/>
              </w:rPr>
              <w:t xml:space="preserve"> уме да :</w:t>
            </w:r>
          </w:p>
          <w:p w14:paraId="29C6D1A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1)опише свој доживљај </w:t>
            </w:r>
          </w:p>
          <w:p w14:paraId="4B6545F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2)самостално уме да одреди књижевни род и врсту </w:t>
            </w:r>
          </w:p>
          <w:p w14:paraId="0739CFD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w:t>
            </w:r>
            <w:r w:rsidRPr="00C57338">
              <w:rPr>
                <w:rStyle w:val="IntenseEmphasis"/>
                <w:rFonts w:ascii="Times New Roman" w:hAnsi="Times New Roman" w:cs="Times New Roman"/>
                <w:b/>
                <w:bCs/>
                <w:i w:val="0"/>
                <w:color w:val="auto"/>
                <w:sz w:val="24"/>
                <w:szCs w:val="24"/>
              </w:rPr>
              <w:t>анализира</w:t>
            </w:r>
            <w:r w:rsidRPr="00C57338">
              <w:rPr>
                <w:rStyle w:val="IntenseEmphasis"/>
                <w:rFonts w:ascii="Times New Roman" w:hAnsi="Times New Roman" w:cs="Times New Roman"/>
                <w:i w:val="0"/>
                <w:color w:val="auto"/>
                <w:sz w:val="24"/>
                <w:szCs w:val="24"/>
              </w:rPr>
              <w:t xml:space="preserve"> елементе композиције (стих, строфа, рима; тема, мотив, време и место радње, заплет и расплет))</w:t>
            </w:r>
          </w:p>
          <w:p w14:paraId="4FE79DB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w:t>
            </w:r>
            <w:r w:rsidRPr="00C57338">
              <w:rPr>
                <w:rStyle w:val="IntenseEmphasis"/>
                <w:rFonts w:ascii="Times New Roman" w:hAnsi="Times New Roman" w:cs="Times New Roman"/>
                <w:b/>
                <w:bCs/>
                <w:i w:val="0"/>
                <w:color w:val="auto"/>
                <w:sz w:val="24"/>
                <w:szCs w:val="24"/>
              </w:rPr>
              <w:t>зна</w:t>
            </w:r>
            <w:r w:rsidRPr="00C57338">
              <w:rPr>
                <w:rStyle w:val="IntenseEmphasis"/>
                <w:rFonts w:ascii="Times New Roman" w:hAnsi="Times New Roman" w:cs="Times New Roman"/>
                <w:i w:val="0"/>
                <w:color w:val="auto"/>
                <w:sz w:val="24"/>
                <w:szCs w:val="24"/>
              </w:rPr>
              <w:t xml:space="preserve"> карактеристике народне и ауторске књижевности и уме самостално да их пронађе и докаже у конкретном тексту</w:t>
            </w:r>
          </w:p>
          <w:p w14:paraId="039B105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w:t>
            </w:r>
            <w:r w:rsidRPr="00C57338">
              <w:rPr>
                <w:rStyle w:val="IntenseEmphasis"/>
                <w:rFonts w:ascii="Times New Roman" w:hAnsi="Times New Roman" w:cs="Times New Roman"/>
                <w:b/>
                <w:bCs/>
                <w:i w:val="0"/>
                <w:color w:val="auto"/>
                <w:sz w:val="24"/>
                <w:szCs w:val="24"/>
              </w:rPr>
              <w:t>)потпуно</w:t>
            </w:r>
            <w:r w:rsidRPr="00C57338">
              <w:rPr>
                <w:rStyle w:val="IntenseEmphasis"/>
                <w:rFonts w:ascii="Times New Roman" w:hAnsi="Times New Roman" w:cs="Times New Roman"/>
                <w:i w:val="0"/>
                <w:color w:val="auto"/>
                <w:sz w:val="24"/>
                <w:szCs w:val="24"/>
              </w:rPr>
              <w:t xml:space="preserve"> усваја стилске фигуре, </w:t>
            </w:r>
            <w:r w:rsidRPr="00C57338">
              <w:rPr>
                <w:rStyle w:val="IntenseEmphasis"/>
                <w:rFonts w:ascii="Times New Roman" w:hAnsi="Times New Roman" w:cs="Times New Roman"/>
                <w:b/>
                <w:bCs/>
                <w:i w:val="0"/>
                <w:color w:val="auto"/>
                <w:sz w:val="24"/>
                <w:szCs w:val="24"/>
              </w:rPr>
              <w:t>препознаје</w:t>
            </w:r>
            <w:r w:rsidRPr="00C57338">
              <w:rPr>
                <w:rStyle w:val="IntenseEmphasis"/>
                <w:rFonts w:ascii="Times New Roman" w:hAnsi="Times New Roman" w:cs="Times New Roman"/>
                <w:i w:val="0"/>
                <w:color w:val="auto"/>
                <w:sz w:val="24"/>
                <w:szCs w:val="24"/>
              </w:rPr>
              <w:t xml:space="preserve"> их у тексту и уме да их користи у усменом и писменом изражавању (персонификација, поређење, контраст, ономатопеја , епитет, хипербола)</w:t>
            </w:r>
          </w:p>
          <w:p w14:paraId="6ECE815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w:t>
            </w:r>
            <w:r w:rsidRPr="00C57338">
              <w:rPr>
                <w:rStyle w:val="IntenseEmphasis"/>
                <w:rFonts w:ascii="Times New Roman" w:hAnsi="Times New Roman" w:cs="Times New Roman"/>
                <w:b/>
                <w:bCs/>
                <w:i w:val="0"/>
                <w:color w:val="auto"/>
                <w:sz w:val="24"/>
                <w:szCs w:val="24"/>
              </w:rPr>
              <w:t>потпуно</w:t>
            </w:r>
            <w:r w:rsidRPr="00C57338">
              <w:rPr>
                <w:rStyle w:val="IntenseEmphasis"/>
                <w:rFonts w:ascii="Times New Roman" w:hAnsi="Times New Roman" w:cs="Times New Roman"/>
                <w:i w:val="0"/>
                <w:color w:val="auto"/>
                <w:sz w:val="24"/>
                <w:szCs w:val="24"/>
              </w:rPr>
              <w:t xml:space="preserve"> усваја књижевне термине и појмове и препознаје их у тексту (песник и лирски субјекат; приповедач и писац; катрен, дистих, терцет; лирски и епски десетерац и осмерац; врсте риме:парна, обгрљена и укрштена; описна, родољубива и социјална песма, дитирамб, елегија; песма о раду, митолошка, обредна и породична песма; комедија)</w:t>
            </w:r>
          </w:p>
          <w:p w14:paraId="0343E49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 аргументовано брани постављене тезе током интерпретације књижевног текста, </w:t>
            </w:r>
            <w:r w:rsidRPr="00C57338">
              <w:rPr>
                <w:rStyle w:val="IntenseEmphasis"/>
                <w:rFonts w:ascii="Times New Roman" w:hAnsi="Times New Roman" w:cs="Times New Roman"/>
                <w:b/>
                <w:bCs/>
                <w:i w:val="0"/>
                <w:color w:val="auto"/>
                <w:sz w:val="24"/>
                <w:szCs w:val="24"/>
              </w:rPr>
              <w:t>повезује и примењује</w:t>
            </w:r>
            <w:r w:rsidRPr="00C57338">
              <w:rPr>
                <w:rStyle w:val="IntenseEmphasis"/>
                <w:rFonts w:ascii="Times New Roman" w:hAnsi="Times New Roman" w:cs="Times New Roman"/>
                <w:i w:val="0"/>
                <w:color w:val="auto"/>
                <w:sz w:val="24"/>
                <w:szCs w:val="24"/>
              </w:rPr>
              <w:t xml:space="preserve"> стечена знања на новим текстовима (тема, порука, главни и споредни мотиви, особине ликова, вредновање поступака ликова, узрочно-последично низање мотива; пблици казивања: нарација, дескрипција, дијалог и монолог; дидаскалије и реплика)</w:t>
            </w:r>
          </w:p>
          <w:p w14:paraId="5EA5E29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w:t>
            </w:r>
            <w:r w:rsidRPr="00C57338">
              <w:rPr>
                <w:rStyle w:val="IntenseEmphasis"/>
                <w:rFonts w:ascii="Times New Roman" w:hAnsi="Times New Roman" w:cs="Times New Roman"/>
                <w:b/>
                <w:bCs/>
                <w:i w:val="0"/>
                <w:color w:val="auto"/>
                <w:sz w:val="24"/>
                <w:szCs w:val="24"/>
              </w:rPr>
              <w:t>критички се осврће</w:t>
            </w:r>
            <w:r w:rsidRPr="00C57338">
              <w:rPr>
                <w:rStyle w:val="IntenseEmphasis"/>
                <w:rFonts w:ascii="Times New Roman" w:hAnsi="Times New Roman" w:cs="Times New Roman"/>
                <w:i w:val="0"/>
                <w:color w:val="auto"/>
                <w:sz w:val="24"/>
                <w:szCs w:val="24"/>
              </w:rPr>
              <w:t xml:space="preserve"> на прочитани текст, има </w:t>
            </w:r>
            <w:r w:rsidRPr="00C57338">
              <w:rPr>
                <w:rStyle w:val="IntenseEmphasis"/>
                <w:rFonts w:ascii="Times New Roman" w:hAnsi="Times New Roman" w:cs="Times New Roman"/>
                <w:i w:val="0"/>
                <w:color w:val="auto"/>
                <w:sz w:val="24"/>
                <w:szCs w:val="24"/>
              </w:rPr>
              <w:lastRenderedPageBreak/>
              <w:t>развијене способности да процењује, самосталан је и лако долази до решења</w:t>
            </w:r>
          </w:p>
          <w:p w14:paraId="1CF3150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9)</w:t>
            </w:r>
            <w:r w:rsidRPr="00C57338">
              <w:rPr>
                <w:rStyle w:val="IntenseEmphasis"/>
                <w:rFonts w:ascii="Times New Roman" w:hAnsi="Times New Roman" w:cs="Times New Roman"/>
                <w:b/>
                <w:bCs/>
                <w:i w:val="0"/>
                <w:color w:val="auto"/>
                <w:sz w:val="24"/>
                <w:szCs w:val="24"/>
              </w:rPr>
              <w:t>редовно чита</w:t>
            </w:r>
            <w:r w:rsidRPr="00C57338">
              <w:rPr>
                <w:rStyle w:val="IntenseEmphasis"/>
                <w:rFonts w:ascii="Times New Roman" w:hAnsi="Times New Roman" w:cs="Times New Roman"/>
                <w:i w:val="0"/>
                <w:color w:val="auto"/>
                <w:sz w:val="24"/>
                <w:szCs w:val="24"/>
              </w:rPr>
              <w:t xml:space="preserve"> домаћу лектиру и учествује у интерпретацији</w:t>
            </w:r>
          </w:p>
          <w:p w14:paraId="347B5BC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на часовима је </w:t>
            </w:r>
            <w:r w:rsidRPr="00C57338">
              <w:rPr>
                <w:rStyle w:val="IntenseEmphasis"/>
                <w:rFonts w:ascii="Times New Roman" w:hAnsi="Times New Roman" w:cs="Times New Roman"/>
                <w:b/>
                <w:bCs/>
                <w:i w:val="0"/>
                <w:color w:val="auto"/>
                <w:sz w:val="24"/>
                <w:szCs w:val="24"/>
              </w:rPr>
              <w:t>увек активан</w:t>
            </w:r>
            <w:r w:rsidRPr="00C57338">
              <w:rPr>
                <w:rStyle w:val="IntenseEmphasis"/>
                <w:rFonts w:ascii="Times New Roman" w:hAnsi="Times New Roman" w:cs="Times New Roman"/>
                <w:i w:val="0"/>
                <w:color w:val="auto"/>
                <w:sz w:val="24"/>
                <w:szCs w:val="24"/>
              </w:rPr>
              <w:t xml:space="preserve"> и </w:t>
            </w:r>
            <w:r w:rsidRPr="00C57338">
              <w:rPr>
                <w:rStyle w:val="IntenseEmphasis"/>
                <w:rFonts w:ascii="Times New Roman" w:hAnsi="Times New Roman" w:cs="Times New Roman"/>
                <w:b/>
                <w:bCs/>
                <w:i w:val="0"/>
                <w:color w:val="auto"/>
                <w:sz w:val="24"/>
                <w:szCs w:val="24"/>
              </w:rPr>
              <w:t>учествује</w:t>
            </w:r>
            <w:r w:rsidRPr="00C57338">
              <w:rPr>
                <w:rStyle w:val="IntenseEmphasis"/>
                <w:rFonts w:ascii="Times New Roman" w:hAnsi="Times New Roman" w:cs="Times New Roman"/>
                <w:i w:val="0"/>
                <w:color w:val="auto"/>
                <w:sz w:val="24"/>
                <w:szCs w:val="24"/>
              </w:rPr>
              <w:t xml:space="preserve"> у анализи нових текстова, чита више од оног што је задато и служи се осталим изворима знања.</w:t>
            </w:r>
          </w:p>
        </w:tc>
        <w:tc>
          <w:tcPr>
            <w:tcW w:w="1290" w:type="pct"/>
          </w:tcPr>
          <w:p w14:paraId="7B7DBDA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у </w:t>
            </w:r>
            <w:r w:rsidRPr="00C57338">
              <w:rPr>
                <w:rStyle w:val="IntenseEmphasis"/>
                <w:rFonts w:ascii="Times New Roman" w:hAnsi="Times New Roman" w:cs="Times New Roman"/>
                <w:b/>
                <w:bCs/>
                <w:i w:val="0"/>
                <w:color w:val="auto"/>
                <w:sz w:val="24"/>
                <w:szCs w:val="24"/>
              </w:rPr>
              <w:t>потпуности</w:t>
            </w:r>
            <w:r w:rsidRPr="00C57338">
              <w:rPr>
                <w:rStyle w:val="IntenseEmphasis"/>
                <w:rFonts w:ascii="Times New Roman" w:hAnsi="Times New Roman" w:cs="Times New Roman"/>
                <w:i w:val="0"/>
                <w:color w:val="auto"/>
                <w:sz w:val="24"/>
                <w:szCs w:val="24"/>
              </w:rPr>
              <w:t xml:space="preserve"> са разумевањем усваја наставне садржаје из граматике и на примерима показује да уме </w:t>
            </w:r>
            <w:r w:rsidRPr="00C57338">
              <w:rPr>
                <w:rStyle w:val="IntenseEmphasis"/>
                <w:rFonts w:ascii="Times New Roman" w:hAnsi="Times New Roman" w:cs="Times New Roman"/>
                <w:b/>
                <w:i w:val="0"/>
                <w:color w:val="auto"/>
                <w:sz w:val="24"/>
                <w:szCs w:val="24"/>
              </w:rPr>
              <w:t>потпуно самостално</w:t>
            </w:r>
            <w:r w:rsidRPr="00C57338">
              <w:rPr>
                <w:rStyle w:val="IntenseEmphasis"/>
                <w:rFonts w:ascii="Times New Roman" w:hAnsi="Times New Roman" w:cs="Times New Roman"/>
                <w:i w:val="0"/>
                <w:color w:val="auto"/>
                <w:sz w:val="24"/>
                <w:szCs w:val="24"/>
              </w:rPr>
              <w:t xml:space="preserve"> да примени стечена знања:</w:t>
            </w:r>
          </w:p>
          <w:p w14:paraId="21E0DAD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w:t>
            </w:r>
            <w:r w:rsidRPr="00C57338">
              <w:rPr>
                <w:rStyle w:val="IntenseEmphasis"/>
                <w:rFonts w:ascii="Times New Roman" w:hAnsi="Times New Roman" w:cs="Times New Roman"/>
                <w:b/>
                <w:bCs/>
                <w:i w:val="0"/>
                <w:color w:val="auto"/>
                <w:sz w:val="24"/>
                <w:szCs w:val="24"/>
              </w:rPr>
              <w:t>разликује</w:t>
            </w:r>
            <w:r w:rsidRPr="00C57338">
              <w:rPr>
                <w:rStyle w:val="IntenseEmphasis"/>
                <w:rFonts w:ascii="Times New Roman" w:hAnsi="Times New Roman" w:cs="Times New Roman"/>
                <w:i w:val="0"/>
                <w:color w:val="auto"/>
                <w:sz w:val="24"/>
                <w:szCs w:val="24"/>
              </w:rPr>
              <w:t xml:space="preserve"> врсте и подврсте речи (неличне и придевске заменице)</w:t>
            </w:r>
          </w:p>
          <w:p w14:paraId="4A389F5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w:t>
            </w:r>
            <w:r w:rsidRPr="00C57338">
              <w:rPr>
                <w:rStyle w:val="IntenseEmphasis"/>
                <w:rFonts w:ascii="Times New Roman" w:hAnsi="Times New Roman" w:cs="Times New Roman"/>
                <w:b/>
                <w:bCs/>
                <w:i w:val="0"/>
                <w:color w:val="auto"/>
                <w:sz w:val="24"/>
                <w:szCs w:val="24"/>
              </w:rPr>
              <w:t>разликује</w:t>
            </w:r>
            <w:r w:rsidRPr="00C57338">
              <w:rPr>
                <w:rStyle w:val="IntenseEmphasis"/>
                <w:rFonts w:ascii="Times New Roman" w:hAnsi="Times New Roman" w:cs="Times New Roman"/>
                <w:i w:val="0"/>
                <w:color w:val="auto"/>
                <w:sz w:val="24"/>
                <w:szCs w:val="24"/>
              </w:rPr>
              <w:t xml:space="preserve"> категорије рода, броја и падежа речи које имају деклинацију, функције и значења падежа; </w:t>
            </w:r>
          </w:p>
          <w:p w14:paraId="79464EC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w:t>
            </w:r>
            <w:r w:rsidRPr="00C57338">
              <w:rPr>
                <w:rStyle w:val="IntenseEmphasis"/>
                <w:rFonts w:ascii="Times New Roman" w:hAnsi="Times New Roman" w:cs="Times New Roman"/>
                <w:b/>
                <w:bCs/>
                <w:i w:val="0"/>
                <w:color w:val="auto"/>
                <w:sz w:val="24"/>
                <w:szCs w:val="24"/>
              </w:rPr>
              <w:t>одређује</w:t>
            </w:r>
            <w:r w:rsidRPr="00C57338">
              <w:rPr>
                <w:rStyle w:val="IntenseEmphasis"/>
                <w:rFonts w:ascii="Times New Roman" w:hAnsi="Times New Roman" w:cs="Times New Roman"/>
                <w:i w:val="0"/>
                <w:color w:val="auto"/>
                <w:sz w:val="24"/>
                <w:szCs w:val="24"/>
              </w:rPr>
              <w:t xml:space="preserve">  реченичне чланове; </w:t>
            </w:r>
          </w:p>
          <w:p w14:paraId="194A327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w:t>
            </w:r>
            <w:r w:rsidRPr="00C57338">
              <w:rPr>
                <w:rStyle w:val="IntenseEmphasis"/>
                <w:rFonts w:ascii="Times New Roman" w:hAnsi="Times New Roman" w:cs="Times New Roman"/>
                <w:b/>
                <w:bCs/>
                <w:i w:val="0"/>
                <w:color w:val="auto"/>
                <w:sz w:val="24"/>
                <w:szCs w:val="24"/>
              </w:rPr>
              <w:t>разликује</w:t>
            </w:r>
            <w:r w:rsidRPr="00C57338">
              <w:rPr>
                <w:rStyle w:val="IntenseEmphasis"/>
                <w:rFonts w:ascii="Times New Roman" w:hAnsi="Times New Roman" w:cs="Times New Roman"/>
                <w:i w:val="0"/>
                <w:color w:val="auto"/>
                <w:sz w:val="24"/>
                <w:szCs w:val="24"/>
              </w:rPr>
              <w:t xml:space="preserve"> глаголска времена(аорист, имперфекат, плусквамперфекат) и граматичке категорије глагола</w:t>
            </w:r>
          </w:p>
          <w:p w14:paraId="4E7FD6C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w:t>
            </w:r>
            <w:r w:rsidRPr="00C57338">
              <w:rPr>
                <w:rStyle w:val="IntenseEmphasis"/>
                <w:rFonts w:ascii="Times New Roman" w:hAnsi="Times New Roman" w:cs="Times New Roman"/>
                <w:b/>
                <w:bCs/>
                <w:i w:val="0"/>
                <w:color w:val="auto"/>
                <w:sz w:val="24"/>
                <w:szCs w:val="24"/>
              </w:rPr>
              <w:t>одређује</w:t>
            </w:r>
            <w:r w:rsidRPr="00C57338">
              <w:rPr>
                <w:rStyle w:val="IntenseEmphasis"/>
                <w:rFonts w:ascii="Times New Roman" w:hAnsi="Times New Roman" w:cs="Times New Roman"/>
                <w:i w:val="0"/>
                <w:color w:val="auto"/>
                <w:sz w:val="24"/>
                <w:szCs w:val="24"/>
              </w:rPr>
              <w:t xml:space="preserve"> комуникативну функцију реченица</w:t>
            </w:r>
          </w:p>
          <w:p w14:paraId="195F635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w:t>
            </w:r>
            <w:r w:rsidRPr="00C57338">
              <w:rPr>
                <w:rStyle w:val="IntenseEmphasis"/>
                <w:rFonts w:ascii="Times New Roman" w:hAnsi="Times New Roman" w:cs="Times New Roman"/>
                <w:b/>
                <w:bCs/>
                <w:i w:val="0"/>
                <w:color w:val="auto"/>
                <w:sz w:val="24"/>
                <w:szCs w:val="24"/>
              </w:rPr>
              <w:t>разликује</w:t>
            </w:r>
            <w:r w:rsidRPr="00C57338">
              <w:rPr>
                <w:rStyle w:val="IntenseEmphasis"/>
                <w:rFonts w:ascii="Times New Roman" w:hAnsi="Times New Roman" w:cs="Times New Roman"/>
                <w:i w:val="0"/>
                <w:color w:val="auto"/>
                <w:sz w:val="24"/>
                <w:szCs w:val="24"/>
              </w:rPr>
              <w:t xml:space="preserve"> начине творбе речи и њима добијене речи</w:t>
            </w:r>
          </w:p>
          <w:p w14:paraId="7B71D7C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 </w:t>
            </w:r>
            <w:r w:rsidRPr="00C57338">
              <w:rPr>
                <w:rStyle w:val="IntenseEmphasis"/>
                <w:rFonts w:ascii="Times New Roman" w:hAnsi="Times New Roman" w:cs="Times New Roman"/>
                <w:b/>
                <w:bCs/>
                <w:i w:val="0"/>
                <w:color w:val="auto"/>
                <w:sz w:val="24"/>
                <w:szCs w:val="24"/>
              </w:rPr>
              <w:t>препознаје</w:t>
            </w:r>
            <w:r w:rsidRPr="00C57338">
              <w:rPr>
                <w:rStyle w:val="IntenseEmphasis"/>
                <w:rFonts w:ascii="Times New Roman" w:hAnsi="Times New Roman" w:cs="Times New Roman"/>
                <w:i w:val="0"/>
                <w:color w:val="auto"/>
                <w:sz w:val="24"/>
                <w:szCs w:val="24"/>
              </w:rPr>
              <w:t xml:space="preserve"> фонетске особине језика и гласовне промене</w:t>
            </w:r>
          </w:p>
          <w:p w14:paraId="5970578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8) </w:t>
            </w:r>
            <w:r w:rsidRPr="00C57338">
              <w:rPr>
                <w:rStyle w:val="IntenseEmphasis"/>
                <w:rFonts w:ascii="Times New Roman" w:hAnsi="Times New Roman" w:cs="Times New Roman"/>
                <w:b/>
                <w:bCs/>
                <w:i w:val="0"/>
                <w:color w:val="auto"/>
                <w:sz w:val="24"/>
                <w:szCs w:val="24"/>
              </w:rPr>
              <w:t>зна</w:t>
            </w:r>
            <w:r w:rsidRPr="00C57338">
              <w:rPr>
                <w:rStyle w:val="IntenseEmphasis"/>
                <w:rFonts w:ascii="Times New Roman" w:hAnsi="Times New Roman" w:cs="Times New Roman"/>
                <w:i w:val="0"/>
                <w:color w:val="auto"/>
                <w:sz w:val="24"/>
                <w:szCs w:val="24"/>
              </w:rPr>
              <w:t xml:space="preserve"> правописна правила(употреба великог слова, састављено и растављено писање речи, растављање речи на крају реда, писање заменица са предлозима, глаголских облика и облика гласовних промена, као и интерпункцијских знакова – запета, наводници, црта) и доследно их самостално </w:t>
            </w:r>
            <w:r w:rsidRPr="00C57338">
              <w:rPr>
                <w:rStyle w:val="IntenseEmphasis"/>
                <w:rFonts w:ascii="Times New Roman" w:hAnsi="Times New Roman" w:cs="Times New Roman"/>
                <w:i w:val="0"/>
                <w:color w:val="auto"/>
                <w:sz w:val="24"/>
                <w:szCs w:val="24"/>
              </w:rPr>
              <w:lastRenderedPageBreak/>
              <w:t>примењује у писаним радовима.</w:t>
            </w:r>
          </w:p>
          <w:p w14:paraId="45DA5BF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w:t>
            </w:r>
            <w:r w:rsidRPr="00C57338">
              <w:rPr>
                <w:rStyle w:val="IntenseEmphasis"/>
                <w:rFonts w:ascii="Times New Roman" w:hAnsi="Times New Roman" w:cs="Times New Roman"/>
                <w:b/>
                <w:bCs/>
                <w:i w:val="0"/>
                <w:color w:val="auto"/>
                <w:sz w:val="24"/>
                <w:szCs w:val="24"/>
              </w:rPr>
              <w:t>успешн</w:t>
            </w:r>
            <w:r w:rsidRPr="00C57338">
              <w:rPr>
                <w:rStyle w:val="IntenseEmphasis"/>
                <w:rFonts w:ascii="Times New Roman" w:hAnsi="Times New Roman" w:cs="Times New Roman"/>
                <w:i w:val="0"/>
                <w:color w:val="auto"/>
                <w:sz w:val="24"/>
                <w:szCs w:val="24"/>
              </w:rPr>
              <w:t xml:space="preserve">о пише по диктату (до 3 грешке) и уме </w:t>
            </w:r>
            <w:r w:rsidRPr="00C57338">
              <w:rPr>
                <w:rStyle w:val="IntenseEmphasis"/>
                <w:rFonts w:ascii="Times New Roman" w:hAnsi="Times New Roman" w:cs="Times New Roman"/>
                <w:b/>
                <w:bCs/>
                <w:i w:val="0"/>
                <w:color w:val="auto"/>
                <w:sz w:val="24"/>
                <w:szCs w:val="24"/>
              </w:rPr>
              <w:t>самостално</w:t>
            </w:r>
            <w:r w:rsidRPr="00C57338">
              <w:rPr>
                <w:rStyle w:val="IntenseEmphasis"/>
                <w:rFonts w:ascii="Times New Roman" w:hAnsi="Times New Roman" w:cs="Times New Roman"/>
                <w:i w:val="0"/>
                <w:color w:val="auto"/>
                <w:sz w:val="24"/>
                <w:szCs w:val="24"/>
              </w:rPr>
              <w:t xml:space="preserve"> да тачним реченицама одговори на питања  (питања отвореног типа). </w:t>
            </w:r>
          </w:p>
          <w:p w14:paraId="6506D39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w:t>
            </w:r>
            <w:r w:rsidRPr="00C57338">
              <w:rPr>
                <w:rStyle w:val="IntenseEmphasis"/>
                <w:rFonts w:ascii="Times New Roman" w:hAnsi="Times New Roman" w:cs="Times New Roman"/>
                <w:b/>
                <w:bCs/>
                <w:i w:val="0"/>
                <w:color w:val="auto"/>
                <w:sz w:val="24"/>
                <w:szCs w:val="24"/>
              </w:rPr>
              <w:t>У потпуности</w:t>
            </w:r>
            <w:r w:rsidRPr="00C57338">
              <w:rPr>
                <w:rStyle w:val="IntenseEmphasis"/>
                <w:rFonts w:ascii="Times New Roman" w:hAnsi="Times New Roman" w:cs="Times New Roman"/>
                <w:i w:val="0"/>
                <w:color w:val="auto"/>
                <w:sz w:val="24"/>
                <w:szCs w:val="24"/>
              </w:rPr>
              <w:t xml:space="preserve"> правилно изговара гласове и наглашава речи, интонира реченицу и разговетно чита наглас. </w:t>
            </w:r>
          </w:p>
          <w:p w14:paraId="51F139C7"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146" w:type="pct"/>
          </w:tcPr>
          <w:p w14:paraId="2E4257E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w:t>
            </w:r>
            <w:r w:rsidRPr="00C57338">
              <w:rPr>
                <w:rStyle w:val="IntenseEmphasis"/>
                <w:rFonts w:ascii="Times New Roman" w:hAnsi="Times New Roman" w:cs="Times New Roman"/>
                <w:b/>
                <w:bCs/>
                <w:i w:val="0"/>
                <w:color w:val="auto"/>
                <w:sz w:val="24"/>
                <w:szCs w:val="24"/>
              </w:rPr>
              <w:t>потпуном</w:t>
            </w:r>
            <w:r w:rsidRPr="00C57338">
              <w:rPr>
                <w:rStyle w:val="IntenseEmphasis"/>
                <w:rFonts w:ascii="Times New Roman" w:hAnsi="Times New Roman" w:cs="Times New Roman"/>
                <w:i w:val="0"/>
                <w:color w:val="auto"/>
                <w:sz w:val="24"/>
                <w:szCs w:val="24"/>
              </w:rPr>
              <w:t xml:space="preserve"> и правилном реченицом и </w:t>
            </w:r>
            <w:r w:rsidRPr="00C57338">
              <w:rPr>
                <w:rStyle w:val="IntenseEmphasis"/>
                <w:rFonts w:ascii="Times New Roman" w:hAnsi="Times New Roman" w:cs="Times New Roman"/>
                <w:b/>
                <w:bCs/>
                <w:i w:val="0"/>
                <w:color w:val="auto"/>
                <w:sz w:val="24"/>
                <w:szCs w:val="24"/>
              </w:rPr>
              <w:t>врло успешно</w:t>
            </w:r>
            <w:r w:rsidRPr="00C57338">
              <w:rPr>
                <w:rStyle w:val="IntenseEmphasis"/>
                <w:rFonts w:ascii="Times New Roman" w:hAnsi="Times New Roman" w:cs="Times New Roman"/>
                <w:i w:val="0"/>
                <w:color w:val="auto"/>
                <w:sz w:val="24"/>
                <w:szCs w:val="24"/>
              </w:rPr>
              <w:t xml:space="preserve"> користи различите облике усменог изражавања, препричава са и без сажимања и описује и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тачно написани, композицијски утемељени, занимљиви, креативни и маштовити. </w:t>
            </w:r>
            <w:r w:rsidRPr="00C57338">
              <w:rPr>
                <w:rStyle w:val="IntenseEmphasis"/>
                <w:rFonts w:ascii="Times New Roman" w:hAnsi="Times New Roman" w:cs="Times New Roman"/>
                <w:b/>
                <w:bCs/>
                <w:i w:val="0"/>
                <w:color w:val="auto"/>
                <w:sz w:val="24"/>
                <w:szCs w:val="24"/>
              </w:rPr>
              <w:t>Самостално</w:t>
            </w:r>
            <w:r w:rsidRPr="00C57338">
              <w:rPr>
                <w:rStyle w:val="IntenseEmphasis"/>
                <w:rFonts w:ascii="Times New Roman" w:hAnsi="Times New Roman" w:cs="Times New Roman"/>
                <w:i w:val="0"/>
                <w:color w:val="auto"/>
                <w:sz w:val="24"/>
                <w:szCs w:val="24"/>
              </w:rPr>
              <w:t xml:space="preserve"> проналази тражене информације у тексту. </w:t>
            </w:r>
            <w:r w:rsidRPr="00C57338">
              <w:rPr>
                <w:rStyle w:val="IntenseEmphasis"/>
                <w:rFonts w:ascii="Times New Roman" w:hAnsi="Times New Roman" w:cs="Times New Roman"/>
                <w:b/>
                <w:bCs/>
                <w:i w:val="0"/>
                <w:color w:val="auto"/>
                <w:sz w:val="24"/>
                <w:szCs w:val="24"/>
              </w:rPr>
              <w:t>Потпуно самостално и успешно</w:t>
            </w:r>
            <w:r w:rsidRPr="00C57338">
              <w:rPr>
                <w:rStyle w:val="IntenseEmphasis"/>
                <w:rFonts w:ascii="Times New Roman" w:hAnsi="Times New Roman" w:cs="Times New Roman"/>
                <w:i w:val="0"/>
                <w:color w:val="auto"/>
                <w:sz w:val="24"/>
                <w:szCs w:val="24"/>
              </w:rPr>
              <w:t xml:space="preserve"> саставља вест, обавештење и кратак извештај, као и да драматизује краћи текст.</w:t>
            </w:r>
            <w:r w:rsidRPr="00C57338">
              <w:rPr>
                <w:rStyle w:val="IntenseEmphasis"/>
                <w:rFonts w:ascii="Times New Roman" w:hAnsi="Times New Roman" w:cs="Times New Roman"/>
                <w:b/>
                <w:bCs/>
                <w:i w:val="0"/>
                <w:color w:val="auto"/>
                <w:sz w:val="24"/>
                <w:szCs w:val="24"/>
              </w:rPr>
              <w:t>Потпуно успешно</w:t>
            </w:r>
            <w:r w:rsidRPr="00C57338">
              <w:rPr>
                <w:rStyle w:val="IntenseEmphasis"/>
                <w:rFonts w:ascii="Times New Roman" w:hAnsi="Times New Roman" w:cs="Times New Roman"/>
                <w:i w:val="0"/>
                <w:color w:val="auto"/>
                <w:sz w:val="24"/>
                <w:szCs w:val="24"/>
              </w:rPr>
              <w:t xml:space="preserve"> гради деминутиве и аугментативе.</w:t>
            </w:r>
          </w:p>
        </w:tc>
      </w:tr>
      <w:tr w:rsidR="002A79B7" w:rsidRPr="00C57338" w14:paraId="4CF512CF" w14:textId="77777777" w:rsidTr="006E4262">
        <w:tc>
          <w:tcPr>
            <w:tcW w:w="732" w:type="pct"/>
          </w:tcPr>
          <w:p w14:paraId="50320A04"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врло добар (4)</w:t>
            </w:r>
          </w:p>
        </w:tc>
        <w:tc>
          <w:tcPr>
            <w:tcW w:w="1831" w:type="pct"/>
          </w:tcPr>
          <w:p w14:paraId="2AB7285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са разумевањем различите врсте књижевних дела  (и остале типове текстова) и </w:t>
            </w:r>
            <w:r w:rsidRPr="00C57338">
              <w:rPr>
                <w:rStyle w:val="IntenseEmphasis"/>
                <w:rFonts w:ascii="Times New Roman" w:hAnsi="Times New Roman" w:cs="Times New Roman"/>
                <w:b/>
                <w:i w:val="0"/>
                <w:color w:val="auto"/>
                <w:sz w:val="24"/>
                <w:szCs w:val="24"/>
              </w:rPr>
              <w:t xml:space="preserve">углавном самостално </w:t>
            </w:r>
            <w:r w:rsidRPr="00C57338">
              <w:rPr>
                <w:rStyle w:val="IntenseEmphasis"/>
                <w:rFonts w:ascii="Times New Roman" w:hAnsi="Times New Roman" w:cs="Times New Roman"/>
                <w:i w:val="0"/>
                <w:color w:val="auto"/>
                <w:sz w:val="24"/>
                <w:szCs w:val="24"/>
              </w:rPr>
              <w:t>уме да :</w:t>
            </w:r>
          </w:p>
          <w:p w14:paraId="4F92CF1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1)опише свој доживљај </w:t>
            </w:r>
          </w:p>
          <w:p w14:paraId="4E1EB3F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углавномсамостално уме да одреди књижевни род и врсту </w:t>
            </w:r>
          </w:p>
          <w:p w14:paraId="0AEBD19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3</w:t>
            </w:r>
            <w:r w:rsidRPr="00C57338">
              <w:rPr>
                <w:rStyle w:val="IntenseEmphasis"/>
                <w:rFonts w:ascii="Times New Roman" w:hAnsi="Times New Roman" w:cs="Times New Roman"/>
                <w:b/>
                <w:i w:val="0"/>
                <w:color w:val="auto"/>
                <w:sz w:val="24"/>
                <w:szCs w:val="24"/>
              </w:rPr>
              <w:t>) анализира</w:t>
            </w:r>
            <w:r w:rsidRPr="00C57338">
              <w:rPr>
                <w:rStyle w:val="IntenseEmphasis"/>
                <w:rFonts w:ascii="Times New Roman" w:hAnsi="Times New Roman" w:cs="Times New Roman"/>
                <w:i w:val="0"/>
                <w:color w:val="auto"/>
                <w:sz w:val="24"/>
                <w:szCs w:val="24"/>
              </w:rPr>
              <w:t xml:space="preserve"> елементе композиције (стих, строфа, рима; тема, мотив, време и место радње, заплет и расплет)</w:t>
            </w:r>
          </w:p>
          <w:p w14:paraId="13D38DA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4)зна карактеристике народне и ауторске књижевности (ауторске приповетке и романа) и уме углавном самостално да их пронађе у конкретном тексту</w:t>
            </w:r>
          </w:p>
          <w:p w14:paraId="35EE21A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w:t>
            </w:r>
            <w:r w:rsidRPr="00C57338">
              <w:rPr>
                <w:rStyle w:val="IntenseEmphasis"/>
                <w:rFonts w:ascii="Times New Roman" w:hAnsi="Times New Roman" w:cs="Times New Roman"/>
                <w:b/>
                <w:i w:val="0"/>
                <w:color w:val="auto"/>
                <w:sz w:val="24"/>
                <w:szCs w:val="24"/>
              </w:rPr>
              <w:t>) углавном усваја</w:t>
            </w:r>
            <w:r w:rsidRPr="00C57338">
              <w:rPr>
                <w:rStyle w:val="IntenseEmphasis"/>
                <w:rFonts w:ascii="Times New Roman" w:hAnsi="Times New Roman" w:cs="Times New Roman"/>
                <w:i w:val="0"/>
                <w:color w:val="auto"/>
                <w:sz w:val="24"/>
                <w:szCs w:val="24"/>
              </w:rPr>
              <w:t xml:space="preserve"> стилске фигуре, препознаје их у тексту и уме да их користи у усменом и писменом изражавању (персонификација, поређење, контраст, ономатопеја, хипербола)</w:t>
            </w:r>
          </w:p>
          <w:p w14:paraId="0B8EB3C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w:t>
            </w:r>
            <w:r w:rsidRPr="00C57338">
              <w:rPr>
                <w:rStyle w:val="IntenseEmphasis"/>
                <w:rFonts w:ascii="Times New Roman" w:hAnsi="Times New Roman" w:cs="Times New Roman"/>
                <w:b/>
                <w:i w:val="0"/>
                <w:color w:val="auto"/>
                <w:sz w:val="24"/>
                <w:szCs w:val="24"/>
              </w:rPr>
              <w:t>потпуно усваја</w:t>
            </w:r>
            <w:r w:rsidRPr="00C57338">
              <w:rPr>
                <w:rStyle w:val="IntenseEmphasis"/>
                <w:rFonts w:ascii="Times New Roman" w:hAnsi="Times New Roman" w:cs="Times New Roman"/>
                <w:i w:val="0"/>
                <w:color w:val="auto"/>
                <w:sz w:val="24"/>
                <w:szCs w:val="24"/>
              </w:rPr>
              <w:t xml:space="preserve"> књижевне термине и појмове и препознаје их у тексту (песник и лирски субјекат; приповедач и писац; катрен, дистих и терцет; лирски и епски десетерац и осмерац; врсте риме- парна, обгрљена и укрштена; описна, родољубива и социјална песма, дитирамб, елегија; породичне, обредне, митолошке и песме о раду;комедија)</w:t>
            </w:r>
          </w:p>
          <w:p w14:paraId="7C94A40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7) </w:t>
            </w:r>
            <w:r w:rsidRPr="00C57338">
              <w:rPr>
                <w:rStyle w:val="IntenseEmphasis"/>
                <w:rFonts w:ascii="Times New Roman" w:hAnsi="Times New Roman" w:cs="Times New Roman"/>
                <w:b/>
                <w:i w:val="0"/>
                <w:color w:val="auto"/>
                <w:sz w:val="24"/>
                <w:szCs w:val="24"/>
              </w:rPr>
              <w:t>аргументовано брани</w:t>
            </w:r>
            <w:r w:rsidRPr="00C57338">
              <w:rPr>
                <w:rStyle w:val="IntenseEmphasis"/>
                <w:rFonts w:ascii="Times New Roman" w:hAnsi="Times New Roman" w:cs="Times New Roman"/>
                <w:i w:val="0"/>
                <w:color w:val="auto"/>
                <w:sz w:val="24"/>
                <w:szCs w:val="24"/>
              </w:rPr>
              <w:t xml:space="preserve"> постављене тезе током интерпретације књижевног текста,  углавном самостално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 облици казивања – нарација, дескрипција, дијалог и монолог; дидаскалије и реплика)</w:t>
            </w:r>
          </w:p>
          <w:p w14:paraId="6D65713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w:t>
            </w:r>
            <w:r w:rsidRPr="00C57338">
              <w:rPr>
                <w:rStyle w:val="IntenseEmphasis"/>
                <w:rFonts w:ascii="Times New Roman" w:hAnsi="Times New Roman" w:cs="Times New Roman"/>
                <w:b/>
                <w:i w:val="0"/>
                <w:color w:val="auto"/>
                <w:sz w:val="24"/>
                <w:szCs w:val="24"/>
              </w:rPr>
              <w:t>критички се осврће</w:t>
            </w:r>
            <w:r w:rsidRPr="00C57338">
              <w:rPr>
                <w:rStyle w:val="IntenseEmphasis"/>
                <w:rFonts w:ascii="Times New Roman" w:hAnsi="Times New Roman" w:cs="Times New Roman"/>
                <w:i w:val="0"/>
                <w:color w:val="auto"/>
                <w:sz w:val="24"/>
                <w:szCs w:val="24"/>
              </w:rPr>
              <w:t xml:space="preserve"> на прочитани текст, има развијене способности да процењује, углавном је самосталан и долази до решења</w:t>
            </w:r>
          </w:p>
          <w:p w14:paraId="67B6232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w:t>
            </w:r>
            <w:r w:rsidRPr="00C57338">
              <w:rPr>
                <w:rStyle w:val="IntenseEmphasis"/>
                <w:rFonts w:ascii="Times New Roman" w:hAnsi="Times New Roman" w:cs="Times New Roman"/>
                <w:b/>
                <w:bCs/>
                <w:i w:val="0"/>
                <w:color w:val="auto"/>
                <w:sz w:val="24"/>
                <w:szCs w:val="24"/>
              </w:rPr>
              <w:t>редовно чита</w:t>
            </w:r>
            <w:r w:rsidRPr="00C57338">
              <w:rPr>
                <w:rStyle w:val="IntenseEmphasis"/>
                <w:rFonts w:ascii="Times New Roman" w:hAnsi="Times New Roman" w:cs="Times New Roman"/>
                <w:i w:val="0"/>
                <w:color w:val="auto"/>
                <w:sz w:val="24"/>
                <w:szCs w:val="24"/>
              </w:rPr>
              <w:t xml:space="preserve"> домаћу лектиру и учествује у интерпретацији</w:t>
            </w:r>
          </w:p>
          <w:p w14:paraId="516E671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на часовима је  </w:t>
            </w:r>
            <w:r w:rsidRPr="00C57338">
              <w:rPr>
                <w:rStyle w:val="IntenseEmphasis"/>
                <w:rFonts w:ascii="Times New Roman" w:hAnsi="Times New Roman" w:cs="Times New Roman"/>
                <w:b/>
                <w:i w:val="0"/>
                <w:color w:val="auto"/>
                <w:sz w:val="24"/>
                <w:szCs w:val="24"/>
              </w:rPr>
              <w:t>активан</w:t>
            </w:r>
            <w:r w:rsidRPr="00C57338">
              <w:rPr>
                <w:rStyle w:val="IntenseEmphasis"/>
                <w:rFonts w:ascii="Times New Roman" w:hAnsi="Times New Roman" w:cs="Times New Roman"/>
                <w:i w:val="0"/>
                <w:color w:val="auto"/>
                <w:sz w:val="24"/>
                <w:szCs w:val="24"/>
              </w:rPr>
              <w:t xml:space="preserve"> и учествује у анализи нових текстова, често чита више од оног што је задато и често се служи осталим изворима знања. </w:t>
            </w:r>
          </w:p>
          <w:p w14:paraId="1376408B"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290" w:type="pct"/>
          </w:tcPr>
          <w:p w14:paraId="3A96BDC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готово у потпуности са разумевањем усваја наставне садржаје из граматике и на примерима показује да уме </w:t>
            </w:r>
            <w:r w:rsidRPr="00C57338">
              <w:rPr>
                <w:rStyle w:val="IntenseEmphasis"/>
                <w:rFonts w:ascii="Times New Roman" w:hAnsi="Times New Roman" w:cs="Times New Roman"/>
                <w:b/>
                <w:i w:val="0"/>
                <w:color w:val="auto"/>
                <w:sz w:val="24"/>
                <w:szCs w:val="24"/>
              </w:rPr>
              <w:t>углавном без грешке</w:t>
            </w:r>
            <w:r w:rsidRPr="00C57338">
              <w:rPr>
                <w:rStyle w:val="IntenseEmphasis"/>
                <w:rFonts w:ascii="Times New Roman" w:hAnsi="Times New Roman" w:cs="Times New Roman"/>
                <w:i w:val="0"/>
                <w:color w:val="auto"/>
                <w:sz w:val="24"/>
                <w:szCs w:val="24"/>
              </w:rPr>
              <w:t xml:space="preserve"> да примени стечена знања :</w:t>
            </w:r>
          </w:p>
          <w:p w14:paraId="43FB7EB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w:t>
            </w:r>
            <w:r w:rsidRPr="00C57338">
              <w:rPr>
                <w:rStyle w:val="IntenseEmphasis"/>
                <w:rFonts w:ascii="Times New Roman" w:hAnsi="Times New Roman" w:cs="Times New Roman"/>
                <w:b/>
                <w:bCs/>
                <w:i w:val="0"/>
                <w:color w:val="auto"/>
                <w:sz w:val="24"/>
                <w:szCs w:val="24"/>
              </w:rPr>
              <w:t xml:space="preserve">разликује </w:t>
            </w:r>
            <w:r w:rsidRPr="00C57338">
              <w:rPr>
                <w:rStyle w:val="IntenseEmphasis"/>
                <w:rFonts w:ascii="Times New Roman" w:hAnsi="Times New Roman" w:cs="Times New Roman"/>
                <w:i w:val="0"/>
                <w:color w:val="auto"/>
                <w:sz w:val="24"/>
                <w:szCs w:val="24"/>
              </w:rPr>
              <w:t>врсте и подврсте речи(неличне и придевске заменице)</w:t>
            </w:r>
          </w:p>
          <w:p w14:paraId="2239234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w:t>
            </w:r>
            <w:r w:rsidRPr="00C57338">
              <w:rPr>
                <w:rStyle w:val="IntenseEmphasis"/>
                <w:rFonts w:ascii="Times New Roman" w:hAnsi="Times New Roman" w:cs="Times New Roman"/>
                <w:b/>
                <w:bCs/>
                <w:i w:val="0"/>
                <w:color w:val="auto"/>
                <w:sz w:val="24"/>
                <w:szCs w:val="24"/>
              </w:rPr>
              <w:t>разликује</w:t>
            </w:r>
            <w:r w:rsidRPr="00C57338">
              <w:rPr>
                <w:rStyle w:val="IntenseEmphasis"/>
                <w:rFonts w:ascii="Times New Roman" w:hAnsi="Times New Roman" w:cs="Times New Roman"/>
                <w:i w:val="0"/>
                <w:color w:val="auto"/>
                <w:sz w:val="24"/>
                <w:szCs w:val="24"/>
              </w:rPr>
              <w:t xml:space="preserve"> категорије рода, броја и падежа речи које имају деклинацију, функције и значења падежа; </w:t>
            </w:r>
          </w:p>
          <w:p w14:paraId="050A0FE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w:t>
            </w:r>
            <w:r w:rsidRPr="00C57338">
              <w:rPr>
                <w:rStyle w:val="IntenseEmphasis"/>
                <w:rFonts w:ascii="Times New Roman" w:hAnsi="Times New Roman" w:cs="Times New Roman"/>
                <w:b/>
                <w:bCs/>
                <w:i w:val="0"/>
                <w:color w:val="auto"/>
                <w:sz w:val="24"/>
                <w:szCs w:val="24"/>
              </w:rPr>
              <w:t>одређује</w:t>
            </w:r>
            <w:r w:rsidRPr="00C57338">
              <w:rPr>
                <w:rStyle w:val="IntenseEmphasis"/>
                <w:rFonts w:ascii="Times New Roman" w:hAnsi="Times New Roman" w:cs="Times New Roman"/>
                <w:i w:val="0"/>
                <w:color w:val="auto"/>
                <w:sz w:val="24"/>
                <w:szCs w:val="24"/>
              </w:rPr>
              <w:t xml:space="preserve">  реченичне чланове; </w:t>
            </w:r>
          </w:p>
          <w:p w14:paraId="6E1055C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w:t>
            </w:r>
            <w:r w:rsidRPr="00C57338">
              <w:rPr>
                <w:rStyle w:val="IntenseEmphasis"/>
                <w:rFonts w:ascii="Times New Roman" w:hAnsi="Times New Roman" w:cs="Times New Roman"/>
                <w:b/>
                <w:bCs/>
                <w:i w:val="0"/>
                <w:color w:val="auto"/>
                <w:sz w:val="24"/>
                <w:szCs w:val="24"/>
              </w:rPr>
              <w:t>разликује</w:t>
            </w:r>
            <w:r w:rsidRPr="00C57338">
              <w:rPr>
                <w:rStyle w:val="IntenseEmphasis"/>
                <w:rFonts w:ascii="Times New Roman" w:hAnsi="Times New Roman" w:cs="Times New Roman"/>
                <w:i w:val="0"/>
                <w:color w:val="auto"/>
                <w:sz w:val="24"/>
                <w:szCs w:val="24"/>
              </w:rPr>
              <w:t xml:space="preserve"> глаголска времена(аорист, имперфекат, плусквамперфекат) и граматичке категорије глагола</w:t>
            </w:r>
          </w:p>
          <w:p w14:paraId="03B8674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w:t>
            </w:r>
            <w:r w:rsidRPr="00C57338">
              <w:rPr>
                <w:rStyle w:val="IntenseEmphasis"/>
                <w:rFonts w:ascii="Times New Roman" w:hAnsi="Times New Roman" w:cs="Times New Roman"/>
                <w:b/>
                <w:bCs/>
                <w:i w:val="0"/>
                <w:color w:val="auto"/>
                <w:sz w:val="24"/>
                <w:szCs w:val="24"/>
              </w:rPr>
              <w:t>одређује</w:t>
            </w:r>
            <w:r w:rsidRPr="00C57338">
              <w:rPr>
                <w:rStyle w:val="IntenseEmphasis"/>
                <w:rFonts w:ascii="Times New Roman" w:hAnsi="Times New Roman" w:cs="Times New Roman"/>
                <w:i w:val="0"/>
                <w:color w:val="auto"/>
                <w:sz w:val="24"/>
                <w:szCs w:val="24"/>
              </w:rPr>
              <w:t xml:space="preserve"> комуникативну функцију реченица</w:t>
            </w:r>
          </w:p>
          <w:p w14:paraId="545DCAB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w:t>
            </w:r>
            <w:r w:rsidRPr="00C57338">
              <w:rPr>
                <w:rStyle w:val="IntenseEmphasis"/>
                <w:rFonts w:ascii="Times New Roman" w:hAnsi="Times New Roman" w:cs="Times New Roman"/>
                <w:b/>
                <w:bCs/>
                <w:i w:val="0"/>
                <w:color w:val="auto"/>
                <w:sz w:val="24"/>
                <w:szCs w:val="24"/>
              </w:rPr>
              <w:t xml:space="preserve">разликује </w:t>
            </w:r>
            <w:r w:rsidRPr="00C57338">
              <w:rPr>
                <w:rStyle w:val="IntenseEmphasis"/>
                <w:rFonts w:ascii="Times New Roman" w:hAnsi="Times New Roman" w:cs="Times New Roman"/>
                <w:i w:val="0"/>
                <w:color w:val="auto"/>
                <w:sz w:val="24"/>
                <w:szCs w:val="24"/>
              </w:rPr>
              <w:t xml:space="preserve">начине творбе речи и њима добијене речи </w:t>
            </w:r>
          </w:p>
          <w:p w14:paraId="2D364E0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 </w:t>
            </w:r>
            <w:r w:rsidRPr="00C57338">
              <w:rPr>
                <w:rStyle w:val="IntenseEmphasis"/>
                <w:rFonts w:ascii="Times New Roman" w:hAnsi="Times New Roman" w:cs="Times New Roman"/>
                <w:b/>
                <w:bCs/>
                <w:i w:val="0"/>
                <w:color w:val="auto"/>
                <w:sz w:val="24"/>
                <w:szCs w:val="24"/>
              </w:rPr>
              <w:t>препознаје</w:t>
            </w:r>
            <w:r w:rsidRPr="00C57338">
              <w:rPr>
                <w:rStyle w:val="IntenseEmphasis"/>
                <w:rFonts w:ascii="Times New Roman" w:hAnsi="Times New Roman" w:cs="Times New Roman"/>
                <w:i w:val="0"/>
                <w:color w:val="auto"/>
                <w:sz w:val="24"/>
                <w:szCs w:val="24"/>
              </w:rPr>
              <w:t xml:space="preserve"> фонетске особине језика и гласовне промене</w:t>
            </w:r>
          </w:p>
          <w:p w14:paraId="175C5F4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w:t>
            </w:r>
            <w:r w:rsidRPr="00C57338">
              <w:rPr>
                <w:rStyle w:val="IntenseEmphasis"/>
                <w:rFonts w:ascii="Times New Roman" w:hAnsi="Times New Roman" w:cs="Times New Roman"/>
                <w:b/>
                <w:bCs/>
                <w:i w:val="0"/>
                <w:color w:val="auto"/>
                <w:sz w:val="24"/>
                <w:szCs w:val="24"/>
              </w:rPr>
              <w:t>) зна</w:t>
            </w:r>
            <w:r w:rsidRPr="00C57338">
              <w:rPr>
                <w:rStyle w:val="IntenseEmphasis"/>
                <w:rFonts w:ascii="Times New Roman" w:hAnsi="Times New Roman" w:cs="Times New Roman"/>
                <w:i w:val="0"/>
                <w:color w:val="auto"/>
                <w:sz w:val="24"/>
                <w:szCs w:val="24"/>
              </w:rPr>
              <w:t xml:space="preserve"> правописна правила </w:t>
            </w:r>
            <w:r w:rsidRPr="00C57338">
              <w:rPr>
                <w:rStyle w:val="IntenseEmphasis"/>
                <w:rFonts w:ascii="Times New Roman" w:hAnsi="Times New Roman" w:cs="Times New Roman"/>
                <w:i w:val="0"/>
                <w:color w:val="auto"/>
                <w:sz w:val="24"/>
                <w:szCs w:val="24"/>
              </w:rPr>
              <w:lastRenderedPageBreak/>
              <w:t xml:space="preserve">(употреба великог слова, састављено и растављено писање речи,растављање речи на крају реда, писање одричних заменица, глаголских облика и облика гласовних промена, интерпункцијски знакови – запета, наводници, црта)  и доследно их самостално примењује у писаним радовима. </w:t>
            </w:r>
          </w:p>
          <w:p w14:paraId="4DC0D10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w:t>
            </w:r>
            <w:r w:rsidRPr="00C57338">
              <w:rPr>
                <w:rStyle w:val="IntenseEmphasis"/>
                <w:rFonts w:ascii="Times New Roman" w:hAnsi="Times New Roman" w:cs="Times New Roman"/>
                <w:b/>
                <w:bCs/>
                <w:i w:val="0"/>
                <w:color w:val="auto"/>
                <w:sz w:val="24"/>
                <w:szCs w:val="24"/>
              </w:rPr>
              <w:t>Успешно</w:t>
            </w:r>
            <w:r w:rsidRPr="00C57338">
              <w:rPr>
                <w:rStyle w:val="IntenseEmphasis"/>
                <w:rFonts w:ascii="Times New Roman" w:hAnsi="Times New Roman" w:cs="Times New Roman"/>
                <w:i w:val="0"/>
                <w:color w:val="auto"/>
                <w:sz w:val="24"/>
                <w:szCs w:val="24"/>
              </w:rPr>
              <w:t xml:space="preserve"> пише по диктату (до 6 грешака) и уме самостално да тачним реченицама одговори на питања (питања отвореног типа). </w:t>
            </w:r>
          </w:p>
          <w:p w14:paraId="791F10D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w:t>
            </w:r>
            <w:r w:rsidRPr="00C57338">
              <w:rPr>
                <w:rStyle w:val="IntenseEmphasis"/>
                <w:rFonts w:ascii="Times New Roman" w:hAnsi="Times New Roman" w:cs="Times New Roman"/>
                <w:b/>
                <w:bCs/>
                <w:i w:val="0"/>
                <w:color w:val="auto"/>
                <w:sz w:val="24"/>
                <w:szCs w:val="24"/>
              </w:rPr>
              <w:t>у потпуности</w:t>
            </w:r>
            <w:r w:rsidRPr="00C57338">
              <w:rPr>
                <w:rStyle w:val="IntenseEmphasis"/>
                <w:rFonts w:ascii="Times New Roman" w:hAnsi="Times New Roman" w:cs="Times New Roman"/>
                <w:i w:val="0"/>
                <w:color w:val="auto"/>
                <w:sz w:val="24"/>
                <w:szCs w:val="24"/>
              </w:rPr>
              <w:t xml:space="preserve"> правилно изговара гласове и наглашава речи, интонира реченицу и разговетно чита наглас.</w:t>
            </w:r>
          </w:p>
        </w:tc>
        <w:tc>
          <w:tcPr>
            <w:tcW w:w="1146" w:type="pct"/>
          </w:tcPr>
          <w:p w14:paraId="37D6F80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w:t>
            </w:r>
            <w:r w:rsidRPr="00C57338">
              <w:rPr>
                <w:rStyle w:val="IntenseEmphasis"/>
                <w:rFonts w:ascii="Times New Roman" w:hAnsi="Times New Roman" w:cs="Times New Roman"/>
                <w:b/>
                <w:bCs/>
                <w:i w:val="0"/>
                <w:color w:val="auto"/>
                <w:sz w:val="24"/>
                <w:szCs w:val="24"/>
              </w:rPr>
              <w:t>потпуном и правилном</w:t>
            </w:r>
            <w:r w:rsidRPr="00C57338">
              <w:rPr>
                <w:rStyle w:val="IntenseEmphasis"/>
                <w:rFonts w:ascii="Times New Roman" w:hAnsi="Times New Roman" w:cs="Times New Roman"/>
                <w:i w:val="0"/>
                <w:color w:val="auto"/>
                <w:sz w:val="24"/>
                <w:szCs w:val="24"/>
              </w:rPr>
              <w:t xml:space="preserve"> реченицом и успешно користи различите облике писаног и усменог изражавања, препричава са и без сажимања и описује и углавном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w:t>
            </w:r>
            <w:r w:rsidRPr="00C57338">
              <w:rPr>
                <w:rStyle w:val="IntenseEmphasis"/>
                <w:rFonts w:ascii="Times New Roman" w:hAnsi="Times New Roman" w:cs="Times New Roman"/>
                <w:b/>
                <w:bCs/>
                <w:i w:val="0"/>
                <w:color w:val="auto"/>
                <w:sz w:val="24"/>
                <w:szCs w:val="24"/>
              </w:rPr>
              <w:t>садржајно разрађени</w:t>
            </w:r>
            <w:r w:rsidRPr="00C57338">
              <w:rPr>
                <w:rStyle w:val="IntenseEmphasis"/>
                <w:rFonts w:ascii="Times New Roman" w:hAnsi="Times New Roman" w:cs="Times New Roman"/>
                <w:i w:val="0"/>
                <w:color w:val="auto"/>
                <w:sz w:val="24"/>
                <w:szCs w:val="24"/>
              </w:rPr>
              <w:t xml:space="preserve">, углавном тачно написани, композицијски утемељени. </w:t>
            </w:r>
            <w:r w:rsidRPr="00C57338">
              <w:rPr>
                <w:rStyle w:val="IntenseEmphasis"/>
                <w:rFonts w:ascii="Times New Roman" w:hAnsi="Times New Roman" w:cs="Times New Roman"/>
                <w:b/>
                <w:bCs/>
                <w:i w:val="0"/>
                <w:color w:val="auto"/>
                <w:sz w:val="24"/>
                <w:szCs w:val="24"/>
              </w:rPr>
              <w:t>Самостално</w:t>
            </w:r>
            <w:r w:rsidRPr="00C57338">
              <w:rPr>
                <w:rStyle w:val="IntenseEmphasis"/>
                <w:rFonts w:ascii="Times New Roman" w:hAnsi="Times New Roman" w:cs="Times New Roman"/>
                <w:i w:val="0"/>
                <w:color w:val="auto"/>
                <w:sz w:val="24"/>
                <w:szCs w:val="24"/>
              </w:rPr>
              <w:t xml:space="preserve"> проналази тражене информације у тексту. </w:t>
            </w:r>
            <w:r w:rsidRPr="00C57338">
              <w:rPr>
                <w:rStyle w:val="IntenseEmphasis"/>
                <w:rFonts w:ascii="Times New Roman" w:hAnsi="Times New Roman" w:cs="Times New Roman"/>
                <w:b/>
                <w:bCs/>
                <w:i w:val="0"/>
                <w:color w:val="auto"/>
                <w:sz w:val="24"/>
                <w:szCs w:val="24"/>
              </w:rPr>
              <w:t>Углавном самостално</w:t>
            </w:r>
            <w:r w:rsidRPr="00C57338">
              <w:rPr>
                <w:rStyle w:val="IntenseEmphasis"/>
                <w:rFonts w:ascii="Times New Roman" w:hAnsi="Times New Roman" w:cs="Times New Roman"/>
                <w:i w:val="0"/>
                <w:color w:val="auto"/>
                <w:sz w:val="24"/>
                <w:szCs w:val="24"/>
              </w:rPr>
              <w:t xml:space="preserve"> саставља вест, обавештење и краћи извештај. Уме да драматизује краћи текст и углавном успешно гради деминутиве и </w:t>
            </w:r>
            <w:r w:rsidRPr="00C57338">
              <w:rPr>
                <w:rStyle w:val="IntenseEmphasis"/>
                <w:rFonts w:ascii="Times New Roman" w:hAnsi="Times New Roman" w:cs="Times New Roman"/>
                <w:i w:val="0"/>
                <w:color w:val="auto"/>
                <w:sz w:val="24"/>
                <w:szCs w:val="24"/>
              </w:rPr>
              <w:lastRenderedPageBreak/>
              <w:t>аугментативе.</w:t>
            </w:r>
          </w:p>
        </w:tc>
      </w:tr>
      <w:tr w:rsidR="002A79B7" w:rsidRPr="00C57338" w14:paraId="39E4AD5C" w14:textId="77777777" w:rsidTr="006E4262">
        <w:tc>
          <w:tcPr>
            <w:tcW w:w="732" w:type="pct"/>
          </w:tcPr>
          <w:p w14:paraId="70DF5DDF"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lastRenderedPageBreak/>
              <w:t>добар (3)</w:t>
            </w:r>
          </w:p>
        </w:tc>
        <w:tc>
          <w:tcPr>
            <w:tcW w:w="1831" w:type="pct"/>
          </w:tcPr>
          <w:p w14:paraId="4421299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bCs/>
                <w:i w:val="0"/>
                <w:color w:val="auto"/>
                <w:sz w:val="24"/>
                <w:szCs w:val="24"/>
              </w:rPr>
              <w:t>чита</w:t>
            </w:r>
            <w:r w:rsidRPr="00C57338">
              <w:rPr>
                <w:rStyle w:val="IntenseEmphasis"/>
                <w:rFonts w:ascii="Times New Roman" w:hAnsi="Times New Roman" w:cs="Times New Roman"/>
                <w:i w:val="0"/>
                <w:color w:val="auto"/>
                <w:sz w:val="24"/>
                <w:szCs w:val="24"/>
              </w:rPr>
              <w:t xml:space="preserve"> различите врсте књижевних дела  (и остале типове текстова):</w:t>
            </w:r>
          </w:p>
          <w:p w14:paraId="4744C61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w:t>
            </w:r>
            <w:r w:rsidRPr="00C57338">
              <w:rPr>
                <w:rStyle w:val="IntenseEmphasis"/>
                <w:rFonts w:ascii="Times New Roman" w:hAnsi="Times New Roman" w:cs="Times New Roman"/>
                <w:b/>
                <w:i w:val="0"/>
                <w:color w:val="auto"/>
                <w:sz w:val="24"/>
                <w:szCs w:val="24"/>
              </w:rPr>
              <w:t>делимично уме</w:t>
            </w:r>
            <w:r w:rsidRPr="00C57338">
              <w:rPr>
                <w:rStyle w:val="IntenseEmphasis"/>
                <w:rFonts w:ascii="Times New Roman" w:hAnsi="Times New Roman" w:cs="Times New Roman"/>
                <w:i w:val="0"/>
                <w:color w:val="auto"/>
                <w:sz w:val="24"/>
                <w:szCs w:val="24"/>
              </w:rPr>
              <w:t xml:space="preserve"> да опише свој доживљај </w:t>
            </w:r>
          </w:p>
          <w:p w14:paraId="34704A7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w:t>
            </w:r>
            <w:r w:rsidRPr="00C57338">
              <w:rPr>
                <w:rStyle w:val="IntenseEmphasis"/>
                <w:rFonts w:ascii="Times New Roman" w:hAnsi="Times New Roman" w:cs="Times New Roman"/>
                <w:b/>
                <w:i w:val="0"/>
                <w:color w:val="auto"/>
                <w:sz w:val="24"/>
                <w:szCs w:val="24"/>
              </w:rPr>
              <w:t>самостално уме</w:t>
            </w:r>
            <w:r w:rsidRPr="00C57338">
              <w:rPr>
                <w:rStyle w:val="IntenseEmphasis"/>
                <w:rFonts w:ascii="Times New Roman" w:hAnsi="Times New Roman" w:cs="Times New Roman"/>
                <w:i w:val="0"/>
                <w:color w:val="auto"/>
                <w:sz w:val="24"/>
                <w:szCs w:val="24"/>
              </w:rPr>
              <w:t xml:space="preserve"> да одреди књижевни род и тражи помоћ при одређивању врсте</w:t>
            </w:r>
          </w:p>
          <w:p w14:paraId="52E525C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w:t>
            </w:r>
            <w:r w:rsidRPr="00C57338">
              <w:rPr>
                <w:rStyle w:val="IntenseEmphasis"/>
                <w:rFonts w:ascii="Times New Roman" w:hAnsi="Times New Roman" w:cs="Times New Roman"/>
                <w:b/>
                <w:i w:val="0"/>
                <w:color w:val="auto"/>
                <w:sz w:val="24"/>
                <w:szCs w:val="24"/>
              </w:rPr>
              <w:t>уз подстицај</w:t>
            </w:r>
            <w:r w:rsidRPr="00C57338">
              <w:rPr>
                <w:rStyle w:val="IntenseEmphasis"/>
                <w:rFonts w:ascii="Times New Roman" w:hAnsi="Times New Roman" w:cs="Times New Roman"/>
                <w:i w:val="0"/>
                <w:color w:val="auto"/>
                <w:sz w:val="24"/>
                <w:szCs w:val="24"/>
              </w:rPr>
              <w:t xml:space="preserve"> одређује неке елементе композиције (строфа, стих, рима; тема, мотив, време и место радње, заплет и расплет)</w:t>
            </w:r>
          </w:p>
          <w:p w14:paraId="3BE6EA6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w:t>
            </w:r>
            <w:r w:rsidRPr="00C57338">
              <w:rPr>
                <w:rStyle w:val="IntenseEmphasis"/>
                <w:rFonts w:ascii="Times New Roman" w:hAnsi="Times New Roman" w:cs="Times New Roman"/>
                <w:b/>
                <w:i w:val="0"/>
                <w:color w:val="auto"/>
                <w:sz w:val="24"/>
                <w:szCs w:val="24"/>
              </w:rPr>
              <w:t>зна</w:t>
            </w:r>
            <w:r w:rsidRPr="00C57338">
              <w:rPr>
                <w:rStyle w:val="IntenseEmphasis"/>
                <w:rFonts w:ascii="Times New Roman" w:hAnsi="Times New Roman" w:cs="Times New Roman"/>
                <w:i w:val="0"/>
                <w:color w:val="auto"/>
                <w:sz w:val="24"/>
                <w:szCs w:val="24"/>
              </w:rPr>
              <w:t xml:space="preserve"> карактеристике народне и ауторске књижевности(разлику између ауторске приповетке и романа)</w:t>
            </w:r>
          </w:p>
          <w:p w14:paraId="24BB6A9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w:t>
            </w:r>
            <w:r w:rsidRPr="00C57338">
              <w:rPr>
                <w:rStyle w:val="IntenseEmphasis"/>
                <w:rFonts w:ascii="Times New Roman" w:hAnsi="Times New Roman" w:cs="Times New Roman"/>
                <w:b/>
                <w:bCs/>
                <w:i w:val="0"/>
                <w:color w:val="auto"/>
                <w:sz w:val="24"/>
                <w:szCs w:val="24"/>
              </w:rPr>
              <w:t>зна</w:t>
            </w:r>
            <w:r w:rsidRPr="00C57338">
              <w:rPr>
                <w:rStyle w:val="IntenseEmphasis"/>
                <w:rFonts w:ascii="Times New Roman" w:hAnsi="Times New Roman" w:cs="Times New Roman"/>
                <w:i w:val="0"/>
                <w:color w:val="auto"/>
                <w:sz w:val="24"/>
                <w:szCs w:val="24"/>
              </w:rPr>
              <w:t xml:space="preserve"> дефиниције стилских фигура, уз помоћ наставника или вршњака препознаје их у тексту (персонификација, поређење, ономатопеја, контраст, епитет, хипербола)</w:t>
            </w:r>
          </w:p>
          <w:p w14:paraId="44F47E9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w:t>
            </w:r>
            <w:r w:rsidRPr="00C57338">
              <w:rPr>
                <w:rStyle w:val="IntenseEmphasis"/>
                <w:rFonts w:ascii="Times New Roman" w:hAnsi="Times New Roman" w:cs="Times New Roman"/>
                <w:b/>
                <w:i w:val="0"/>
                <w:color w:val="auto"/>
                <w:sz w:val="24"/>
                <w:szCs w:val="24"/>
              </w:rPr>
              <w:t>делимично усваја</w:t>
            </w:r>
            <w:r w:rsidRPr="00C57338">
              <w:rPr>
                <w:rStyle w:val="IntenseEmphasis"/>
                <w:rFonts w:ascii="Times New Roman" w:hAnsi="Times New Roman" w:cs="Times New Roman"/>
                <w:i w:val="0"/>
                <w:color w:val="auto"/>
                <w:sz w:val="24"/>
                <w:szCs w:val="24"/>
              </w:rPr>
              <w:t xml:space="preserve"> књижевне термине и </w:t>
            </w:r>
            <w:r w:rsidRPr="00C57338">
              <w:rPr>
                <w:rStyle w:val="IntenseEmphasis"/>
                <w:rFonts w:ascii="Times New Roman" w:hAnsi="Times New Roman" w:cs="Times New Roman"/>
                <w:i w:val="0"/>
                <w:color w:val="auto"/>
                <w:sz w:val="24"/>
                <w:szCs w:val="24"/>
              </w:rPr>
              <w:lastRenderedPageBreak/>
              <w:t>појмове (посник и лирски субјекат; приповедач и писац; катрен, дистих и терцет; лирски и епски десетерац и осмерац; врсте риме – парна, обгрљена и укрштена; описна, родољубива и социјална песма, дитирамб,елегија;митолошке, породичне, обредне и песме о раду;комедија)</w:t>
            </w:r>
          </w:p>
          <w:p w14:paraId="72A943F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w:t>
            </w:r>
            <w:r w:rsidRPr="00C57338">
              <w:rPr>
                <w:rStyle w:val="IntenseEmphasis"/>
                <w:rFonts w:ascii="Times New Roman" w:hAnsi="Times New Roman" w:cs="Times New Roman"/>
                <w:b/>
                <w:bCs/>
                <w:i w:val="0"/>
                <w:color w:val="auto"/>
                <w:sz w:val="24"/>
                <w:szCs w:val="24"/>
              </w:rPr>
              <w:t>) понекад</w:t>
            </w:r>
            <w:r w:rsidRPr="00C57338">
              <w:rPr>
                <w:rStyle w:val="IntenseEmphasis"/>
                <w:rFonts w:ascii="Times New Roman" w:hAnsi="Times New Roman" w:cs="Times New Roman"/>
                <w:i w:val="0"/>
                <w:color w:val="auto"/>
                <w:sz w:val="24"/>
                <w:szCs w:val="24"/>
              </w:rPr>
              <w:t xml:space="preserve"> учествује у интерпретацији истих</w:t>
            </w:r>
          </w:p>
          <w:p w14:paraId="62A238A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8) </w:t>
            </w:r>
            <w:r w:rsidRPr="00C57338">
              <w:rPr>
                <w:rStyle w:val="IntenseEmphasis"/>
                <w:rFonts w:ascii="Times New Roman" w:hAnsi="Times New Roman" w:cs="Times New Roman"/>
                <w:b/>
                <w:bCs/>
                <w:i w:val="0"/>
                <w:color w:val="auto"/>
                <w:sz w:val="24"/>
                <w:szCs w:val="24"/>
              </w:rPr>
              <w:t>у већини случајева</w:t>
            </w:r>
            <w:r w:rsidRPr="00C57338">
              <w:rPr>
                <w:rStyle w:val="IntenseEmphasis"/>
                <w:rFonts w:ascii="Times New Roman" w:hAnsi="Times New Roman" w:cs="Times New Roman"/>
                <w:i w:val="0"/>
                <w:color w:val="auto"/>
                <w:sz w:val="24"/>
                <w:szCs w:val="24"/>
              </w:rPr>
              <w:t xml:space="preserve"> чита домаћу лектиру и понекад учествује у интерпретацији.</w:t>
            </w:r>
          </w:p>
          <w:p w14:paraId="0463F5F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на часовима је </w:t>
            </w:r>
            <w:r w:rsidRPr="00C57338">
              <w:rPr>
                <w:rStyle w:val="IntenseEmphasis"/>
                <w:rFonts w:ascii="Times New Roman" w:hAnsi="Times New Roman" w:cs="Times New Roman"/>
                <w:b/>
                <w:i w:val="0"/>
                <w:color w:val="auto"/>
                <w:sz w:val="24"/>
                <w:szCs w:val="24"/>
              </w:rPr>
              <w:t>каткад активан</w:t>
            </w:r>
            <w:r w:rsidRPr="00C57338">
              <w:rPr>
                <w:rStyle w:val="IntenseEmphasis"/>
                <w:rFonts w:ascii="Times New Roman" w:hAnsi="Times New Roman" w:cs="Times New Roman"/>
                <w:i w:val="0"/>
                <w:color w:val="auto"/>
                <w:sz w:val="24"/>
                <w:szCs w:val="24"/>
              </w:rPr>
              <w:t xml:space="preserve"> и ретко користи додатне изворе знања</w:t>
            </w:r>
          </w:p>
        </w:tc>
        <w:tc>
          <w:tcPr>
            <w:tcW w:w="1290" w:type="pct"/>
          </w:tcPr>
          <w:p w14:paraId="09E017B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w:t>
            </w:r>
            <w:r w:rsidRPr="00C57338">
              <w:rPr>
                <w:rStyle w:val="IntenseEmphasis"/>
                <w:rFonts w:ascii="Times New Roman" w:hAnsi="Times New Roman" w:cs="Times New Roman"/>
                <w:b/>
                <w:bCs/>
                <w:i w:val="0"/>
                <w:color w:val="auto"/>
                <w:sz w:val="24"/>
                <w:szCs w:val="24"/>
              </w:rPr>
              <w:t>уме</w:t>
            </w:r>
            <w:r w:rsidRPr="00C57338">
              <w:rPr>
                <w:rStyle w:val="IntenseEmphasis"/>
                <w:rFonts w:ascii="Times New Roman" w:hAnsi="Times New Roman" w:cs="Times New Roman"/>
                <w:i w:val="0"/>
                <w:color w:val="auto"/>
                <w:sz w:val="24"/>
                <w:szCs w:val="24"/>
              </w:rPr>
              <w:t xml:space="preserve"> да дефинише наставне садржаје из граматике (наведене уз оцене 5 и 4)</w:t>
            </w:r>
          </w:p>
          <w:p w14:paraId="74FB960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2)памти их и репродукује али </w:t>
            </w:r>
            <w:r w:rsidRPr="00C57338">
              <w:rPr>
                <w:rStyle w:val="IntenseEmphasis"/>
                <w:rFonts w:ascii="Times New Roman" w:hAnsi="Times New Roman" w:cs="Times New Roman"/>
                <w:b/>
                <w:i w:val="0"/>
                <w:color w:val="auto"/>
                <w:sz w:val="24"/>
                <w:szCs w:val="24"/>
              </w:rPr>
              <w:t>не учи редовно</w:t>
            </w:r>
            <w:r w:rsidRPr="00C57338">
              <w:rPr>
                <w:rStyle w:val="IntenseEmphasis"/>
                <w:rFonts w:ascii="Times New Roman" w:hAnsi="Times New Roman" w:cs="Times New Roman"/>
                <w:i w:val="0"/>
                <w:color w:val="auto"/>
                <w:sz w:val="24"/>
                <w:szCs w:val="24"/>
              </w:rPr>
              <w:t>, па греши у примени стечених знања</w:t>
            </w:r>
          </w:p>
          <w:p w14:paraId="72B7B21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3)зна правописна правила и </w:t>
            </w:r>
            <w:r w:rsidRPr="00C57338">
              <w:rPr>
                <w:rStyle w:val="IntenseEmphasis"/>
                <w:rFonts w:ascii="Times New Roman" w:hAnsi="Times New Roman" w:cs="Times New Roman"/>
                <w:b/>
                <w:i w:val="0"/>
                <w:color w:val="auto"/>
                <w:sz w:val="24"/>
                <w:szCs w:val="24"/>
              </w:rPr>
              <w:t>делимично</w:t>
            </w:r>
            <w:r w:rsidRPr="00C57338">
              <w:rPr>
                <w:rStyle w:val="IntenseEmphasis"/>
                <w:rFonts w:ascii="Times New Roman" w:hAnsi="Times New Roman" w:cs="Times New Roman"/>
                <w:i w:val="0"/>
                <w:color w:val="auto"/>
                <w:sz w:val="24"/>
                <w:szCs w:val="24"/>
              </w:rPr>
              <w:t xml:space="preserve"> их примењује у писаним радовима. </w:t>
            </w:r>
          </w:p>
          <w:p w14:paraId="0C37AF2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w:t>
            </w:r>
            <w:r w:rsidRPr="00C57338">
              <w:rPr>
                <w:rStyle w:val="IntenseEmphasis"/>
                <w:rFonts w:ascii="Times New Roman" w:hAnsi="Times New Roman" w:cs="Times New Roman"/>
                <w:b/>
                <w:bCs/>
                <w:i w:val="0"/>
                <w:color w:val="auto"/>
                <w:sz w:val="24"/>
                <w:szCs w:val="24"/>
              </w:rPr>
              <w:t>делимично</w:t>
            </w:r>
            <w:r w:rsidRPr="00C57338">
              <w:rPr>
                <w:rStyle w:val="IntenseEmphasis"/>
                <w:rFonts w:ascii="Times New Roman" w:hAnsi="Times New Roman" w:cs="Times New Roman"/>
                <w:i w:val="0"/>
                <w:color w:val="auto"/>
                <w:sz w:val="24"/>
                <w:szCs w:val="24"/>
              </w:rPr>
              <w:t xml:space="preserve"> успешно пише по диктату (до 9 грешака)</w:t>
            </w:r>
          </w:p>
          <w:p w14:paraId="4F47A88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w:t>
            </w:r>
            <w:r w:rsidRPr="00C57338">
              <w:rPr>
                <w:rStyle w:val="IntenseEmphasis"/>
                <w:rFonts w:ascii="Times New Roman" w:hAnsi="Times New Roman" w:cs="Times New Roman"/>
                <w:b/>
                <w:bCs/>
                <w:i w:val="0"/>
                <w:color w:val="auto"/>
                <w:sz w:val="24"/>
                <w:szCs w:val="24"/>
              </w:rPr>
              <w:t>уме</w:t>
            </w:r>
            <w:r w:rsidRPr="00C57338">
              <w:rPr>
                <w:rStyle w:val="IntenseEmphasis"/>
                <w:rFonts w:ascii="Times New Roman" w:hAnsi="Times New Roman" w:cs="Times New Roman"/>
                <w:i w:val="0"/>
                <w:color w:val="auto"/>
                <w:sz w:val="24"/>
                <w:szCs w:val="24"/>
              </w:rPr>
              <w:t xml:space="preserve"> да одговори на питања али реченице нису граматички и правописно тачне (питања отвореног типа)</w:t>
            </w:r>
          </w:p>
          <w:p w14:paraId="0B1883A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w:t>
            </w:r>
            <w:r w:rsidRPr="00C57338">
              <w:rPr>
                <w:rStyle w:val="IntenseEmphasis"/>
                <w:rFonts w:ascii="Times New Roman" w:hAnsi="Times New Roman" w:cs="Times New Roman"/>
                <w:b/>
                <w:bCs/>
                <w:i w:val="0"/>
                <w:color w:val="auto"/>
                <w:sz w:val="24"/>
                <w:szCs w:val="24"/>
              </w:rPr>
              <w:t>правилно</w:t>
            </w:r>
            <w:r w:rsidRPr="00C57338">
              <w:rPr>
                <w:rStyle w:val="IntenseEmphasis"/>
                <w:rFonts w:ascii="Times New Roman" w:hAnsi="Times New Roman" w:cs="Times New Roman"/>
                <w:i w:val="0"/>
                <w:color w:val="auto"/>
                <w:sz w:val="24"/>
                <w:szCs w:val="24"/>
              </w:rPr>
              <w:t xml:space="preserve"> изговара гласове и </w:t>
            </w:r>
            <w:r w:rsidRPr="00C57338">
              <w:rPr>
                <w:rStyle w:val="IntenseEmphasis"/>
                <w:rFonts w:ascii="Times New Roman" w:hAnsi="Times New Roman" w:cs="Times New Roman"/>
                <w:i w:val="0"/>
                <w:color w:val="auto"/>
                <w:sz w:val="24"/>
                <w:szCs w:val="24"/>
              </w:rPr>
              <w:lastRenderedPageBreak/>
              <w:t>понекад греши у наглашавању речи, интонирању реченице и читању наглас.</w:t>
            </w:r>
          </w:p>
        </w:tc>
        <w:tc>
          <w:tcPr>
            <w:tcW w:w="1146" w:type="pct"/>
          </w:tcPr>
          <w:p w14:paraId="467F843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w:t>
            </w:r>
            <w:r w:rsidRPr="00C57338">
              <w:rPr>
                <w:rStyle w:val="IntenseEmphasis"/>
                <w:rFonts w:ascii="Times New Roman" w:hAnsi="Times New Roman" w:cs="Times New Roman"/>
                <w:b/>
                <w:bCs/>
                <w:i w:val="0"/>
                <w:color w:val="auto"/>
                <w:sz w:val="24"/>
                <w:szCs w:val="24"/>
              </w:rPr>
              <w:t>потпуном</w:t>
            </w:r>
            <w:r w:rsidRPr="00C57338">
              <w:rPr>
                <w:rStyle w:val="IntenseEmphasis"/>
                <w:rFonts w:ascii="Times New Roman" w:hAnsi="Times New Roman" w:cs="Times New Roman"/>
                <w:i w:val="0"/>
                <w:color w:val="auto"/>
                <w:sz w:val="24"/>
                <w:szCs w:val="24"/>
              </w:rPr>
              <w:t xml:space="preserve"> и правилном реченицом, користи различите облике усменог изражавања, препричава и описује уз помоћ наставника у свим облицима говорних вежби (и на теме из свакодневног живота и о доживљају књижевног дела). Писмени радови су </w:t>
            </w:r>
            <w:r w:rsidRPr="00C57338">
              <w:rPr>
                <w:rStyle w:val="IntenseEmphasis"/>
                <w:rFonts w:ascii="Times New Roman" w:hAnsi="Times New Roman" w:cs="Times New Roman"/>
                <w:b/>
                <w:bCs/>
                <w:i w:val="0"/>
                <w:color w:val="auto"/>
                <w:sz w:val="24"/>
                <w:szCs w:val="24"/>
              </w:rPr>
              <w:t>делимично</w:t>
            </w:r>
            <w:r w:rsidRPr="00C57338">
              <w:rPr>
                <w:rStyle w:val="IntenseEmphasis"/>
                <w:rFonts w:ascii="Times New Roman" w:hAnsi="Times New Roman" w:cs="Times New Roman"/>
                <w:i w:val="0"/>
                <w:color w:val="auto"/>
                <w:sz w:val="24"/>
                <w:szCs w:val="24"/>
              </w:rPr>
              <w:t xml:space="preserve"> садржајно разрађени, делимично тачно написани, композицијски утемељени. Уз помоћ  проналази тражене </w:t>
            </w:r>
            <w:r w:rsidRPr="00C57338">
              <w:rPr>
                <w:rStyle w:val="IntenseEmphasis"/>
                <w:rFonts w:ascii="Times New Roman" w:hAnsi="Times New Roman" w:cs="Times New Roman"/>
                <w:i w:val="0"/>
                <w:color w:val="auto"/>
                <w:sz w:val="24"/>
                <w:szCs w:val="24"/>
              </w:rPr>
              <w:lastRenderedPageBreak/>
              <w:t xml:space="preserve">информације у тексту, саставља вест, обавештење и кратак извештај и гради деминутиве и аугментативе. </w:t>
            </w:r>
          </w:p>
          <w:p w14:paraId="250131EA" w14:textId="77777777" w:rsidR="002A79B7" w:rsidRPr="00C57338" w:rsidRDefault="002A79B7" w:rsidP="00A52D0F">
            <w:pPr>
              <w:rPr>
                <w:rStyle w:val="IntenseEmphasis"/>
                <w:rFonts w:ascii="Times New Roman" w:hAnsi="Times New Roman" w:cs="Times New Roman"/>
                <w:i w:val="0"/>
                <w:color w:val="auto"/>
                <w:sz w:val="24"/>
                <w:szCs w:val="24"/>
              </w:rPr>
            </w:pPr>
          </w:p>
        </w:tc>
      </w:tr>
      <w:tr w:rsidR="002A79B7" w:rsidRPr="00C57338" w14:paraId="171E31F2" w14:textId="77777777" w:rsidTr="006E4262">
        <w:tc>
          <w:tcPr>
            <w:tcW w:w="732" w:type="pct"/>
          </w:tcPr>
          <w:p w14:paraId="14DB639D"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lastRenderedPageBreak/>
              <w:t>довољан (2)</w:t>
            </w:r>
          </w:p>
        </w:tc>
        <w:tc>
          <w:tcPr>
            <w:tcW w:w="1831" w:type="pct"/>
          </w:tcPr>
          <w:p w14:paraId="3F89328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ученик </w:t>
            </w:r>
            <w:r w:rsidRPr="00C57338">
              <w:rPr>
                <w:rStyle w:val="IntenseEmphasis"/>
                <w:rFonts w:ascii="Times New Roman" w:hAnsi="Times New Roman" w:cs="Times New Roman"/>
                <w:b/>
                <w:i w:val="0"/>
                <w:color w:val="auto"/>
                <w:sz w:val="24"/>
                <w:szCs w:val="24"/>
              </w:rPr>
              <w:t>лоше чита</w:t>
            </w:r>
            <w:r w:rsidRPr="00C57338">
              <w:rPr>
                <w:rStyle w:val="IntenseEmphasis"/>
                <w:rFonts w:ascii="Times New Roman" w:hAnsi="Times New Roman" w:cs="Times New Roman"/>
                <w:i w:val="0"/>
                <w:color w:val="auto"/>
                <w:sz w:val="24"/>
                <w:szCs w:val="24"/>
              </w:rPr>
              <w:t xml:space="preserve"> различите врсте књижевних дела  (и остале типове текстова) </w:t>
            </w:r>
          </w:p>
          <w:p w14:paraId="0D657E7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2)понекад делимично уме да опише свој доживљај </w:t>
            </w:r>
          </w:p>
          <w:p w14:paraId="09B0EE3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3)</w:t>
            </w:r>
            <w:r w:rsidRPr="00C57338">
              <w:rPr>
                <w:rStyle w:val="IntenseEmphasis"/>
                <w:rFonts w:ascii="Times New Roman" w:hAnsi="Times New Roman" w:cs="Times New Roman"/>
                <w:b/>
                <w:i w:val="0"/>
                <w:color w:val="auto"/>
                <w:sz w:val="24"/>
                <w:szCs w:val="24"/>
              </w:rPr>
              <w:t>понекад уз помоћ</w:t>
            </w:r>
            <w:r w:rsidRPr="00C57338">
              <w:rPr>
                <w:rStyle w:val="IntenseEmphasis"/>
                <w:rFonts w:ascii="Times New Roman" w:hAnsi="Times New Roman" w:cs="Times New Roman"/>
                <w:i w:val="0"/>
                <w:color w:val="auto"/>
                <w:sz w:val="24"/>
                <w:szCs w:val="24"/>
              </w:rPr>
              <w:t xml:space="preserve"> уме да одреди књижевни род и стално тражи помоћ при одређивању врсте</w:t>
            </w:r>
          </w:p>
          <w:p w14:paraId="63AEEDF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w:t>
            </w:r>
            <w:r w:rsidRPr="00C57338">
              <w:rPr>
                <w:rStyle w:val="IntenseEmphasis"/>
                <w:rFonts w:ascii="Times New Roman" w:hAnsi="Times New Roman" w:cs="Times New Roman"/>
                <w:b/>
                <w:i w:val="0"/>
                <w:color w:val="auto"/>
                <w:sz w:val="24"/>
                <w:szCs w:val="24"/>
              </w:rPr>
              <w:t>уз подстицај ретко</w:t>
            </w:r>
            <w:r w:rsidRPr="00C57338">
              <w:rPr>
                <w:rStyle w:val="IntenseEmphasis"/>
                <w:rFonts w:ascii="Times New Roman" w:hAnsi="Times New Roman" w:cs="Times New Roman"/>
                <w:i w:val="0"/>
                <w:color w:val="auto"/>
                <w:sz w:val="24"/>
                <w:szCs w:val="24"/>
              </w:rPr>
              <w:t xml:space="preserve"> одређује неке елементе композиције. </w:t>
            </w:r>
          </w:p>
          <w:p w14:paraId="48ED36D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разликује народну од ауторске књижевности</w:t>
            </w:r>
          </w:p>
          <w:p w14:paraId="4F5CA7F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w:t>
            </w:r>
            <w:r w:rsidRPr="00C57338">
              <w:rPr>
                <w:rStyle w:val="IntenseEmphasis"/>
                <w:rFonts w:ascii="Times New Roman" w:hAnsi="Times New Roman" w:cs="Times New Roman"/>
                <w:b/>
                <w:bCs/>
                <w:i w:val="0"/>
                <w:color w:val="auto"/>
                <w:sz w:val="24"/>
                <w:szCs w:val="24"/>
              </w:rPr>
              <w:t>) препознаје</w:t>
            </w:r>
            <w:r w:rsidRPr="00C57338">
              <w:rPr>
                <w:rStyle w:val="IntenseEmphasis"/>
                <w:rFonts w:ascii="Times New Roman" w:hAnsi="Times New Roman" w:cs="Times New Roman"/>
                <w:i w:val="0"/>
                <w:color w:val="auto"/>
                <w:sz w:val="24"/>
                <w:szCs w:val="24"/>
              </w:rPr>
              <w:t xml:space="preserve"> неке књижевнотеоријске појмове уз подстицај и помоћ (персонификација, поређење, ономатопеја и епитет; песник и лирски субјекат, приповедач и писац; катрен, десетерац и осмерац; порука, особине ликова, вредновање поступака ликова)</w:t>
            </w:r>
          </w:p>
          <w:p w14:paraId="30A4D03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7)у већини случајева </w:t>
            </w:r>
            <w:r w:rsidRPr="00C57338">
              <w:rPr>
                <w:rStyle w:val="IntenseEmphasis"/>
                <w:rFonts w:ascii="Times New Roman" w:hAnsi="Times New Roman" w:cs="Times New Roman"/>
                <w:b/>
                <w:i w:val="0"/>
                <w:color w:val="auto"/>
                <w:sz w:val="24"/>
                <w:szCs w:val="24"/>
              </w:rPr>
              <w:t>не чита</w:t>
            </w:r>
            <w:r w:rsidRPr="00C57338">
              <w:rPr>
                <w:rStyle w:val="IntenseEmphasis"/>
                <w:rFonts w:ascii="Times New Roman" w:hAnsi="Times New Roman" w:cs="Times New Roman"/>
                <w:i w:val="0"/>
                <w:color w:val="auto"/>
                <w:sz w:val="24"/>
                <w:szCs w:val="24"/>
              </w:rPr>
              <w:t xml:space="preserve"> домаћу лектиру и ретко учествује у интерпретацији</w:t>
            </w:r>
          </w:p>
          <w:p w14:paraId="3DD41F1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8) на часовима је </w:t>
            </w:r>
            <w:r w:rsidRPr="00C57338">
              <w:rPr>
                <w:rStyle w:val="IntenseEmphasis"/>
                <w:rFonts w:ascii="Times New Roman" w:hAnsi="Times New Roman" w:cs="Times New Roman"/>
                <w:b/>
                <w:i w:val="0"/>
                <w:color w:val="auto"/>
                <w:sz w:val="24"/>
                <w:szCs w:val="24"/>
              </w:rPr>
              <w:t>ретко активан</w:t>
            </w:r>
            <w:r w:rsidRPr="00C57338">
              <w:rPr>
                <w:rStyle w:val="IntenseEmphasis"/>
                <w:rFonts w:ascii="Times New Roman" w:hAnsi="Times New Roman" w:cs="Times New Roman"/>
                <w:i w:val="0"/>
                <w:color w:val="auto"/>
                <w:sz w:val="24"/>
                <w:szCs w:val="24"/>
              </w:rPr>
              <w:t>.</w:t>
            </w:r>
          </w:p>
        </w:tc>
        <w:tc>
          <w:tcPr>
            <w:tcW w:w="1290" w:type="pct"/>
          </w:tcPr>
          <w:p w14:paraId="0DB900F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ученик </w:t>
            </w:r>
            <w:r w:rsidRPr="00C57338">
              <w:rPr>
                <w:rStyle w:val="IntenseEmphasis"/>
                <w:rFonts w:ascii="Times New Roman" w:hAnsi="Times New Roman" w:cs="Times New Roman"/>
                <w:b/>
                <w:i w:val="0"/>
                <w:color w:val="auto"/>
                <w:sz w:val="24"/>
                <w:szCs w:val="24"/>
              </w:rPr>
              <w:t>ретко уме</w:t>
            </w:r>
            <w:r w:rsidRPr="00C57338">
              <w:rPr>
                <w:rStyle w:val="IntenseEmphasis"/>
                <w:rFonts w:ascii="Times New Roman" w:hAnsi="Times New Roman" w:cs="Times New Roman"/>
                <w:i w:val="0"/>
                <w:color w:val="auto"/>
                <w:sz w:val="24"/>
                <w:szCs w:val="24"/>
              </w:rPr>
              <w:t xml:space="preserve"> дефинише наставне садржаје из граматике (набројане у оценама 5 и 4), </w:t>
            </w:r>
            <w:r w:rsidRPr="00C57338">
              <w:rPr>
                <w:rStyle w:val="IntenseEmphasis"/>
                <w:rFonts w:ascii="Times New Roman" w:hAnsi="Times New Roman" w:cs="Times New Roman"/>
                <w:b/>
                <w:i w:val="0"/>
                <w:color w:val="auto"/>
                <w:sz w:val="24"/>
                <w:szCs w:val="24"/>
              </w:rPr>
              <w:t>делимично</w:t>
            </w:r>
            <w:r w:rsidRPr="00C57338">
              <w:rPr>
                <w:rStyle w:val="IntenseEmphasis"/>
                <w:rFonts w:ascii="Times New Roman" w:hAnsi="Times New Roman" w:cs="Times New Roman"/>
                <w:i w:val="0"/>
                <w:color w:val="auto"/>
                <w:sz w:val="24"/>
                <w:szCs w:val="24"/>
              </w:rPr>
              <w:t xml:space="preserve"> их памти и репродукује али ретко учи па не уме примени стечена знања (разликује категорије рода и броја, и некад уз помоћ одреди падеж; понекад препозна основне реченичне чланове; уз помоћ разликује глаголска времена)</w:t>
            </w:r>
          </w:p>
          <w:p w14:paraId="0D67784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2)прави веће правописне и граматичке грешке</w:t>
            </w:r>
          </w:p>
          <w:p w14:paraId="557ED0A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потребна је </w:t>
            </w:r>
            <w:r w:rsidRPr="00C57338">
              <w:rPr>
                <w:rStyle w:val="IntenseEmphasis"/>
                <w:rFonts w:ascii="Times New Roman" w:hAnsi="Times New Roman" w:cs="Times New Roman"/>
                <w:b/>
                <w:i w:val="0"/>
                <w:color w:val="auto"/>
                <w:sz w:val="24"/>
                <w:szCs w:val="24"/>
              </w:rPr>
              <w:t>стална помоћ наставника</w:t>
            </w:r>
            <w:r w:rsidRPr="00C57338">
              <w:rPr>
                <w:rStyle w:val="IntenseEmphasis"/>
                <w:rFonts w:ascii="Times New Roman" w:hAnsi="Times New Roman" w:cs="Times New Roman"/>
                <w:i w:val="0"/>
                <w:color w:val="auto"/>
                <w:sz w:val="24"/>
                <w:szCs w:val="24"/>
              </w:rPr>
              <w:t xml:space="preserve">. </w:t>
            </w:r>
          </w:p>
          <w:p w14:paraId="7D1776B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w:t>
            </w:r>
            <w:r w:rsidRPr="00C57338">
              <w:rPr>
                <w:rStyle w:val="IntenseEmphasis"/>
                <w:rFonts w:ascii="Times New Roman" w:hAnsi="Times New Roman" w:cs="Times New Roman"/>
                <w:b/>
                <w:bCs/>
                <w:i w:val="0"/>
                <w:color w:val="auto"/>
                <w:sz w:val="24"/>
                <w:szCs w:val="24"/>
              </w:rPr>
              <w:t>углавном</w:t>
            </w:r>
            <w:r w:rsidRPr="00C57338">
              <w:rPr>
                <w:rStyle w:val="IntenseEmphasis"/>
                <w:rFonts w:ascii="Times New Roman" w:hAnsi="Times New Roman" w:cs="Times New Roman"/>
                <w:i w:val="0"/>
                <w:color w:val="auto"/>
                <w:sz w:val="24"/>
                <w:szCs w:val="24"/>
              </w:rPr>
              <w:t xml:space="preserve"> правилно изговара гласове и углавном греши у наглашавању речи, интонирању реченице и читању наглас.</w:t>
            </w:r>
          </w:p>
        </w:tc>
        <w:tc>
          <w:tcPr>
            <w:tcW w:w="1146" w:type="pct"/>
          </w:tcPr>
          <w:p w14:paraId="0832922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bCs/>
                <w:i w:val="0"/>
                <w:color w:val="auto"/>
                <w:sz w:val="24"/>
                <w:szCs w:val="24"/>
              </w:rPr>
              <w:t>Ретко</w:t>
            </w:r>
            <w:r w:rsidRPr="00C57338">
              <w:rPr>
                <w:rStyle w:val="IntenseEmphasis"/>
                <w:rFonts w:ascii="Times New Roman" w:hAnsi="Times New Roman" w:cs="Times New Roman"/>
                <w:i w:val="0"/>
                <w:color w:val="auto"/>
                <w:sz w:val="24"/>
                <w:szCs w:val="24"/>
              </w:rPr>
              <w:t xml:space="preserve">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али у вези са темом, имају доста већих павописних, граматичких и стилских грешака, али поштује форму.</w:t>
            </w:r>
          </w:p>
        </w:tc>
      </w:tr>
      <w:tr w:rsidR="002A79B7" w:rsidRPr="00C57338" w14:paraId="486743E7" w14:textId="77777777" w:rsidTr="006E4262">
        <w:tc>
          <w:tcPr>
            <w:tcW w:w="732" w:type="pct"/>
          </w:tcPr>
          <w:p w14:paraId="7C6EDED6"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недовољан (1)</w:t>
            </w:r>
          </w:p>
        </w:tc>
        <w:tc>
          <w:tcPr>
            <w:tcW w:w="1831" w:type="pct"/>
          </w:tcPr>
          <w:p w14:paraId="4467B45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bCs/>
                <w:i w:val="0"/>
                <w:color w:val="auto"/>
                <w:sz w:val="24"/>
                <w:szCs w:val="24"/>
              </w:rPr>
              <w:t>нема развијено интересовање</w:t>
            </w:r>
            <w:r w:rsidRPr="00C57338">
              <w:rPr>
                <w:rStyle w:val="IntenseEmphasis"/>
                <w:rFonts w:ascii="Times New Roman" w:hAnsi="Times New Roman" w:cs="Times New Roman"/>
                <w:i w:val="0"/>
                <w:color w:val="auto"/>
                <w:sz w:val="24"/>
                <w:szCs w:val="24"/>
              </w:rPr>
              <w:t xml:space="preserve"> за читање и ни уз добру мотивацију и помоћ не учествује у интерпретацији. </w:t>
            </w:r>
            <w:r w:rsidRPr="00C57338">
              <w:rPr>
                <w:rStyle w:val="IntenseEmphasis"/>
                <w:rFonts w:ascii="Times New Roman" w:hAnsi="Times New Roman" w:cs="Times New Roman"/>
                <w:b/>
                <w:i w:val="0"/>
                <w:color w:val="auto"/>
                <w:sz w:val="24"/>
                <w:szCs w:val="24"/>
              </w:rPr>
              <w:t>Нема основна</w:t>
            </w:r>
            <w:r w:rsidRPr="00C57338">
              <w:rPr>
                <w:rStyle w:val="IntenseEmphasis"/>
                <w:rFonts w:ascii="Times New Roman" w:hAnsi="Times New Roman" w:cs="Times New Roman"/>
                <w:i w:val="0"/>
                <w:color w:val="auto"/>
                <w:sz w:val="24"/>
                <w:szCs w:val="24"/>
              </w:rPr>
              <w:t xml:space="preserve"> књижевнотеоријска знања а због лошег читања не разуме текст. </w:t>
            </w:r>
            <w:r w:rsidRPr="00C57338">
              <w:rPr>
                <w:rStyle w:val="IntenseEmphasis"/>
                <w:rFonts w:ascii="Times New Roman" w:hAnsi="Times New Roman" w:cs="Times New Roman"/>
                <w:b/>
                <w:i w:val="0"/>
                <w:color w:val="auto"/>
                <w:sz w:val="24"/>
                <w:szCs w:val="24"/>
              </w:rPr>
              <w:t>Не чита</w:t>
            </w:r>
            <w:r w:rsidRPr="00C57338">
              <w:rPr>
                <w:rStyle w:val="IntenseEmphasis"/>
                <w:rFonts w:ascii="Times New Roman" w:hAnsi="Times New Roman" w:cs="Times New Roman"/>
                <w:i w:val="0"/>
                <w:color w:val="auto"/>
                <w:sz w:val="24"/>
                <w:szCs w:val="24"/>
              </w:rPr>
              <w:t xml:space="preserve"> домаћу лектиру и не </w:t>
            </w:r>
            <w:r w:rsidRPr="00C57338">
              <w:rPr>
                <w:rStyle w:val="IntenseEmphasis"/>
                <w:rFonts w:ascii="Times New Roman" w:hAnsi="Times New Roman" w:cs="Times New Roman"/>
                <w:i w:val="0"/>
                <w:color w:val="auto"/>
                <w:sz w:val="24"/>
                <w:szCs w:val="24"/>
              </w:rPr>
              <w:lastRenderedPageBreak/>
              <w:t xml:space="preserve">учествује у интерпретацији. На часовима је </w:t>
            </w:r>
            <w:r w:rsidRPr="00C57338">
              <w:rPr>
                <w:rStyle w:val="IntenseEmphasis"/>
                <w:rFonts w:ascii="Times New Roman" w:hAnsi="Times New Roman" w:cs="Times New Roman"/>
                <w:b/>
                <w:i w:val="0"/>
                <w:color w:val="auto"/>
                <w:sz w:val="24"/>
                <w:szCs w:val="24"/>
              </w:rPr>
              <w:t>неактиван.</w:t>
            </w:r>
          </w:p>
        </w:tc>
        <w:tc>
          <w:tcPr>
            <w:tcW w:w="1290" w:type="pct"/>
          </w:tcPr>
          <w:p w14:paraId="597E96D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w:t>
            </w:r>
            <w:r w:rsidRPr="00C57338">
              <w:rPr>
                <w:rStyle w:val="IntenseEmphasis"/>
                <w:rFonts w:ascii="Times New Roman" w:hAnsi="Times New Roman" w:cs="Times New Roman"/>
                <w:b/>
                <w:i w:val="0"/>
                <w:color w:val="auto"/>
                <w:sz w:val="24"/>
                <w:szCs w:val="24"/>
              </w:rPr>
              <w:t>није усвојио</w:t>
            </w:r>
            <w:r w:rsidRPr="00C57338">
              <w:rPr>
                <w:rStyle w:val="IntenseEmphasis"/>
                <w:rFonts w:ascii="Times New Roman" w:hAnsi="Times New Roman" w:cs="Times New Roman"/>
                <w:i w:val="0"/>
                <w:color w:val="auto"/>
                <w:sz w:val="24"/>
                <w:szCs w:val="24"/>
              </w:rPr>
              <w:t xml:space="preserve"> наставне садржаје из граматике, не препознаје граматичке категорије.Нема предзнања па </w:t>
            </w:r>
            <w:r w:rsidRPr="00C57338">
              <w:rPr>
                <w:rStyle w:val="IntenseEmphasis"/>
                <w:rFonts w:ascii="Times New Roman" w:hAnsi="Times New Roman" w:cs="Times New Roman"/>
                <w:b/>
                <w:i w:val="0"/>
                <w:color w:val="auto"/>
                <w:sz w:val="24"/>
                <w:szCs w:val="24"/>
              </w:rPr>
              <w:t>тешко прати</w:t>
            </w:r>
            <w:r w:rsidRPr="00C57338">
              <w:rPr>
                <w:rStyle w:val="IntenseEmphasis"/>
                <w:rFonts w:ascii="Times New Roman" w:hAnsi="Times New Roman" w:cs="Times New Roman"/>
                <w:i w:val="0"/>
                <w:color w:val="auto"/>
                <w:sz w:val="24"/>
                <w:szCs w:val="24"/>
              </w:rPr>
              <w:t xml:space="preserve"> наставу, пасиван и </w:t>
            </w:r>
            <w:r w:rsidRPr="00C57338">
              <w:rPr>
                <w:rStyle w:val="IntenseEmphasis"/>
                <w:rFonts w:ascii="Times New Roman" w:hAnsi="Times New Roman" w:cs="Times New Roman"/>
                <w:i w:val="0"/>
                <w:color w:val="auto"/>
                <w:sz w:val="24"/>
                <w:szCs w:val="24"/>
              </w:rPr>
              <w:lastRenderedPageBreak/>
              <w:t xml:space="preserve">незаинтересован. </w:t>
            </w:r>
            <w:r w:rsidRPr="00C57338">
              <w:rPr>
                <w:rStyle w:val="IntenseEmphasis"/>
                <w:rFonts w:ascii="Times New Roman" w:hAnsi="Times New Roman" w:cs="Times New Roman"/>
                <w:b/>
                <w:i w:val="0"/>
                <w:color w:val="auto"/>
                <w:sz w:val="24"/>
                <w:szCs w:val="24"/>
              </w:rPr>
              <w:t>Не прихвата п</w:t>
            </w:r>
            <w:r w:rsidRPr="00C57338">
              <w:rPr>
                <w:rStyle w:val="IntenseEmphasis"/>
                <w:rFonts w:ascii="Times New Roman" w:hAnsi="Times New Roman" w:cs="Times New Roman"/>
                <w:i w:val="0"/>
                <w:color w:val="auto"/>
                <w:sz w:val="24"/>
                <w:szCs w:val="24"/>
              </w:rPr>
              <w:t>омоћ ни савете наставника.</w:t>
            </w:r>
          </w:p>
        </w:tc>
        <w:tc>
          <w:tcPr>
            <w:tcW w:w="1146" w:type="pct"/>
          </w:tcPr>
          <w:p w14:paraId="686EA90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bCs/>
                <w:i w:val="0"/>
                <w:color w:val="auto"/>
                <w:sz w:val="24"/>
                <w:szCs w:val="24"/>
              </w:rPr>
              <w:lastRenderedPageBreak/>
              <w:t>Не успева</w:t>
            </w:r>
            <w:r w:rsidRPr="00C57338">
              <w:rPr>
                <w:rStyle w:val="IntenseEmphasis"/>
                <w:rFonts w:ascii="Times New Roman" w:hAnsi="Times New Roman" w:cs="Times New Roman"/>
                <w:i w:val="0"/>
                <w:color w:val="auto"/>
                <w:sz w:val="24"/>
                <w:szCs w:val="24"/>
              </w:rPr>
              <w:t xml:space="preserve"> да формулише говорну поруку, да каже одабране одломке или књижевне текстове који се уче напамет, да препричава и </w:t>
            </w:r>
            <w:r w:rsidRPr="00C57338">
              <w:rPr>
                <w:rStyle w:val="IntenseEmphasis"/>
                <w:rFonts w:ascii="Times New Roman" w:hAnsi="Times New Roman" w:cs="Times New Roman"/>
                <w:i w:val="0"/>
                <w:color w:val="auto"/>
                <w:sz w:val="24"/>
                <w:szCs w:val="24"/>
              </w:rPr>
              <w:lastRenderedPageBreak/>
              <w:t xml:space="preserve">описује и поред помоћи наставника у свим облицима говорних вежби (и на теме из свакодневног живота и о доживљају књижевног дела). Писмени радови су </w:t>
            </w:r>
            <w:r w:rsidRPr="00C57338">
              <w:rPr>
                <w:rStyle w:val="IntenseEmphasis"/>
                <w:rFonts w:ascii="Times New Roman" w:hAnsi="Times New Roman" w:cs="Times New Roman"/>
                <w:b/>
                <w:bCs/>
                <w:i w:val="0"/>
                <w:color w:val="auto"/>
                <w:sz w:val="24"/>
                <w:szCs w:val="24"/>
              </w:rPr>
              <w:t>логички неповезани</w:t>
            </w:r>
            <w:r w:rsidRPr="00C57338">
              <w:rPr>
                <w:rStyle w:val="IntenseEmphasis"/>
                <w:rFonts w:ascii="Times New Roman" w:hAnsi="Times New Roman" w:cs="Times New Roman"/>
                <w:i w:val="0"/>
                <w:color w:val="auto"/>
                <w:sz w:val="24"/>
                <w:szCs w:val="24"/>
              </w:rPr>
              <w:t xml:space="preserve"> и садржајно сиромашни и нису у вези са темом, не поштује правописну и граматичку норму. </w:t>
            </w:r>
            <w:r w:rsidRPr="00C57338">
              <w:rPr>
                <w:rStyle w:val="IntenseEmphasis"/>
                <w:rFonts w:ascii="Times New Roman" w:hAnsi="Times New Roman" w:cs="Times New Roman"/>
                <w:b/>
                <w:bCs/>
                <w:i w:val="0"/>
                <w:color w:val="auto"/>
                <w:sz w:val="24"/>
                <w:szCs w:val="24"/>
              </w:rPr>
              <w:t>Тешко</w:t>
            </w:r>
            <w:r w:rsidRPr="00C57338">
              <w:rPr>
                <w:rStyle w:val="IntenseEmphasis"/>
                <w:rFonts w:ascii="Times New Roman" w:hAnsi="Times New Roman" w:cs="Times New Roman"/>
                <w:i w:val="0"/>
                <w:color w:val="auto"/>
                <w:sz w:val="24"/>
                <w:szCs w:val="24"/>
              </w:rPr>
              <w:t xml:space="preserve"> се изражава а техника читања не задовољава. </w:t>
            </w:r>
          </w:p>
          <w:p w14:paraId="7856437B" w14:textId="77777777" w:rsidR="002A79B7" w:rsidRPr="00C57338" w:rsidRDefault="002A79B7" w:rsidP="00A52D0F">
            <w:pPr>
              <w:rPr>
                <w:rStyle w:val="IntenseEmphasis"/>
                <w:rFonts w:ascii="Times New Roman" w:hAnsi="Times New Roman" w:cs="Times New Roman"/>
                <w:i w:val="0"/>
                <w:color w:val="auto"/>
                <w:sz w:val="24"/>
                <w:szCs w:val="24"/>
              </w:rPr>
            </w:pPr>
          </w:p>
          <w:p w14:paraId="2067C7C3" w14:textId="77777777" w:rsidR="002A79B7" w:rsidRPr="00C57338" w:rsidRDefault="002A79B7" w:rsidP="00A52D0F">
            <w:pPr>
              <w:rPr>
                <w:rStyle w:val="IntenseEmphasis"/>
                <w:rFonts w:ascii="Times New Roman" w:hAnsi="Times New Roman" w:cs="Times New Roman"/>
                <w:i w:val="0"/>
                <w:color w:val="auto"/>
                <w:sz w:val="24"/>
                <w:szCs w:val="24"/>
              </w:rPr>
            </w:pPr>
          </w:p>
        </w:tc>
      </w:tr>
    </w:tbl>
    <w:p w14:paraId="3CA4DA5F" w14:textId="77777777" w:rsidR="002A79B7" w:rsidRPr="00C57338" w:rsidRDefault="002A79B7" w:rsidP="00A52D0F">
      <w:pPr>
        <w:spacing w:line="240" w:lineRule="auto"/>
        <w:rPr>
          <w:rStyle w:val="IntenseEmphasis"/>
          <w:rFonts w:ascii="Times New Roman" w:hAnsi="Times New Roman" w:cs="Times New Roman"/>
          <w:b/>
          <w:i w:val="0"/>
          <w:color w:val="auto"/>
          <w:sz w:val="24"/>
          <w:szCs w:val="24"/>
        </w:rPr>
      </w:pPr>
    </w:p>
    <w:p w14:paraId="1B5A461B" w14:textId="77777777" w:rsidR="002A79B7" w:rsidRPr="00C57338" w:rsidRDefault="002A79B7" w:rsidP="00A52D0F">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 xml:space="preserve">Критеријуми и елементи оцењивања  </w:t>
      </w:r>
    </w:p>
    <w:p w14:paraId="71403A3F" w14:textId="77777777" w:rsidR="002A79B7" w:rsidRPr="00C57338" w:rsidRDefault="002A79B7" w:rsidP="006E4262">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у настави српског језика и књижевности у 7. разреду</w:t>
      </w:r>
    </w:p>
    <w:p w14:paraId="480764D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Бројчано оцењивање</w:t>
      </w:r>
    </w:p>
    <w:p w14:paraId="5EB38F5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У току полугодишта ученик мора добити најмање четири оцене. Ученик може добити следеће оцене:</w:t>
      </w:r>
    </w:p>
    <w:p w14:paraId="298F38FA"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на контролним задацима;</w:t>
      </w:r>
    </w:p>
    <w:p w14:paraId="76899B05"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из писмених задатака;</w:t>
      </w:r>
    </w:p>
    <w:p w14:paraId="180D049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једна оцена на основу формативног оцењивања;</w:t>
      </w:r>
    </w:p>
    <w:p w14:paraId="46767677"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једну на усменом одговору (наставник није дужан да га најави). </w:t>
      </w:r>
    </w:p>
    <w:p w14:paraId="49AB89F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u w:val="single"/>
        </w:rPr>
        <w:t>Елементи формативног оцењивања</w:t>
      </w:r>
      <w:r w:rsidRPr="00C57338">
        <w:rPr>
          <w:rStyle w:val="IntenseEmphasis"/>
          <w:rFonts w:ascii="Times New Roman" w:hAnsi="Times New Roman" w:cs="Times New Roman"/>
          <w:i w:val="0"/>
          <w:color w:val="auto"/>
          <w:sz w:val="24"/>
          <w:szCs w:val="24"/>
        </w:rPr>
        <w:t xml:space="preserve"> (по правилу се евидентирају у педагошкој свесци): </w:t>
      </w:r>
    </w:p>
    <w:p w14:paraId="54D9E283"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усмени одговори; </w:t>
      </w:r>
    </w:p>
    <w:p w14:paraId="45D3A47D"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писмене провере до петнаест минута;</w:t>
      </w:r>
    </w:p>
    <w:p w14:paraId="635A34A3"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рецитовање;</w:t>
      </w:r>
    </w:p>
    <w:p w14:paraId="16A23A4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w:t>
      </w:r>
      <w:r w:rsidRPr="00C57338">
        <w:rPr>
          <w:rStyle w:val="IntenseEmphasis"/>
          <w:rFonts w:ascii="Times New Roman" w:hAnsi="Times New Roman" w:cs="Times New Roman"/>
          <w:i w:val="0"/>
          <w:color w:val="auto"/>
          <w:sz w:val="24"/>
          <w:szCs w:val="24"/>
        </w:rPr>
        <w:tab/>
        <w:t>ангажовање (степен развијености ученичке компетенције, активност на часу, успешност у групном раду, израда плаката/паноа, семинарски радови, пп презентација и друго);</w:t>
      </w:r>
    </w:p>
    <w:p w14:paraId="68A20F8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домаћи задаци.</w:t>
      </w:r>
    </w:p>
    <w:p w14:paraId="2C39A8AC"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Критеријуми вредновања контролних задатака</w:t>
      </w:r>
    </w:p>
    <w:p w14:paraId="3B089C0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p>
    <w:p w14:paraId="5456DF08"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Контролни задаци су најављени и садрже питања из читања и разумевања прочитаног, књижевности, граматике и правописа. </w:t>
      </w:r>
    </w:p>
    <w:p w14:paraId="23B726FA"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Задаци се структурирају на три нивоа: основни, средњи и напредни ниво.</w:t>
      </w:r>
    </w:p>
    <w:p w14:paraId="445EFBF8"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Оцењивање на основу процената:</w:t>
      </w:r>
    </w:p>
    <w:p w14:paraId="0AF526F3"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0% - 30% = недовољан (1) </w:t>
      </w:r>
    </w:p>
    <w:p w14:paraId="79E3E12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31% - 50% = довољан (2) </w:t>
      </w:r>
    </w:p>
    <w:p w14:paraId="3642CF05"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51% - 70% = добар (3) </w:t>
      </w:r>
    </w:p>
    <w:p w14:paraId="3C0CD1E7"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71% - 89% = врло добар (4) </w:t>
      </w:r>
    </w:p>
    <w:p w14:paraId="52DD51A6"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90% - 100% = одличан (5) </w:t>
      </w:r>
    </w:p>
    <w:tbl>
      <w:tblPr>
        <w:tblStyle w:val="TableGrid"/>
        <w:tblW w:w="5000" w:type="pct"/>
        <w:tblLook w:val="04A0" w:firstRow="1" w:lastRow="0" w:firstColumn="1" w:lastColumn="0" w:noHBand="0" w:noVBand="1"/>
      </w:tblPr>
      <w:tblGrid>
        <w:gridCol w:w="2211"/>
        <w:gridCol w:w="4684"/>
        <w:gridCol w:w="4058"/>
        <w:gridCol w:w="3257"/>
      </w:tblGrid>
      <w:tr w:rsidR="002A79B7" w:rsidRPr="00C57338" w14:paraId="4A52EF56" w14:textId="77777777" w:rsidTr="006E4262">
        <w:tc>
          <w:tcPr>
            <w:tcW w:w="778" w:type="pct"/>
          </w:tcPr>
          <w:p w14:paraId="0F923921"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648" w:type="pct"/>
          </w:tcPr>
          <w:p w14:paraId="77A6691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Књижевност</w:t>
            </w:r>
          </w:p>
        </w:tc>
        <w:tc>
          <w:tcPr>
            <w:tcW w:w="1428" w:type="pct"/>
          </w:tcPr>
          <w:p w14:paraId="4619DFA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Језик</w:t>
            </w:r>
          </w:p>
        </w:tc>
        <w:tc>
          <w:tcPr>
            <w:tcW w:w="1146" w:type="pct"/>
          </w:tcPr>
          <w:p w14:paraId="69A7180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Језичка култура</w:t>
            </w:r>
          </w:p>
        </w:tc>
      </w:tr>
      <w:tr w:rsidR="002A79B7" w:rsidRPr="00C57338" w14:paraId="3618A84D" w14:textId="77777777" w:rsidTr="006E4262">
        <w:tc>
          <w:tcPr>
            <w:tcW w:w="778" w:type="pct"/>
          </w:tcPr>
          <w:p w14:paraId="6AB481B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одличан (5)</w:t>
            </w:r>
          </w:p>
        </w:tc>
        <w:tc>
          <w:tcPr>
            <w:tcW w:w="1648" w:type="pct"/>
          </w:tcPr>
          <w:p w14:paraId="29E0602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са разумевањем различите врсте књижевних дела  (и остале типове текстова) и </w:t>
            </w:r>
            <w:r w:rsidRPr="00C57338">
              <w:rPr>
                <w:rStyle w:val="IntenseEmphasis"/>
                <w:rFonts w:ascii="Times New Roman" w:hAnsi="Times New Roman" w:cs="Times New Roman"/>
                <w:b/>
                <w:bCs/>
                <w:i w:val="0"/>
                <w:color w:val="auto"/>
                <w:sz w:val="24"/>
                <w:szCs w:val="24"/>
              </w:rPr>
              <w:t>потпуно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самостално</w:t>
            </w:r>
            <w:r w:rsidRPr="00C57338">
              <w:rPr>
                <w:rStyle w:val="IntenseEmphasis"/>
                <w:rFonts w:ascii="Times New Roman" w:hAnsi="Times New Roman" w:cs="Times New Roman"/>
                <w:i w:val="0"/>
                <w:color w:val="auto"/>
                <w:sz w:val="24"/>
                <w:szCs w:val="24"/>
              </w:rPr>
              <w:t xml:space="preserve"> уме да :</w:t>
            </w:r>
          </w:p>
          <w:p w14:paraId="1FD4C35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1)опише свој доживљај </w:t>
            </w:r>
          </w:p>
          <w:p w14:paraId="40574D1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w:t>
            </w:r>
            <w:r w:rsidRPr="00C57338">
              <w:rPr>
                <w:rStyle w:val="IntenseEmphasis"/>
                <w:rFonts w:ascii="Times New Roman" w:hAnsi="Times New Roman" w:cs="Times New Roman"/>
                <w:b/>
                <w:bCs/>
                <w:i w:val="0"/>
                <w:color w:val="auto"/>
                <w:sz w:val="24"/>
                <w:szCs w:val="24"/>
              </w:rPr>
              <w:t>самостално</w:t>
            </w:r>
            <w:r w:rsidRPr="00C57338">
              <w:rPr>
                <w:rStyle w:val="IntenseEmphasis"/>
                <w:rFonts w:ascii="Times New Roman" w:hAnsi="Times New Roman" w:cs="Times New Roman"/>
                <w:i w:val="0"/>
                <w:color w:val="auto"/>
                <w:sz w:val="24"/>
                <w:szCs w:val="24"/>
              </w:rPr>
              <w:t xml:space="preserve"> уме да одреди књижевни род и врсту </w:t>
            </w:r>
          </w:p>
          <w:p w14:paraId="7034DBF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3) анализира елементе композиције (стих, строфа; фабула, поглавље, епизода; чин, сцена, појаваи сл.)</w:t>
            </w:r>
          </w:p>
          <w:p w14:paraId="36E8966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4)зна карактеристике народне и ауторске књижевности и уме самостално да их пронађе и докаже у конкретном тексту</w:t>
            </w:r>
          </w:p>
          <w:p w14:paraId="13DF0CC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w:t>
            </w:r>
            <w:r w:rsidRPr="00C57338">
              <w:rPr>
                <w:rStyle w:val="IntenseEmphasis"/>
                <w:rFonts w:ascii="Times New Roman" w:hAnsi="Times New Roman" w:cs="Times New Roman"/>
                <w:b/>
                <w:bCs/>
                <w:i w:val="0"/>
                <w:color w:val="auto"/>
                <w:sz w:val="24"/>
                <w:szCs w:val="24"/>
              </w:rPr>
              <w:t>потпуно</w:t>
            </w:r>
            <w:r w:rsidRPr="00C57338">
              <w:rPr>
                <w:rStyle w:val="IntenseEmphasis"/>
                <w:rFonts w:ascii="Times New Roman" w:hAnsi="Times New Roman" w:cs="Times New Roman"/>
                <w:i w:val="0"/>
                <w:color w:val="auto"/>
                <w:sz w:val="24"/>
                <w:szCs w:val="24"/>
              </w:rPr>
              <w:t xml:space="preserve"> усваја стилске фигуре, препознаје их у тексту и уме да их користи </w:t>
            </w:r>
            <w:r w:rsidRPr="00C57338">
              <w:rPr>
                <w:rStyle w:val="IntenseEmphasis"/>
                <w:rFonts w:ascii="Times New Roman" w:hAnsi="Times New Roman" w:cs="Times New Roman"/>
                <w:i w:val="0"/>
                <w:color w:val="auto"/>
                <w:sz w:val="24"/>
                <w:szCs w:val="24"/>
              </w:rPr>
              <w:lastRenderedPageBreak/>
              <w:t>у усменом и писменом изражавању (персонификација, поређење, контраст ономатопеја , епитет, метафора, симбол, словенска антитеза, хипербола, апострофа)</w:t>
            </w:r>
          </w:p>
          <w:p w14:paraId="6EFA88A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потпуно усваја књижевне термине и појмове и препознаје их у тексту </w:t>
            </w:r>
          </w:p>
          <w:p w14:paraId="1C58943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 аргументовано брани постављене тезе током интерпретације књижевног текста,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14:paraId="0D3B6C2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8)критички се осврће на прочитани текст, има развијене способности да процењује, самосталан је и лако долази до решења</w:t>
            </w:r>
          </w:p>
          <w:p w14:paraId="3BB01FE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9)редовно чита домаћу лектиру и учествује у интерпретацији</w:t>
            </w:r>
          </w:p>
          <w:p w14:paraId="6EC3D82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на часовима је увек активан и учествује у анализи нових текстова, чита више од оног што је задато и служи се осталим изворима знања. </w:t>
            </w:r>
          </w:p>
          <w:p w14:paraId="6A48FD3A"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428" w:type="pct"/>
          </w:tcPr>
          <w:p w14:paraId="0D2793F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у </w:t>
            </w:r>
            <w:r w:rsidRPr="00C57338">
              <w:rPr>
                <w:rStyle w:val="IntenseEmphasis"/>
                <w:rFonts w:ascii="Times New Roman" w:hAnsi="Times New Roman" w:cs="Times New Roman"/>
                <w:b/>
                <w:bCs/>
                <w:i w:val="0"/>
                <w:color w:val="auto"/>
                <w:sz w:val="24"/>
                <w:szCs w:val="24"/>
              </w:rPr>
              <w:t>потпуности</w:t>
            </w:r>
            <w:r w:rsidRPr="00C57338">
              <w:rPr>
                <w:rStyle w:val="IntenseEmphasis"/>
                <w:rFonts w:ascii="Times New Roman" w:hAnsi="Times New Roman" w:cs="Times New Roman"/>
                <w:i w:val="0"/>
                <w:color w:val="auto"/>
                <w:sz w:val="24"/>
                <w:szCs w:val="24"/>
              </w:rPr>
              <w:t xml:space="preserve"> са разумевањем усваја наставне садржаје из граматике и на примерима показује да </w:t>
            </w:r>
            <w:r w:rsidRPr="00C57338">
              <w:rPr>
                <w:rStyle w:val="IntenseEmphasis"/>
                <w:rFonts w:ascii="Times New Roman" w:hAnsi="Times New Roman" w:cs="Times New Roman"/>
                <w:b/>
                <w:bCs/>
                <w:i w:val="0"/>
                <w:color w:val="auto"/>
                <w:sz w:val="24"/>
                <w:szCs w:val="24"/>
              </w:rPr>
              <w:t>уме потпуно самостално да</w:t>
            </w:r>
            <w:r w:rsidRPr="00C57338">
              <w:rPr>
                <w:rStyle w:val="IntenseEmphasis"/>
                <w:rFonts w:ascii="Times New Roman" w:hAnsi="Times New Roman" w:cs="Times New Roman"/>
                <w:i w:val="0"/>
                <w:color w:val="auto"/>
                <w:sz w:val="24"/>
                <w:szCs w:val="24"/>
              </w:rPr>
              <w:t xml:space="preserve"> примени стечена знања:</w:t>
            </w:r>
          </w:p>
          <w:p w14:paraId="4264CBF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разликује врсте и подврсте речи </w:t>
            </w:r>
          </w:p>
          <w:p w14:paraId="2FF19D0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разликује категорије рода, броја и падежа речи које имају деклинацију, функције и значења падежа; </w:t>
            </w:r>
          </w:p>
          <w:p w14:paraId="63219DE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одређује  реченичне чланове; </w:t>
            </w:r>
          </w:p>
          <w:p w14:paraId="1BB4C0D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4)разликује глаголска времена и граматичке категорије глагола</w:t>
            </w:r>
          </w:p>
          <w:p w14:paraId="00573BA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одређује комуникативну и </w:t>
            </w:r>
            <w:r w:rsidRPr="00C57338">
              <w:rPr>
                <w:rStyle w:val="IntenseEmphasis"/>
                <w:rFonts w:ascii="Times New Roman" w:hAnsi="Times New Roman" w:cs="Times New Roman"/>
                <w:i w:val="0"/>
                <w:color w:val="auto"/>
                <w:sz w:val="24"/>
                <w:szCs w:val="24"/>
              </w:rPr>
              <w:lastRenderedPageBreak/>
              <w:t>предикатску реченицу,</w:t>
            </w:r>
          </w:p>
          <w:p w14:paraId="2D98EC1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 одређује напоредне односе међу реченичним члановима и независним реченицама</w:t>
            </w:r>
          </w:p>
          <w:p w14:paraId="5EA6B19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 одређује врсту и службу зависних реченица</w:t>
            </w:r>
          </w:p>
          <w:p w14:paraId="3BF881D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 препознаје особине конгруенцијe</w:t>
            </w:r>
          </w:p>
          <w:p w14:paraId="4799081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9) одређује акценат у речима</w:t>
            </w:r>
          </w:p>
          <w:p w14:paraId="54D83A0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10)зна правописна правила и доследно их самостално примењује у писаним радовима.Успешно пише по диктату (до 3 грешке) и уме самостално да тачним реченицама одговори на питања  (питања отвореног типа). </w:t>
            </w:r>
          </w:p>
          <w:p w14:paraId="063769C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11) У потпуности правилно изговара гласове и наглашава речи, интонира реченицу и разговетно чита наглас. </w:t>
            </w:r>
          </w:p>
          <w:p w14:paraId="16E0B59B"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146" w:type="pct"/>
          </w:tcPr>
          <w:p w14:paraId="45A3C06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w:t>
            </w:r>
            <w:r w:rsidRPr="00C57338">
              <w:rPr>
                <w:rStyle w:val="IntenseEmphasis"/>
                <w:rFonts w:ascii="Times New Roman" w:hAnsi="Times New Roman" w:cs="Times New Roman"/>
                <w:b/>
                <w:bCs/>
                <w:i w:val="0"/>
                <w:color w:val="auto"/>
                <w:sz w:val="24"/>
                <w:szCs w:val="24"/>
              </w:rPr>
              <w:t>потпуном</w:t>
            </w:r>
            <w:r w:rsidRPr="00C57338">
              <w:rPr>
                <w:rStyle w:val="IntenseEmphasis"/>
                <w:rFonts w:ascii="Times New Roman" w:hAnsi="Times New Roman" w:cs="Times New Roman"/>
                <w:i w:val="0"/>
                <w:color w:val="auto"/>
                <w:sz w:val="24"/>
                <w:szCs w:val="24"/>
              </w:rPr>
              <w:t xml:space="preserve"> и правилном реченицом и </w:t>
            </w:r>
            <w:r w:rsidRPr="00C57338">
              <w:rPr>
                <w:rStyle w:val="IntenseEmphasis"/>
                <w:rFonts w:ascii="Times New Roman" w:hAnsi="Times New Roman" w:cs="Times New Roman"/>
                <w:b/>
                <w:bCs/>
                <w:i w:val="0"/>
                <w:color w:val="auto"/>
                <w:sz w:val="24"/>
                <w:szCs w:val="24"/>
              </w:rPr>
              <w:t>врло успешно</w:t>
            </w:r>
            <w:r w:rsidRPr="00C57338">
              <w:rPr>
                <w:rStyle w:val="IntenseEmphasis"/>
                <w:rFonts w:ascii="Times New Roman" w:hAnsi="Times New Roman" w:cs="Times New Roman"/>
                <w:i w:val="0"/>
                <w:color w:val="auto"/>
                <w:sz w:val="24"/>
                <w:szCs w:val="24"/>
              </w:rPr>
              <w:t xml:space="preserve"> самостално говори напамет одабране одломке или књижевне текстове, прича, препричава и описује и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w:t>
            </w:r>
            <w:r w:rsidRPr="00C57338">
              <w:rPr>
                <w:rStyle w:val="IntenseEmphasis"/>
                <w:rFonts w:ascii="Times New Roman" w:hAnsi="Times New Roman" w:cs="Times New Roman"/>
                <w:i w:val="0"/>
                <w:color w:val="auto"/>
                <w:sz w:val="24"/>
                <w:szCs w:val="24"/>
              </w:rPr>
              <w:lastRenderedPageBreak/>
              <w:t>разрађени, тачно написани, композицијски утемељени, занимљиви, креативни и маштовити. Самостално проналази тражене информације у тексту. Потпуно самостално наводи синониме и антониме.</w:t>
            </w:r>
          </w:p>
        </w:tc>
      </w:tr>
      <w:tr w:rsidR="002A79B7" w:rsidRPr="00C57338" w14:paraId="5B49BB82" w14:textId="77777777" w:rsidTr="006E4262">
        <w:tc>
          <w:tcPr>
            <w:tcW w:w="778" w:type="pct"/>
          </w:tcPr>
          <w:p w14:paraId="6AFD61F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врло добар (4)</w:t>
            </w:r>
          </w:p>
        </w:tc>
        <w:tc>
          <w:tcPr>
            <w:tcW w:w="1648" w:type="pct"/>
          </w:tcPr>
          <w:p w14:paraId="15A54D2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са разумевањем различите врсте књижевних дела  (и остале типове текстова) и </w:t>
            </w:r>
            <w:r w:rsidRPr="00C57338">
              <w:rPr>
                <w:rStyle w:val="IntenseEmphasis"/>
                <w:rFonts w:ascii="Times New Roman" w:hAnsi="Times New Roman" w:cs="Times New Roman"/>
                <w:b/>
                <w:bCs/>
                <w:i w:val="0"/>
                <w:color w:val="auto"/>
                <w:sz w:val="24"/>
                <w:szCs w:val="24"/>
              </w:rPr>
              <w:t>углавном самостално</w:t>
            </w:r>
            <w:r w:rsidRPr="00C57338">
              <w:rPr>
                <w:rStyle w:val="IntenseEmphasis"/>
                <w:rFonts w:ascii="Times New Roman" w:hAnsi="Times New Roman" w:cs="Times New Roman"/>
                <w:i w:val="0"/>
                <w:color w:val="auto"/>
                <w:sz w:val="24"/>
                <w:szCs w:val="24"/>
              </w:rPr>
              <w:t xml:space="preserve"> уме да :</w:t>
            </w:r>
          </w:p>
          <w:p w14:paraId="018E939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1)опише свој доживљај </w:t>
            </w:r>
          </w:p>
          <w:p w14:paraId="55C0ABF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w:t>
            </w:r>
            <w:r w:rsidRPr="00C57338">
              <w:rPr>
                <w:rStyle w:val="IntenseEmphasis"/>
                <w:rFonts w:ascii="Times New Roman" w:hAnsi="Times New Roman" w:cs="Times New Roman"/>
                <w:b/>
                <w:bCs/>
                <w:i w:val="0"/>
                <w:color w:val="auto"/>
                <w:sz w:val="24"/>
                <w:szCs w:val="24"/>
              </w:rPr>
              <w:t>углавном самостално</w:t>
            </w:r>
            <w:r w:rsidRPr="00C57338">
              <w:rPr>
                <w:rStyle w:val="IntenseEmphasis"/>
                <w:rFonts w:ascii="Times New Roman" w:hAnsi="Times New Roman" w:cs="Times New Roman"/>
                <w:i w:val="0"/>
                <w:color w:val="auto"/>
                <w:sz w:val="24"/>
                <w:szCs w:val="24"/>
              </w:rPr>
              <w:t xml:space="preserve"> уме да одреди књижевни род и врсту </w:t>
            </w:r>
          </w:p>
          <w:p w14:paraId="5B92381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3) анализира елементе композиције (стих, строфа; фабула, поглавље, епизода; чин, сцена, појава и сл.)</w:t>
            </w:r>
          </w:p>
          <w:p w14:paraId="137DA37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4)зна карактеристике народне и ауторске књижевности и уме углавном самостално да их пронађе и докаже у конкретном </w:t>
            </w:r>
            <w:r w:rsidRPr="00C57338">
              <w:rPr>
                <w:rStyle w:val="IntenseEmphasis"/>
                <w:rFonts w:ascii="Times New Roman" w:hAnsi="Times New Roman" w:cs="Times New Roman"/>
                <w:i w:val="0"/>
                <w:color w:val="auto"/>
                <w:sz w:val="24"/>
                <w:szCs w:val="24"/>
              </w:rPr>
              <w:lastRenderedPageBreak/>
              <w:t>тексту</w:t>
            </w:r>
          </w:p>
          <w:p w14:paraId="55F5DEE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w:t>
            </w:r>
            <w:r w:rsidRPr="00C57338">
              <w:rPr>
                <w:rStyle w:val="IntenseEmphasis"/>
                <w:rFonts w:ascii="Times New Roman" w:hAnsi="Times New Roman" w:cs="Times New Roman"/>
                <w:b/>
                <w:bCs/>
                <w:i w:val="0"/>
                <w:color w:val="auto"/>
                <w:sz w:val="24"/>
                <w:szCs w:val="24"/>
              </w:rPr>
              <w:t>углавном</w:t>
            </w:r>
            <w:r w:rsidRPr="00C57338">
              <w:rPr>
                <w:rStyle w:val="IntenseEmphasis"/>
                <w:rFonts w:ascii="Times New Roman" w:hAnsi="Times New Roman" w:cs="Times New Roman"/>
                <w:i w:val="0"/>
                <w:color w:val="auto"/>
                <w:sz w:val="24"/>
                <w:szCs w:val="24"/>
              </w:rPr>
              <w:t xml:space="preserve"> усваја стилске фигуре, </w:t>
            </w:r>
            <w:r w:rsidRPr="00C57338">
              <w:rPr>
                <w:rStyle w:val="IntenseEmphasis"/>
                <w:rFonts w:ascii="Times New Roman" w:hAnsi="Times New Roman" w:cs="Times New Roman"/>
                <w:b/>
                <w:bCs/>
                <w:i w:val="0"/>
                <w:color w:val="auto"/>
                <w:sz w:val="24"/>
                <w:szCs w:val="24"/>
              </w:rPr>
              <w:t>препознаје</w:t>
            </w:r>
            <w:r w:rsidRPr="00C57338">
              <w:rPr>
                <w:rStyle w:val="IntenseEmphasis"/>
                <w:rFonts w:ascii="Times New Roman" w:hAnsi="Times New Roman" w:cs="Times New Roman"/>
                <w:i w:val="0"/>
                <w:color w:val="auto"/>
                <w:sz w:val="24"/>
                <w:szCs w:val="24"/>
              </w:rPr>
              <w:t xml:space="preserve"> их у тексту и уме да их користи у усменом и писменом изражавању (персонификација, поређење, контраст ономатопеја , епитет, метафора, симбол, словенска антитеза, хипербола, апострофа)</w:t>
            </w:r>
          </w:p>
          <w:p w14:paraId="547544B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6)потпуно усваја књижевне термине и појмове и препознаје их у тексту </w:t>
            </w:r>
          </w:p>
          <w:p w14:paraId="31DA29E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 аргументовано брани постављене тезе током интерпретације књижевног текста,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14:paraId="19863B5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8)критички се осврће на прочитани текст, има развијене способности да процењује, углавном је самосталан и долази до решења</w:t>
            </w:r>
          </w:p>
          <w:p w14:paraId="4D9F49D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9)редовно чита домаћу лектиру и учествује у интерпретацији</w:t>
            </w:r>
          </w:p>
          <w:p w14:paraId="72E01FF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10) на часовима је  активан и учествује у анализи нових текстова, честочита више од оног што је задато и служи се осталим изворима знања.</w:t>
            </w:r>
          </w:p>
        </w:tc>
        <w:tc>
          <w:tcPr>
            <w:tcW w:w="1428" w:type="pct"/>
          </w:tcPr>
          <w:p w14:paraId="1B36E0F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у готово потпуности са разумевањем усваја наставне садржаје из граматике и на примерима показује да уме </w:t>
            </w:r>
            <w:r w:rsidRPr="00C57338">
              <w:rPr>
                <w:rStyle w:val="IntenseEmphasis"/>
                <w:rFonts w:ascii="Times New Roman" w:hAnsi="Times New Roman" w:cs="Times New Roman"/>
                <w:b/>
                <w:bCs/>
                <w:i w:val="0"/>
                <w:color w:val="auto"/>
                <w:sz w:val="24"/>
                <w:szCs w:val="24"/>
              </w:rPr>
              <w:t>углавном без грешке</w:t>
            </w:r>
            <w:r w:rsidRPr="00C57338">
              <w:rPr>
                <w:rStyle w:val="IntenseEmphasis"/>
                <w:rFonts w:ascii="Times New Roman" w:hAnsi="Times New Roman" w:cs="Times New Roman"/>
                <w:i w:val="0"/>
                <w:color w:val="auto"/>
                <w:sz w:val="24"/>
                <w:szCs w:val="24"/>
              </w:rPr>
              <w:t xml:space="preserve"> да примени стечена знања :</w:t>
            </w:r>
          </w:p>
          <w:p w14:paraId="2360E0A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разликује врсте и подврсте речи </w:t>
            </w:r>
          </w:p>
          <w:p w14:paraId="56977C1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разликује категорије рода, броја и падежа речи које имају деклинацију, функције и значења падежа; </w:t>
            </w:r>
          </w:p>
          <w:p w14:paraId="0C7FC61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одређује  реченичне чланове; </w:t>
            </w:r>
          </w:p>
          <w:p w14:paraId="1CDF040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4)разликује глаголска времена и </w:t>
            </w:r>
            <w:r w:rsidRPr="00C57338">
              <w:rPr>
                <w:rStyle w:val="IntenseEmphasis"/>
                <w:rFonts w:ascii="Times New Roman" w:hAnsi="Times New Roman" w:cs="Times New Roman"/>
                <w:i w:val="0"/>
                <w:color w:val="auto"/>
                <w:sz w:val="24"/>
                <w:szCs w:val="24"/>
              </w:rPr>
              <w:lastRenderedPageBreak/>
              <w:t>граматичке категорије глагола</w:t>
            </w:r>
          </w:p>
          <w:p w14:paraId="32AA1F5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одређује комуникативну и предикатску реченицу,</w:t>
            </w:r>
          </w:p>
          <w:p w14:paraId="4381192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 одређује напоредне односе међу реченичним члановима и независним реченицама</w:t>
            </w:r>
          </w:p>
          <w:p w14:paraId="4AAFEBF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 одређује врсту и службу зависних реченица</w:t>
            </w:r>
          </w:p>
          <w:p w14:paraId="59FCAFB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 препознаје особине конгруенције</w:t>
            </w:r>
          </w:p>
          <w:p w14:paraId="4DEE97F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зна правописна правила  и доследно их самостално примењује у писаним радовима. Успешно пише по диктату (до 6 грешке) и уме самостално да тачним реченицама одговори на питања (питања отвореног типа). </w:t>
            </w:r>
          </w:p>
          <w:p w14:paraId="5547A77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10) препознаје акценат у речима</w:t>
            </w:r>
          </w:p>
          <w:p w14:paraId="38F0021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11) у потпуности правилно изговара гласове и наглашава речи, интонира реченицу и разговетно чита наглас. </w:t>
            </w:r>
          </w:p>
          <w:p w14:paraId="6A8D8E0A" w14:textId="77777777" w:rsidR="002A79B7" w:rsidRPr="00C57338" w:rsidRDefault="002A79B7" w:rsidP="00A52D0F">
            <w:pPr>
              <w:rPr>
                <w:rStyle w:val="IntenseEmphasis"/>
                <w:rFonts w:ascii="Times New Roman" w:hAnsi="Times New Roman" w:cs="Times New Roman"/>
                <w:i w:val="0"/>
                <w:color w:val="auto"/>
                <w:sz w:val="24"/>
                <w:szCs w:val="24"/>
              </w:rPr>
            </w:pPr>
          </w:p>
          <w:p w14:paraId="538EF35E" w14:textId="77777777" w:rsidR="002A79B7" w:rsidRPr="00C57338" w:rsidRDefault="002A79B7" w:rsidP="00A52D0F">
            <w:pPr>
              <w:rPr>
                <w:rStyle w:val="IntenseEmphasis"/>
                <w:rFonts w:ascii="Times New Roman" w:hAnsi="Times New Roman" w:cs="Times New Roman"/>
                <w:i w:val="0"/>
                <w:color w:val="auto"/>
                <w:sz w:val="24"/>
                <w:szCs w:val="24"/>
              </w:rPr>
            </w:pPr>
          </w:p>
          <w:p w14:paraId="2E1B3FE8"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146" w:type="pct"/>
          </w:tcPr>
          <w:p w14:paraId="666F6A3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потпуном и правилном реченицом и успешно самостално говори напамет одабране одломке или књижевне текстове, прича, препричава и описује </w:t>
            </w:r>
            <w:r w:rsidRPr="00C57338">
              <w:rPr>
                <w:rStyle w:val="IntenseEmphasis"/>
                <w:rFonts w:ascii="Times New Roman" w:hAnsi="Times New Roman" w:cs="Times New Roman"/>
                <w:b/>
                <w:bCs/>
                <w:i w:val="0"/>
                <w:color w:val="auto"/>
                <w:sz w:val="24"/>
                <w:szCs w:val="24"/>
              </w:rPr>
              <w:t>и углавном показује логичну и емоционалну изражајност</w:t>
            </w:r>
            <w:r w:rsidRPr="00C57338">
              <w:rPr>
                <w:rStyle w:val="IntenseEmphasis"/>
                <w:rFonts w:ascii="Times New Roman" w:hAnsi="Times New Roman" w:cs="Times New Roman"/>
                <w:i w:val="0"/>
                <w:color w:val="auto"/>
                <w:sz w:val="24"/>
                <w:szCs w:val="24"/>
              </w:rPr>
              <w:t xml:space="preserve"> у свим облицима говорних вежби (и на теме из свакодневног живота и о </w:t>
            </w:r>
            <w:r w:rsidRPr="00C57338">
              <w:rPr>
                <w:rStyle w:val="IntenseEmphasis"/>
                <w:rFonts w:ascii="Times New Roman" w:hAnsi="Times New Roman" w:cs="Times New Roman"/>
                <w:i w:val="0"/>
                <w:color w:val="auto"/>
                <w:sz w:val="24"/>
                <w:szCs w:val="24"/>
              </w:rPr>
              <w:lastRenderedPageBreak/>
              <w:t xml:space="preserve">доживљају књижевног дела). Писмени радови су садржајно разрађени, </w:t>
            </w:r>
            <w:r w:rsidRPr="00C57338">
              <w:rPr>
                <w:rStyle w:val="IntenseEmphasis"/>
                <w:rFonts w:ascii="Times New Roman" w:hAnsi="Times New Roman" w:cs="Times New Roman"/>
                <w:b/>
                <w:bCs/>
                <w:i w:val="0"/>
                <w:color w:val="auto"/>
                <w:sz w:val="24"/>
                <w:szCs w:val="24"/>
              </w:rPr>
              <w:t>углавном тачно</w:t>
            </w:r>
            <w:r w:rsidRPr="00C57338">
              <w:rPr>
                <w:rStyle w:val="IntenseEmphasis"/>
                <w:rFonts w:ascii="Times New Roman" w:hAnsi="Times New Roman" w:cs="Times New Roman"/>
                <w:i w:val="0"/>
                <w:color w:val="auto"/>
                <w:sz w:val="24"/>
                <w:szCs w:val="24"/>
              </w:rPr>
              <w:t xml:space="preserve"> написани, композицијски утемељени. Самостално проналази тражене информације у тексту. Самостално наводи синониме и антониме.</w:t>
            </w:r>
          </w:p>
        </w:tc>
      </w:tr>
      <w:tr w:rsidR="002A79B7" w:rsidRPr="00C57338" w14:paraId="27439655" w14:textId="77777777" w:rsidTr="006E4262">
        <w:tc>
          <w:tcPr>
            <w:tcW w:w="778" w:type="pct"/>
          </w:tcPr>
          <w:p w14:paraId="36AB3EA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добар (3)</w:t>
            </w:r>
          </w:p>
        </w:tc>
        <w:tc>
          <w:tcPr>
            <w:tcW w:w="1648" w:type="pct"/>
          </w:tcPr>
          <w:p w14:paraId="62901B2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различите врсте књижевних дела  (и остале типове текстова) </w:t>
            </w:r>
          </w:p>
          <w:p w14:paraId="4D6EC31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w:t>
            </w:r>
            <w:r w:rsidRPr="00C57338">
              <w:rPr>
                <w:rStyle w:val="IntenseEmphasis"/>
                <w:rFonts w:ascii="Times New Roman" w:hAnsi="Times New Roman" w:cs="Times New Roman"/>
                <w:b/>
                <w:bCs/>
                <w:i w:val="0"/>
                <w:color w:val="auto"/>
                <w:sz w:val="24"/>
                <w:szCs w:val="24"/>
              </w:rPr>
              <w:t>делимично</w:t>
            </w:r>
            <w:r w:rsidRPr="00C57338">
              <w:rPr>
                <w:rStyle w:val="IntenseEmphasis"/>
                <w:rFonts w:ascii="Times New Roman" w:hAnsi="Times New Roman" w:cs="Times New Roman"/>
                <w:i w:val="0"/>
                <w:color w:val="auto"/>
                <w:sz w:val="24"/>
                <w:szCs w:val="24"/>
              </w:rPr>
              <w:t xml:space="preserve"> уме да опише свој доживљај </w:t>
            </w:r>
          </w:p>
          <w:p w14:paraId="2D3F495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2) Самостално уме да одреди књижевни род и тражи помоћ при одређивању врсте</w:t>
            </w:r>
          </w:p>
          <w:p w14:paraId="6FED250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уз подстицај одређује неке елементе композиције. </w:t>
            </w:r>
          </w:p>
          <w:p w14:paraId="77B1A37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 зна карактеристике народне и ауторске књижевности.</w:t>
            </w:r>
          </w:p>
          <w:p w14:paraId="74D972E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зна дефиниције стилских фигура, уз </w:t>
            </w:r>
            <w:r w:rsidRPr="00C57338">
              <w:rPr>
                <w:rStyle w:val="IntenseEmphasis"/>
                <w:rFonts w:ascii="Times New Roman" w:hAnsi="Times New Roman" w:cs="Times New Roman"/>
                <w:i w:val="0"/>
                <w:color w:val="auto"/>
                <w:sz w:val="24"/>
                <w:szCs w:val="24"/>
              </w:rPr>
              <w:lastRenderedPageBreak/>
              <w:t>помоћ наставника или вршњака препознаје их у тексту</w:t>
            </w:r>
          </w:p>
          <w:p w14:paraId="551B1F2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w:t>
            </w:r>
            <w:r w:rsidRPr="00C57338">
              <w:rPr>
                <w:rStyle w:val="IntenseEmphasis"/>
                <w:rFonts w:ascii="Times New Roman" w:hAnsi="Times New Roman" w:cs="Times New Roman"/>
                <w:b/>
                <w:bCs/>
                <w:i w:val="0"/>
                <w:color w:val="auto"/>
                <w:sz w:val="24"/>
                <w:szCs w:val="24"/>
              </w:rPr>
              <w:t>делимично</w:t>
            </w:r>
            <w:r w:rsidRPr="00C57338">
              <w:rPr>
                <w:rStyle w:val="IntenseEmphasis"/>
                <w:rFonts w:ascii="Times New Roman" w:hAnsi="Times New Roman" w:cs="Times New Roman"/>
                <w:i w:val="0"/>
                <w:color w:val="auto"/>
                <w:sz w:val="24"/>
                <w:szCs w:val="24"/>
              </w:rPr>
              <w:t xml:space="preserve"> усваја књижевне термине и појмове </w:t>
            </w:r>
          </w:p>
          <w:p w14:paraId="0C86FD6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 </w:t>
            </w:r>
            <w:r w:rsidRPr="00C57338">
              <w:rPr>
                <w:rStyle w:val="IntenseEmphasis"/>
                <w:rFonts w:ascii="Times New Roman" w:hAnsi="Times New Roman" w:cs="Times New Roman"/>
                <w:b/>
                <w:bCs/>
                <w:i w:val="0"/>
                <w:color w:val="auto"/>
                <w:sz w:val="24"/>
                <w:szCs w:val="24"/>
              </w:rPr>
              <w:t>понекад</w:t>
            </w:r>
            <w:r w:rsidRPr="00C57338">
              <w:rPr>
                <w:rStyle w:val="IntenseEmphasis"/>
                <w:rFonts w:ascii="Times New Roman" w:hAnsi="Times New Roman" w:cs="Times New Roman"/>
                <w:i w:val="0"/>
                <w:color w:val="auto"/>
                <w:sz w:val="24"/>
                <w:szCs w:val="24"/>
              </w:rPr>
              <w:t xml:space="preserve"> учествује у интерпретацији .</w:t>
            </w:r>
          </w:p>
          <w:p w14:paraId="31B410E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 у већини случајева чита домаћу лектиру и понекад учествује у интерпретацији.</w:t>
            </w:r>
          </w:p>
          <w:p w14:paraId="63F9B93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на часовима је </w:t>
            </w:r>
            <w:r w:rsidRPr="00C57338">
              <w:rPr>
                <w:rStyle w:val="IntenseEmphasis"/>
                <w:rFonts w:ascii="Times New Roman" w:hAnsi="Times New Roman" w:cs="Times New Roman"/>
                <w:b/>
                <w:bCs/>
                <w:i w:val="0"/>
                <w:color w:val="auto"/>
                <w:sz w:val="24"/>
                <w:szCs w:val="24"/>
              </w:rPr>
              <w:t>каткад</w:t>
            </w:r>
            <w:r w:rsidRPr="00C57338">
              <w:rPr>
                <w:rStyle w:val="IntenseEmphasis"/>
                <w:rFonts w:ascii="Times New Roman" w:hAnsi="Times New Roman" w:cs="Times New Roman"/>
                <w:i w:val="0"/>
                <w:color w:val="auto"/>
                <w:sz w:val="24"/>
                <w:szCs w:val="24"/>
              </w:rPr>
              <w:t xml:space="preserve"> активан и ретко користи додатне изворе знања </w:t>
            </w:r>
          </w:p>
          <w:p w14:paraId="7E42AB58"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428" w:type="pct"/>
          </w:tcPr>
          <w:p w14:paraId="5EB45CA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Ученик уме да дефинише наставне садржаје из граматике (наведене уз оцене 5 и 4)</w:t>
            </w:r>
          </w:p>
          <w:p w14:paraId="4853857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2)памти их и репродукује али не учи редовно, па греши у примени стечена знања</w:t>
            </w:r>
          </w:p>
          <w:p w14:paraId="4733869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3)зна правописна правила и делимично их примењује у писаним радовима. </w:t>
            </w:r>
          </w:p>
          <w:p w14:paraId="1EBFF5D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w:t>
            </w:r>
            <w:r w:rsidRPr="00C57338">
              <w:rPr>
                <w:rStyle w:val="IntenseEmphasis"/>
                <w:rFonts w:ascii="Times New Roman" w:hAnsi="Times New Roman" w:cs="Times New Roman"/>
                <w:b/>
                <w:bCs/>
                <w:i w:val="0"/>
                <w:color w:val="auto"/>
                <w:sz w:val="24"/>
                <w:szCs w:val="24"/>
              </w:rPr>
              <w:t>делимично</w:t>
            </w:r>
            <w:r w:rsidRPr="00C57338">
              <w:rPr>
                <w:rStyle w:val="IntenseEmphasis"/>
                <w:rFonts w:ascii="Times New Roman" w:hAnsi="Times New Roman" w:cs="Times New Roman"/>
                <w:i w:val="0"/>
                <w:color w:val="auto"/>
                <w:sz w:val="24"/>
                <w:szCs w:val="24"/>
              </w:rPr>
              <w:t xml:space="preserve"> </w:t>
            </w:r>
            <w:r w:rsidRPr="00C57338">
              <w:rPr>
                <w:rStyle w:val="IntenseEmphasis"/>
                <w:rFonts w:ascii="Times New Roman" w:hAnsi="Times New Roman" w:cs="Times New Roman"/>
                <w:b/>
                <w:bCs/>
                <w:i w:val="0"/>
                <w:color w:val="auto"/>
                <w:sz w:val="24"/>
                <w:szCs w:val="24"/>
              </w:rPr>
              <w:t>успешно</w:t>
            </w:r>
            <w:r w:rsidRPr="00C57338">
              <w:rPr>
                <w:rStyle w:val="IntenseEmphasis"/>
                <w:rFonts w:ascii="Times New Roman" w:hAnsi="Times New Roman" w:cs="Times New Roman"/>
                <w:i w:val="0"/>
                <w:color w:val="auto"/>
                <w:sz w:val="24"/>
                <w:szCs w:val="24"/>
              </w:rPr>
              <w:t xml:space="preserve"> пише по </w:t>
            </w:r>
            <w:r w:rsidRPr="00C57338">
              <w:rPr>
                <w:rStyle w:val="IntenseEmphasis"/>
                <w:rFonts w:ascii="Times New Roman" w:hAnsi="Times New Roman" w:cs="Times New Roman"/>
                <w:i w:val="0"/>
                <w:color w:val="auto"/>
                <w:sz w:val="24"/>
                <w:szCs w:val="24"/>
              </w:rPr>
              <w:lastRenderedPageBreak/>
              <w:t>диктату (до 9 грешака)</w:t>
            </w:r>
          </w:p>
          <w:p w14:paraId="4547643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уме да одговори на питања али реченице нису граматички и правописно тачне (питања отвореног типа)</w:t>
            </w:r>
          </w:p>
          <w:p w14:paraId="5EDD734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6)правилно изговара гласове и понекад греши у наглашавању речи, интонирању реченице и читању наглас.</w:t>
            </w:r>
          </w:p>
        </w:tc>
        <w:tc>
          <w:tcPr>
            <w:tcW w:w="1146" w:type="pct"/>
          </w:tcPr>
          <w:p w14:paraId="709BE24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одабране одломке или књижевне текстове који се уче напамет, препричава и описује уз помоћ наставника у свим облицима говорних вежби (и на теме из свакодневног живота и о доживљају књижевног дела). Писмени радови су </w:t>
            </w:r>
            <w:r w:rsidRPr="00C57338">
              <w:rPr>
                <w:rStyle w:val="IntenseEmphasis"/>
                <w:rFonts w:ascii="Times New Roman" w:hAnsi="Times New Roman" w:cs="Times New Roman"/>
                <w:b/>
                <w:bCs/>
                <w:i w:val="0"/>
                <w:color w:val="auto"/>
                <w:sz w:val="24"/>
                <w:szCs w:val="24"/>
              </w:rPr>
              <w:t xml:space="preserve">делимично </w:t>
            </w:r>
            <w:r w:rsidRPr="00C57338">
              <w:rPr>
                <w:rStyle w:val="IntenseEmphasis"/>
                <w:rFonts w:ascii="Times New Roman" w:hAnsi="Times New Roman" w:cs="Times New Roman"/>
                <w:b/>
                <w:bCs/>
                <w:i w:val="0"/>
                <w:color w:val="auto"/>
                <w:sz w:val="24"/>
                <w:szCs w:val="24"/>
              </w:rPr>
              <w:lastRenderedPageBreak/>
              <w:t>садржајно разрађени</w:t>
            </w:r>
            <w:r w:rsidRPr="00C57338">
              <w:rPr>
                <w:rStyle w:val="IntenseEmphasis"/>
                <w:rFonts w:ascii="Times New Roman" w:hAnsi="Times New Roman" w:cs="Times New Roman"/>
                <w:i w:val="0"/>
                <w:color w:val="auto"/>
                <w:sz w:val="24"/>
                <w:szCs w:val="24"/>
              </w:rPr>
              <w:t>, делимично тачно написани, композицијски утемељени. Уз помоћ  наставника проналази тражене информације у тексту и наводи синониме и антониме.</w:t>
            </w:r>
          </w:p>
        </w:tc>
      </w:tr>
      <w:tr w:rsidR="002A79B7" w:rsidRPr="00C57338" w14:paraId="4A94E9FA" w14:textId="77777777" w:rsidTr="006E4262">
        <w:tc>
          <w:tcPr>
            <w:tcW w:w="778" w:type="pct"/>
          </w:tcPr>
          <w:p w14:paraId="66EAEFB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довољан (2)</w:t>
            </w:r>
          </w:p>
        </w:tc>
        <w:tc>
          <w:tcPr>
            <w:tcW w:w="1648" w:type="pct"/>
          </w:tcPr>
          <w:p w14:paraId="5DFAA86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ученик </w:t>
            </w:r>
            <w:r w:rsidRPr="00C57338">
              <w:rPr>
                <w:rStyle w:val="IntenseEmphasis"/>
                <w:rFonts w:ascii="Times New Roman" w:hAnsi="Times New Roman" w:cs="Times New Roman"/>
                <w:b/>
                <w:bCs/>
                <w:i w:val="0"/>
                <w:color w:val="auto"/>
                <w:sz w:val="24"/>
                <w:szCs w:val="24"/>
              </w:rPr>
              <w:t>лоше чита</w:t>
            </w:r>
            <w:r w:rsidRPr="00C57338">
              <w:rPr>
                <w:rStyle w:val="IntenseEmphasis"/>
                <w:rFonts w:ascii="Times New Roman" w:hAnsi="Times New Roman" w:cs="Times New Roman"/>
                <w:i w:val="0"/>
                <w:color w:val="auto"/>
                <w:sz w:val="24"/>
                <w:szCs w:val="24"/>
              </w:rPr>
              <w:t xml:space="preserve"> различите врсте књижевних дела  (и остале типове текстова) </w:t>
            </w:r>
          </w:p>
          <w:p w14:paraId="741B535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2)</w:t>
            </w:r>
            <w:r w:rsidRPr="00C57338">
              <w:rPr>
                <w:rStyle w:val="IntenseEmphasis"/>
                <w:rFonts w:ascii="Times New Roman" w:hAnsi="Times New Roman" w:cs="Times New Roman"/>
                <w:b/>
                <w:bCs/>
                <w:i w:val="0"/>
                <w:color w:val="auto"/>
                <w:sz w:val="24"/>
                <w:szCs w:val="24"/>
              </w:rPr>
              <w:t>понекад делимично</w:t>
            </w:r>
            <w:r w:rsidRPr="00C57338">
              <w:rPr>
                <w:rStyle w:val="IntenseEmphasis"/>
                <w:rFonts w:ascii="Times New Roman" w:hAnsi="Times New Roman" w:cs="Times New Roman"/>
                <w:i w:val="0"/>
                <w:color w:val="auto"/>
                <w:sz w:val="24"/>
                <w:szCs w:val="24"/>
              </w:rPr>
              <w:t xml:space="preserve"> уме да опише свој доживљај </w:t>
            </w:r>
          </w:p>
          <w:p w14:paraId="57599F0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3)</w:t>
            </w:r>
            <w:r w:rsidRPr="00C57338">
              <w:rPr>
                <w:rStyle w:val="IntenseEmphasis"/>
                <w:rFonts w:ascii="Times New Roman" w:hAnsi="Times New Roman" w:cs="Times New Roman"/>
                <w:b/>
                <w:bCs/>
                <w:i w:val="0"/>
                <w:color w:val="auto"/>
                <w:sz w:val="24"/>
                <w:szCs w:val="24"/>
              </w:rPr>
              <w:t>понекад</w:t>
            </w:r>
            <w:r w:rsidRPr="00C57338">
              <w:rPr>
                <w:rStyle w:val="IntenseEmphasis"/>
                <w:rFonts w:ascii="Times New Roman" w:hAnsi="Times New Roman" w:cs="Times New Roman"/>
                <w:i w:val="0"/>
                <w:color w:val="auto"/>
                <w:sz w:val="24"/>
                <w:szCs w:val="24"/>
              </w:rPr>
              <w:t xml:space="preserve"> уз помоћ </w:t>
            </w:r>
            <w:r w:rsidRPr="00C57338">
              <w:rPr>
                <w:rStyle w:val="IntenseEmphasis"/>
                <w:rFonts w:ascii="Times New Roman" w:hAnsi="Times New Roman" w:cs="Times New Roman"/>
                <w:b/>
                <w:bCs/>
                <w:i w:val="0"/>
                <w:color w:val="auto"/>
                <w:sz w:val="24"/>
                <w:szCs w:val="24"/>
              </w:rPr>
              <w:t>уме</w:t>
            </w:r>
            <w:r w:rsidRPr="00C57338">
              <w:rPr>
                <w:rStyle w:val="IntenseEmphasis"/>
                <w:rFonts w:ascii="Times New Roman" w:hAnsi="Times New Roman" w:cs="Times New Roman"/>
                <w:i w:val="0"/>
                <w:color w:val="auto"/>
                <w:sz w:val="24"/>
                <w:szCs w:val="24"/>
              </w:rPr>
              <w:t xml:space="preserve"> да одреди књижевни род и сталнотражи помоћ при одређивању врсте</w:t>
            </w:r>
          </w:p>
          <w:p w14:paraId="2436A8C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4)уз подстицај ретко одређује неке елементе композиције. </w:t>
            </w:r>
          </w:p>
          <w:p w14:paraId="5FF5E74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разликује народну од ауторске књижевности</w:t>
            </w:r>
          </w:p>
          <w:p w14:paraId="77B795B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 препознаје неке књижевнотеоријске појмове уз подстицај и помоћ</w:t>
            </w:r>
          </w:p>
          <w:p w14:paraId="58F698E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7)у већини случајеване чита домаћу лектиру и ретко учествује у интерпретацији</w:t>
            </w:r>
          </w:p>
          <w:p w14:paraId="07544AC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 на часовима је ретко активан.</w:t>
            </w:r>
          </w:p>
        </w:tc>
        <w:tc>
          <w:tcPr>
            <w:tcW w:w="1428" w:type="pct"/>
          </w:tcPr>
          <w:p w14:paraId="47C4A57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ученик </w:t>
            </w:r>
            <w:r w:rsidRPr="00C57338">
              <w:rPr>
                <w:rStyle w:val="IntenseEmphasis"/>
                <w:rFonts w:ascii="Times New Roman" w:hAnsi="Times New Roman" w:cs="Times New Roman"/>
                <w:b/>
                <w:bCs/>
                <w:i w:val="0"/>
                <w:color w:val="auto"/>
                <w:sz w:val="24"/>
                <w:szCs w:val="24"/>
              </w:rPr>
              <w:t>ретко уме</w:t>
            </w:r>
            <w:r w:rsidRPr="00C57338">
              <w:rPr>
                <w:rStyle w:val="IntenseEmphasis"/>
                <w:rFonts w:ascii="Times New Roman" w:hAnsi="Times New Roman" w:cs="Times New Roman"/>
                <w:i w:val="0"/>
                <w:color w:val="auto"/>
                <w:sz w:val="24"/>
                <w:szCs w:val="24"/>
              </w:rPr>
              <w:t xml:space="preserve"> дефинише наставне садржаје из граматике (набројане у оценама 5 и 4), делимично их памти и репродукује али ретко учи па не уме примени стечена знања</w:t>
            </w:r>
          </w:p>
          <w:p w14:paraId="5E0D319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2)прави веће правописне и граматичке грешке</w:t>
            </w:r>
          </w:p>
          <w:p w14:paraId="3B33E91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потребна је стална помоћ наставника. </w:t>
            </w:r>
          </w:p>
          <w:p w14:paraId="5180CCA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углавном правилно изговара гласове и углавном греши у наглашавању речи, интонирању реченице и читању наглас. </w:t>
            </w:r>
          </w:p>
          <w:p w14:paraId="5538D5B9"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146" w:type="pct"/>
          </w:tcPr>
          <w:p w14:paraId="006C01F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b/>
                <w:bCs/>
                <w:i w:val="0"/>
                <w:color w:val="auto"/>
                <w:sz w:val="24"/>
                <w:szCs w:val="24"/>
              </w:rPr>
              <w:t>Ретко успева</w:t>
            </w:r>
            <w:r w:rsidRPr="00C57338">
              <w:rPr>
                <w:rStyle w:val="IntenseEmphasis"/>
                <w:rFonts w:ascii="Times New Roman" w:hAnsi="Times New Roman" w:cs="Times New Roman"/>
                <w:i w:val="0"/>
                <w:color w:val="auto"/>
                <w:sz w:val="24"/>
                <w:szCs w:val="24"/>
              </w:rPr>
              <w:t xml:space="preserve">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w:t>
            </w:r>
            <w:r w:rsidRPr="00C57338">
              <w:rPr>
                <w:rStyle w:val="IntenseEmphasis"/>
                <w:rFonts w:ascii="Times New Roman" w:hAnsi="Times New Roman" w:cs="Times New Roman"/>
                <w:b/>
                <w:bCs/>
                <w:i w:val="0"/>
                <w:color w:val="auto"/>
                <w:sz w:val="24"/>
                <w:szCs w:val="24"/>
              </w:rPr>
              <w:t>логички неповезани и садржајно сиромашни</w:t>
            </w:r>
            <w:r w:rsidRPr="00C57338">
              <w:rPr>
                <w:rStyle w:val="IntenseEmphasis"/>
                <w:rFonts w:ascii="Times New Roman" w:hAnsi="Times New Roman" w:cs="Times New Roman"/>
                <w:i w:val="0"/>
                <w:color w:val="auto"/>
                <w:sz w:val="24"/>
                <w:szCs w:val="24"/>
              </w:rPr>
              <w:t xml:space="preserve"> али у вези са темом, имају доста већих павописних, граматичких и стилских грешака, али поштује форму.</w:t>
            </w:r>
          </w:p>
        </w:tc>
      </w:tr>
      <w:tr w:rsidR="002A79B7" w:rsidRPr="00C57338" w14:paraId="2C93292C" w14:textId="77777777" w:rsidTr="006E4262">
        <w:tc>
          <w:tcPr>
            <w:tcW w:w="778" w:type="pct"/>
          </w:tcPr>
          <w:p w14:paraId="4DE0F5F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недовољан (1)</w:t>
            </w:r>
          </w:p>
        </w:tc>
        <w:tc>
          <w:tcPr>
            <w:tcW w:w="1648" w:type="pct"/>
          </w:tcPr>
          <w:p w14:paraId="4A48B10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bCs/>
                <w:i w:val="0"/>
                <w:color w:val="auto"/>
                <w:sz w:val="24"/>
                <w:szCs w:val="24"/>
              </w:rPr>
              <w:t>нема развијено интересовање за читање</w:t>
            </w:r>
            <w:r w:rsidRPr="00C57338">
              <w:rPr>
                <w:rStyle w:val="IntenseEmphasis"/>
                <w:rFonts w:ascii="Times New Roman" w:hAnsi="Times New Roman" w:cs="Times New Roman"/>
                <w:i w:val="0"/>
                <w:color w:val="auto"/>
                <w:sz w:val="24"/>
                <w:szCs w:val="24"/>
              </w:rPr>
              <w:t xml:space="preserve"> и ни уз добру мотивацију и помоћ не учествује у интерпретацији. Нема основна књижевнотеоријска знања а због лошег читања не разуме текст. Нечита домаћу лектиру и не учествује у интерпретацији. На часовима је неактиван.</w:t>
            </w:r>
          </w:p>
        </w:tc>
        <w:tc>
          <w:tcPr>
            <w:tcW w:w="1428" w:type="pct"/>
          </w:tcPr>
          <w:p w14:paraId="61BBA75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bCs/>
                <w:i w:val="0"/>
                <w:color w:val="auto"/>
                <w:sz w:val="24"/>
                <w:szCs w:val="24"/>
              </w:rPr>
              <w:t>није усвојио наставне садржаје из граматике</w:t>
            </w:r>
            <w:r w:rsidRPr="00C57338">
              <w:rPr>
                <w:rStyle w:val="IntenseEmphasis"/>
                <w:rFonts w:ascii="Times New Roman" w:hAnsi="Times New Roman" w:cs="Times New Roman"/>
                <w:i w:val="0"/>
                <w:color w:val="auto"/>
                <w:sz w:val="24"/>
                <w:szCs w:val="24"/>
              </w:rPr>
              <w:t>, не препознаје граматичке категорије.Нема предзнања па тешко прати наставу, пасиван и незаинтересован. Не прихвата помоћ ни савете наставника.</w:t>
            </w:r>
          </w:p>
        </w:tc>
        <w:tc>
          <w:tcPr>
            <w:tcW w:w="1146" w:type="pct"/>
          </w:tcPr>
          <w:p w14:paraId="770F99F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Не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w:t>
            </w:r>
            <w:r w:rsidRPr="00C57338">
              <w:rPr>
                <w:rStyle w:val="IntenseEmphasis"/>
                <w:rFonts w:ascii="Times New Roman" w:hAnsi="Times New Roman" w:cs="Times New Roman"/>
                <w:i w:val="0"/>
                <w:color w:val="auto"/>
                <w:sz w:val="24"/>
                <w:szCs w:val="24"/>
              </w:rPr>
              <w:lastRenderedPageBreak/>
              <w:t>свакодневног живота и о доживљају књижевног дела). Писмени радови су логички неповезани и садржајно сиромашни и нису у вези са темом, не поштује правописну и граматичку норму, рад нема форму састава. Тешко се изражава а техника читања не задовољава.</w:t>
            </w:r>
          </w:p>
        </w:tc>
      </w:tr>
    </w:tbl>
    <w:p w14:paraId="249F418C"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p>
    <w:p w14:paraId="0CA2530E" w14:textId="77777777" w:rsidR="002A79B7" w:rsidRPr="00C57338" w:rsidRDefault="002A79B7" w:rsidP="00A52D0F">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Критеријуми и елементи оцењивања</w:t>
      </w:r>
    </w:p>
    <w:p w14:paraId="4A590698" w14:textId="77777777" w:rsidR="002A79B7" w:rsidRPr="00C57338" w:rsidRDefault="002A79B7" w:rsidP="006E4262">
      <w:pPr>
        <w:spacing w:line="240" w:lineRule="auto"/>
        <w:jc w:val="cente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b/>
          <w:i w:val="0"/>
          <w:color w:val="auto"/>
          <w:sz w:val="24"/>
          <w:szCs w:val="24"/>
        </w:rPr>
        <w:t>у настави српског језика и књижевности у 8. разреду</w:t>
      </w:r>
    </w:p>
    <w:p w14:paraId="545ECC22"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Бројчано оцењивање</w:t>
      </w:r>
    </w:p>
    <w:p w14:paraId="53CA292A"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У току полугодишта ученик мора добити најмање четири оцене. Ученик може добити следеће оцене:</w:t>
      </w:r>
    </w:p>
    <w:p w14:paraId="0D9A10E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на контролним задацима;</w:t>
      </w:r>
    </w:p>
    <w:p w14:paraId="6A87C6FC"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две оцене из писмених задатака;</w:t>
      </w:r>
    </w:p>
    <w:p w14:paraId="75E9938D"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једна оцена на основу формативног оцењивања;</w:t>
      </w:r>
    </w:p>
    <w:p w14:paraId="1CCE788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једну на усменом одговору (наставник није дужан да га најави). </w:t>
      </w:r>
    </w:p>
    <w:p w14:paraId="37F32AC3"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t xml:space="preserve">Елементи формативног оцењивања (по правилу се евидентирају у педагошкој свесци): </w:t>
      </w:r>
    </w:p>
    <w:p w14:paraId="06BC5283"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 xml:space="preserve">усмени одговори; </w:t>
      </w:r>
    </w:p>
    <w:p w14:paraId="01B60CA3"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писмене провере до петнаест минута;</w:t>
      </w:r>
    </w:p>
    <w:p w14:paraId="400F80A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рецитовање;</w:t>
      </w:r>
    </w:p>
    <w:p w14:paraId="2DC7BD1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ангажовање (степен развијености ученичке компетенције, активност на часу, успешност у групном раду, израда плаката/паноа, семинарски радови, пп презентација и друго);</w:t>
      </w:r>
    </w:p>
    <w:p w14:paraId="62AF240E"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w:t>
      </w:r>
      <w:r w:rsidRPr="00C57338">
        <w:rPr>
          <w:rStyle w:val="IntenseEmphasis"/>
          <w:rFonts w:ascii="Times New Roman" w:hAnsi="Times New Roman" w:cs="Times New Roman"/>
          <w:i w:val="0"/>
          <w:color w:val="auto"/>
          <w:sz w:val="24"/>
          <w:szCs w:val="24"/>
        </w:rPr>
        <w:tab/>
        <w:t>домаћи задаци.</w:t>
      </w:r>
    </w:p>
    <w:p w14:paraId="7407061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u w:val="single"/>
        </w:rPr>
      </w:pPr>
      <w:r w:rsidRPr="00C57338">
        <w:rPr>
          <w:rStyle w:val="IntenseEmphasis"/>
          <w:rFonts w:ascii="Times New Roman" w:hAnsi="Times New Roman" w:cs="Times New Roman"/>
          <w:i w:val="0"/>
          <w:color w:val="auto"/>
          <w:sz w:val="24"/>
          <w:szCs w:val="24"/>
          <w:u w:val="single"/>
        </w:rPr>
        <w:lastRenderedPageBreak/>
        <w:t>Критеријуми вредновања контролних задатака</w:t>
      </w:r>
    </w:p>
    <w:p w14:paraId="4C81E531"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Контролни задаци су најављени и садрже питања из читања и разумевања прочитаног, књижевности, граматике и правописа. </w:t>
      </w:r>
    </w:p>
    <w:p w14:paraId="2E42693C"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Задаци се структурирају на три нивоа: основни, средњи и напредни ниво.</w:t>
      </w:r>
    </w:p>
    <w:p w14:paraId="44CBF3D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Оцењивање на основу процената:</w:t>
      </w:r>
    </w:p>
    <w:p w14:paraId="5F577A04"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0% - 30% = недовољан (1) </w:t>
      </w:r>
    </w:p>
    <w:p w14:paraId="39F0DAA6"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31% - 50% = довољан (2) </w:t>
      </w:r>
    </w:p>
    <w:p w14:paraId="6800DB0F"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51% - 70% = добар (3) </w:t>
      </w:r>
    </w:p>
    <w:p w14:paraId="03E0B69B"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71% - 89% = врло добар (4) </w:t>
      </w:r>
    </w:p>
    <w:p w14:paraId="5EC9F7DA"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90% - 100% = одличан (5) </w:t>
      </w:r>
    </w:p>
    <w:p w14:paraId="05365219" w14:textId="77777777" w:rsidR="002A79B7" w:rsidRPr="00C57338" w:rsidRDefault="002A79B7" w:rsidP="00A52D0F">
      <w:pPr>
        <w:spacing w:line="240" w:lineRule="auto"/>
        <w:rPr>
          <w:rStyle w:val="IntenseEmphasis"/>
          <w:rFonts w:ascii="Times New Roman" w:hAnsi="Times New Roman" w:cs="Times New Roman"/>
          <w:i w:val="0"/>
          <w:color w:val="auto"/>
          <w:sz w:val="24"/>
          <w:szCs w:val="24"/>
        </w:rPr>
      </w:pPr>
    </w:p>
    <w:p w14:paraId="0FF82BC7" w14:textId="77777777" w:rsidR="006E4262" w:rsidRPr="00C57338" w:rsidRDefault="006E4262" w:rsidP="00A52D0F">
      <w:pPr>
        <w:spacing w:line="240" w:lineRule="auto"/>
        <w:rPr>
          <w:rStyle w:val="IntenseEmphasis"/>
          <w:rFonts w:ascii="Times New Roman" w:hAnsi="Times New Roman" w:cs="Times New Roman"/>
          <w:i w:val="0"/>
          <w:color w:val="auto"/>
          <w:sz w:val="24"/>
          <w:szCs w:val="24"/>
        </w:rPr>
      </w:pPr>
    </w:p>
    <w:tbl>
      <w:tblPr>
        <w:tblStyle w:val="TableGrid"/>
        <w:tblW w:w="5000" w:type="pct"/>
        <w:tblLook w:val="04A0" w:firstRow="1" w:lastRow="0" w:firstColumn="1" w:lastColumn="0" w:noHBand="0" w:noVBand="1"/>
      </w:tblPr>
      <w:tblGrid>
        <w:gridCol w:w="1961"/>
        <w:gridCol w:w="4900"/>
        <w:gridCol w:w="3919"/>
        <w:gridCol w:w="3430"/>
      </w:tblGrid>
      <w:tr w:rsidR="002A79B7" w:rsidRPr="00C57338" w14:paraId="115C7E5A" w14:textId="77777777" w:rsidTr="006E4262">
        <w:tc>
          <w:tcPr>
            <w:tcW w:w="690" w:type="pct"/>
          </w:tcPr>
          <w:p w14:paraId="3EB42897" w14:textId="77777777" w:rsidR="002A79B7" w:rsidRPr="00C57338" w:rsidRDefault="002A79B7" w:rsidP="00A52D0F">
            <w:pPr>
              <w:rPr>
                <w:rStyle w:val="IntenseEmphasis"/>
                <w:rFonts w:ascii="Times New Roman" w:hAnsi="Times New Roman" w:cs="Times New Roman"/>
                <w:i w:val="0"/>
                <w:color w:val="auto"/>
                <w:sz w:val="24"/>
                <w:szCs w:val="24"/>
              </w:rPr>
            </w:pPr>
          </w:p>
        </w:tc>
        <w:tc>
          <w:tcPr>
            <w:tcW w:w="1724" w:type="pct"/>
          </w:tcPr>
          <w:p w14:paraId="208604A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Књижевност</w:t>
            </w:r>
          </w:p>
        </w:tc>
        <w:tc>
          <w:tcPr>
            <w:tcW w:w="1379" w:type="pct"/>
          </w:tcPr>
          <w:p w14:paraId="506CF4F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Језик</w:t>
            </w:r>
          </w:p>
        </w:tc>
        <w:tc>
          <w:tcPr>
            <w:tcW w:w="1207" w:type="pct"/>
          </w:tcPr>
          <w:p w14:paraId="7EFED5C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Језичка култура</w:t>
            </w:r>
          </w:p>
        </w:tc>
      </w:tr>
      <w:tr w:rsidR="002A79B7" w:rsidRPr="00C57338" w14:paraId="23BD5027" w14:textId="77777777" w:rsidTr="006E4262">
        <w:tc>
          <w:tcPr>
            <w:tcW w:w="690" w:type="pct"/>
          </w:tcPr>
          <w:p w14:paraId="2467FFC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одличан (5)</w:t>
            </w:r>
          </w:p>
        </w:tc>
        <w:tc>
          <w:tcPr>
            <w:tcW w:w="1724" w:type="pct"/>
          </w:tcPr>
          <w:p w14:paraId="44CBB71A"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различите врсте књижевних дела  (и остале типове текстова) и </w:t>
            </w:r>
            <w:r w:rsidRPr="00C57338">
              <w:rPr>
                <w:rStyle w:val="IntenseEmphasis"/>
                <w:rFonts w:ascii="Times New Roman" w:hAnsi="Times New Roman" w:cs="Times New Roman"/>
                <w:b/>
                <w:i w:val="0"/>
                <w:color w:val="auto"/>
                <w:sz w:val="24"/>
                <w:szCs w:val="24"/>
              </w:rPr>
              <w:t>потпуно самостално уме да :</w:t>
            </w:r>
          </w:p>
          <w:p w14:paraId="563C436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1)опише свој доживљај </w:t>
            </w:r>
          </w:p>
          <w:p w14:paraId="60F3846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самостално уме да одреди књижевни род и врсту </w:t>
            </w:r>
          </w:p>
          <w:p w14:paraId="792BABD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3) анализира елементе композиције (стих, строфа, рима; фабула, поглавље, епизода; чин, сцена, појаваи сл.)</w:t>
            </w:r>
          </w:p>
          <w:p w14:paraId="1B6C9FC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 зна карактеристике народне и ауторске књижевности и уме самостално да их пронађе и докаже у конкретном тексту</w:t>
            </w:r>
          </w:p>
          <w:p w14:paraId="3139E67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w:t>
            </w:r>
            <w:r w:rsidRPr="00C57338">
              <w:rPr>
                <w:rStyle w:val="IntenseEmphasis"/>
                <w:rFonts w:ascii="Times New Roman" w:hAnsi="Times New Roman" w:cs="Times New Roman"/>
                <w:b/>
                <w:i w:val="0"/>
                <w:color w:val="auto"/>
                <w:sz w:val="24"/>
                <w:szCs w:val="24"/>
              </w:rPr>
              <w:t>потпуно усваја</w:t>
            </w:r>
            <w:r w:rsidRPr="00C57338">
              <w:rPr>
                <w:rStyle w:val="IntenseEmphasis"/>
                <w:rFonts w:ascii="Times New Roman" w:hAnsi="Times New Roman" w:cs="Times New Roman"/>
                <w:i w:val="0"/>
                <w:color w:val="auto"/>
                <w:sz w:val="24"/>
                <w:szCs w:val="24"/>
              </w:rPr>
              <w:t xml:space="preserve"> стилске фигуре, препознаје их у тексту и уме да их користи у усменом и писменом изражавању (персонификација, поређење, контраст ономатопеја , епитет, метафора, симбол, словенска антитеза, </w:t>
            </w:r>
            <w:r w:rsidRPr="00C57338">
              <w:rPr>
                <w:rStyle w:val="IntenseEmphasis"/>
                <w:rFonts w:ascii="Times New Roman" w:hAnsi="Times New Roman" w:cs="Times New Roman"/>
                <w:i w:val="0"/>
                <w:color w:val="auto"/>
                <w:sz w:val="24"/>
                <w:szCs w:val="24"/>
              </w:rPr>
              <w:lastRenderedPageBreak/>
              <w:t>хипербола, апострофа, метонимија)</w:t>
            </w:r>
          </w:p>
          <w:p w14:paraId="154B28E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w:t>
            </w:r>
            <w:r w:rsidRPr="00C57338">
              <w:rPr>
                <w:rStyle w:val="IntenseEmphasis"/>
                <w:rFonts w:ascii="Times New Roman" w:hAnsi="Times New Roman" w:cs="Times New Roman"/>
                <w:b/>
                <w:i w:val="0"/>
                <w:color w:val="auto"/>
                <w:sz w:val="24"/>
                <w:szCs w:val="24"/>
              </w:rPr>
              <w:t>потпуно усваја</w:t>
            </w:r>
            <w:r w:rsidRPr="00C57338">
              <w:rPr>
                <w:rStyle w:val="IntenseEmphasis"/>
                <w:rFonts w:ascii="Times New Roman" w:hAnsi="Times New Roman" w:cs="Times New Roman"/>
                <w:i w:val="0"/>
                <w:color w:val="auto"/>
                <w:sz w:val="24"/>
                <w:szCs w:val="24"/>
              </w:rPr>
              <w:t xml:space="preserve"> књижевне термине и појмове и препознаје их у тексту </w:t>
            </w:r>
          </w:p>
          <w:p w14:paraId="7F6D6FF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 </w:t>
            </w:r>
            <w:r w:rsidRPr="00C57338">
              <w:rPr>
                <w:rStyle w:val="IntenseEmphasis"/>
                <w:rFonts w:ascii="Times New Roman" w:hAnsi="Times New Roman" w:cs="Times New Roman"/>
                <w:b/>
                <w:i w:val="0"/>
                <w:color w:val="auto"/>
                <w:sz w:val="24"/>
                <w:szCs w:val="24"/>
              </w:rPr>
              <w:t xml:space="preserve">аргументовано </w:t>
            </w:r>
            <w:r w:rsidRPr="00C57338">
              <w:rPr>
                <w:rStyle w:val="IntenseEmphasis"/>
                <w:rFonts w:ascii="Times New Roman" w:hAnsi="Times New Roman" w:cs="Times New Roman"/>
                <w:i w:val="0"/>
                <w:color w:val="auto"/>
                <w:sz w:val="24"/>
                <w:szCs w:val="24"/>
              </w:rPr>
              <w:t>брани постављене тезе током интерпретације књижевног текста,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14:paraId="246E856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8) </w:t>
            </w:r>
            <w:r w:rsidRPr="00C57338">
              <w:rPr>
                <w:rStyle w:val="IntenseEmphasis"/>
                <w:rFonts w:ascii="Times New Roman" w:hAnsi="Times New Roman" w:cs="Times New Roman"/>
                <w:b/>
                <w:i w:val="0"/>
                <w:color w:val="auto"/>
                <w:sz w:val="24"/>
                <w:szCs w:val="24"/>
              </w:rPr>
              <w:t>критички се осврће</w:t>
            </w:r>
            <w:r w:rsidRPr="00C57338">
              <w:rPr>
                <w:rStyle w:val="IntenseEmphasis"/>
                <w:rFonts w:ascii="Times New Roman" w:hAnsi="Times New Roman" w:cs="Times New Roman"/>
                <w:i w:val="0"/>
                <w:color w:val="auto"/>
                <w:sz w:val="24"/>
                <w:szCs w:val="24"/>
              </w:rPr>
              <w:t xml:space="preserve"> на прочитани текст, има развијене способности да процењује, самосталан је и лако долази до решења</w:t>
            </w:r>
          </w:p>
          <w:p w14:paraId="3F01366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9)редовно чита домаћу лектиру и учествује у интерпретацији</w:t>
            </w:r>
          </w:p>
          <w:p w14:paraId="2C911A2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на часовима је </w:t>
            </w:r>
            <w:r w:rsidRPr="00C57338">
              <w:rPr>
                <w:rStyle w:val="IntenseEmphasis"/>
                <w:rFonts w:ascii="Times New Roman" w:hAnsi="Times New Roman" w:cs="Times New Roman"/>
                <w:b/>
                <w:i w:val="0"/>
                <w:color w:val="auto"/>
                <w:sz w:val="24"/>
                <w:szCs w:val="24"/>
              </w:rPr>
              <w:t>увек активан</w:t>
            </w:r>
            <w:r w:rsidRPr="00C57338">
              <w:rPr>
                <w:rStyle w:val="IntenseEmphasis"/>
                <w:rFonts w:ascii="Times New Roman" w:hAnsi="Times New Roman" w:cs="Times New Roman"/>
                <w:i w:val="0"/>
                <w:color w:val="auto"/>
                <w:sz w:val="24"/>
                <w:szCs w:val="24"/>
              </w:rPr>
              <w:t xml:space="preserve"> и учествује у анализи нових текстова, чита више од оног што је задато и служи се осталим изворима знања.</w:t>
            </w:r>
          </w:p>
        </w:tc>
        <w:tc>
          <w:tcPr>
            <w:tcW w:w="1379" w:type="pct"/>
          </w:tcPr>
          <w:p w14:paraId="55A468D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w:t>
            </w:r>
            <w:r w:rsidRPr="00C57338">
              <w:rPr>
                <w:rStyle w:val="IntenseEmphasis"/>
                <w:rFonts w:ascii="Times New Roman" w:hAnsi="Times New Roman" w:cs="Times New Roman"/>
                <w:b/>
                <w:i w:val="0"/>
                <w:color w:val="auto"/>
                <w:sz w:val="24"/>
                <w:szCs w:val="24"/>
              </w:rPr>
              <w:t>у потпуности</w:t>
            </w:r>
            <w:r w:rsidRPr="00C57338">
              <w:rPr>
                <w:rStyle w:val="IntenseEmphasis"/>
                <w:rFonts w:ascii="Times New Roman" w:hAnsi="Times New Roman" w:cs="Times New Roman"/>
                <w:i w:val="0"/>
                <w:color w:val="auto"/>
                <w:sz w:val="24"/>
                <w:szCs w:val="24"/>
              </w:rPr>
              <w:t xml:space="preserve"> са разумевањем усваја наставне садржаје из граматике и на примерима показује да уме потпуно самостално да примени стечена знања:</w:t>
            </w:r>
          </w:p>
          <w:p w14:paraId="1F56B57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разликује врсте и подврсте речи </w:t>
            </w:r>
          </w:p>
          <w:p w14:paraId="5C7C099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разликује категорије рода, броја и падежа речи које имају деклинацију, функције и значења падежа; </w:t>
            </w:r>
          </w:p>
          <w:p w14:paraId="1D87E52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прецизно одређује  реченичне чланове; </w:t>
            </w:r>
          </w:p>
          <w:p w14:paraId="016DFA9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4)разликује глаголске облике и граматичке категорије глагола</w:t>
            </w:r>
          </w:p>
          <w:p w14:paraId="7332E69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одређује врсту и службу зависних реченица</w:t>
            </w:r>
          </w:p>
          <w:p w14:paraId="02C42A9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6) објасни настанак и развој српског књижевног језика; разуме значај књижевног језика за културу и историју српског народа; сврста српски језик у одговарајућу језичку групу у Европи; именује дијалекте српског језика;</w:t>
            </w:r>
          </w:p>
          <w:p w14:paraId="3AA3714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 зна особине гласова српског језика, самостално одређује гласовне промене  у речима</w:t>
            </w:r>
          </w:p>
          <w:p w14:paraId="2B3D52A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8) самостално издвоји делове творенице и препозна основне моделе њиховог грађења; </w:t>
            </w:r>
          </w:p>
          <w:p w14:paraId="6A99122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w:t>
            </w:r>
            <w:r w:rsidRPr="00C57338">
              <w:rPr>
                <w:rStyle w:val="IntenseEmphasis"/>
                <w:rFonts w:ascii="Times New Roman" w:hAnsi="Times New Roman" w:cs="Times New Roman"/>
                <w:b/>
                <w:i w:val="0"/>
                <w:color w:val="auto"/>
                <w:sz w:val="24"/>
                <w:szCs w:val="24"/>
              </w:rPr>
              <w:t>самостално и потпуно</w:t>
            </w:r>
            <w:r w:rsidRPr="00C57338">
              <w:rPr>
                <w:rStyle w:val="IntenseEmphasis"/>
                <w:rFonts w:ascii="Times New Roman" w:hAnsi="Times New Roman" w:cs="Times New Roman"/>
                <w:i w:val="0"/>
                <w:color w:val="auto"/>
                <w:sz w:val="24"/>
                <w:szCs w:val="24"/>
              </w:rPr>
              <w:t xml:space="preserve"> користи садржаје из граматике обрађене у претходним разредима и повеже</w:t>
            </w:r>
          </w:p>
          <w:p w14:paraId="0D597C0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w:t>
            </w:r>
            <w:r w:rsidRPr="00C57338">
              <w:rPr>
                <w:rStyle w:val="IntenseEmphasis"/>
                <w:rFonts w:ascii="Times New Roman" w:hAnsi="Times New Roman" w:cs="Times New Roman"/>
                <w:b/>
                <w:i w:val="0"/>
                <w:color w:val="auto"/>
                <w:sz w:val="24"/>
                <w:szCs w:val="24"/>
              </w:rPr>
              <w:t>зна</w:t>
            </w:r>
            <w:r w:rsidRPr="00C57338">
              <w:rPr>
                <w:rStyle w:val="IntenseEmphasis"/>
                <w:rFonts w:ascii="Times New Roman" w:hAnsi="Times New Roman" w:cs="Times New Roman"/>
                <w:i w:val="0"/>
                <w:color w:val="auto"/>
                <w:sz w:val="24"/>
                <w:szCs w:val="24"/>
              </w:rPr>
              <w:t xml:space="preserve"> правописна правила и доследно их самостално примењује у писаним радовима. Успешно пише по диктату (до 3 грешке) и уме самостално да тачним реченицама одговори на питања  (питања отвореног типа). </w:t>
            </w:r>
          </w:p>
          <w:p w14:paraId="3CF875B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11) У потпуности правилно изговара гласове и наглашава речи, интонира реченицу и разговетно чита наглас.</w:t>
            </w:r>
          </w:p>
        </w:tc>
        <w:tc>
          <w:tcPr>
            <w:tcW w:w="1207" w:type="pct"/>
          </w:tcPr>
          <w:p w14:paraId="22C9689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потпуном и правилном реченицом и врло успешно самостално говори напамет одабране одломке или књижевне текстове, прича, препричава и описује и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тачно написани, композицијски утемељени, занимљиви, креативни и </w:t>
            </w:r>
            <w:r w:rsidRPr="00C57338">
              <w:rPr>
                <w:rStyle w:val="IntenseEmphasis"/>
                <w:rFonts w:ascii="Times New Roman" w:hAnsi="Times New Roman" w:cs="Times New Roman"/>
                <w:i w:val="0"/>
                <w:color w:val="auto"/>
                <w:sz w:val="24"/>
                <w:szCs w:val="24"/>
              </w:rPr>
              <w:lastRenderedPageBreak/>
              <w:t>маштовити. Самостално проналази тражене информације у тексту. Потпуно самостално наводи синониме и антониме.</w:t>
            </w:r>
          </w:p>
        </w:tc>
      </w:tr>
      <w:tr w:rsidR="002A79B7" w:rsidRPr="00C57338" w14:paraId="536B40F6" w14:textId="77777777" w:rsidTr="006E4262">
        <w:tc>
          <w:tcPr>
            <w:tcW w:w="690" w:type="pct"/>
          </w:tcPr>
          <w:p w14:paraId="30B8BAF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врло добар (4)</w:t>
            </w:r>
          </w:p>
        </w:tc>
        <w:tc>
          <w:tcPr>
            <w:tcW w:w="1724" w:type="pct"/>
          </w:tcPr>
          <w:p w14:paraId="39E9648E"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са разумевањем различите врсте књижевних дела  (и остале типове текстова) и </w:t>
            </w:r>
            <w:r w:rsidRPr="00C57338">
              <w:rPr>
                <w:rStyle w:val="IntenseEmphasis"/>
                <w:rFonts w:ascii="Times New Roman" w:hAnsi="Times New Roman" w:cs="Times New Roman"/>
                <w:b/>
                <w:i w:val="0"/>
                <w:color w:val="auto"/>
                <w:sz w:val="24"/>
                <w:szCs w:val="24"/>
              </w:rPr>
              <w:t>углавном самостално уме да :</w:t>
            </w:r>
          </w:p>
          <w:p w14:paraId="49C378B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1)опише свој доживљај </w:t>
            </w:r>
          </w:p>
          <w:p w14:paraId="6AFB229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углавном  самостално уме да одреди књижевни род и врсту </w:t>
            </w:r>
          </w:p>
          <w:p w14:paraId="3F6A6BA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анализира елементе композиције (стих, строфа; фабула, поглавље, епизода; чин, </w:t>
            </w:r>
            <w:r w:rsidRPr="00C57338">
              <w:rPr>
                <w:rStyle w:val="IntenseEmphasis"/>
                <w:rFonts w:ascii="Times New Roman" w:hAnsi="Times New Roman" w:cs="Times New Roman"/>
                <w:i w:val="0"/>
                <w:color w:val="auto"/>
                <w:sz w:val="24"/>
                <w:szCs w:val="24"/>
              </w:rPr>
              <w:lastRenderedPageBreak/>
              <w:t>сцена, појава и сл.)</w:t>
            </w:r>
          </w:p>
          <w:p w14:paraId="70B077B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 зна карактеристике народне и ауторске књижевности и уме углавном самостално да их пронађе и докаже у конкретном тексту</w:t>
            </w:r>
          </w:p>
          <w:p w14:paraId="3CEDEBC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5) </w:t>
            </w:r>
            <w:r w:rsidRPr="00C57338">
              <w:rPr>
                <w:rStyle w:val="IntenseEmphasis"/>
                <w:rFonts w:ascii="Times New Roman" w:hAnsi="Times New Roman" w:cs="Times New Roman"/>
                <w:b/>
                <w:i w:val="0"/>
                <w:color w:val="auto"/>
                <w:sz w:val="24"/>
                <w:szCs w:val="24"/>
              </w:rPr>
              <w:t>углавном усваја</w:t>
            </w:r>
            <w:r w:rsidRPr="00C57338">
              <w:rPr>
                <w:rStyle w:val="IntenseEmphasis"/>
                <w:rFonts w:ascii="Times New Roman" w:hAnsi="Times New Roman" w:cs="Times New Roman"/>
                <w:i w:val="0"/>
                <w:color w:val="auto"/>
                <w:sz w:val="24"/>
                <w:szCs w:val="24"/>
              </w:rPr>
              <w:t xml:space="preserve"> стилске фигуре, препознаје их у тексту и уме да их користи у усменом и писменом изражавању (персонификација, поређење, контраст ономатопеја , епитет, метафора, симбол, словенска антитеза, хипербола, апострофа, метонимија)</w:t>
            </w:r>
          </w:p>
          <w:p w14:paraId="0E7BA0B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w:t>
            </w:r>
            <w:r w:rsidRPr="00C57338">
              <w:rPr>
                <w:rStyle w:val="IntenseEmphasis"/>
                <w:rFonts w:ascii="Times New Roman" w:hAnsi="Times New Roman" w:cs="Times New Roman"/>
                <w:b/>
                <w:i w:val="0"/>
                <w:color w:val="auto"/>
                <w:sz w:val="24"/>
                <w:szCs w:val="24"/>
              </w:rPr>
              <w:t>потпуно</w:t>
            </w:r>
            <w:r w:rsidRPr="00C57338">
              <w:rPr>
                <w:rStyle w:val="IntenseEmphasis"/>
                <w:rFonts w:ascii="Times New Roman" w:hAnsi="Times New Roman" w:cs="Times New Roman"/>
                <w:i w:val="0"/>
                <w:color w:val="auto"/>
                <w:sz w:val="24"/>
                <w:szCs w:val="24"/>
              </w:rPr>
              <w:t xml:space="preserve"> усваја књижевне термине и појмове и препознаје их у тексту </w:t>
            </w:r>
          </w:p>
          <w:p w14:paraId="37D066E4"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 </w:t>
            </w:r>
            <w:r w:rsidRPr="00C57338">
              <w:rPr>
                <w:rStyle w:val="IntenseEmphasis"/>
                <w:rFonts w:ascii="Times New Roman" w:hAnsi="Times New Roman" w:cs="Times New Roman"/>
                <w:b/>
                <w:i w:val="0"/>
                <w:color w:val="auto"/>
                <w:sz w:val="24"/>
                <w:szCs w:val="24"/>
              </w:rPr>
              <w:t>аргументовано</w:t>
            </w:r>
            <w:r w:rsidRPr="00C57338">
              <w:rPr>
                <w:rStyle w:val="IntenseEmphasis"/>
                <w:rFonts w:ascii="Times New Roman" w:hAnsi="Times New Roman" w:cs="Times New Roman"/>
                <w:i w:val="0"/>
                <w:color w:val="auto"/>
                <w:sz w:val="24"/>
                <w:szCs w:val="24"/>
              </w:rPr>
              <w:t xml:space="preserve"> брани постављене тезе током интерпретације књижевног текста,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14:paraId="5108025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 критички се осврће на прочитани текст, има развијене способности да процењује, углавном је самосталан  и долази до решења</w:t>
            </w:r>
          </w:p>
          <w:p w14:paraId="3B4E57F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9)редовно чита домаћу лектиру и учествује у интерпретацији</w:t>
            </w:r>
          </w:p>
          <w:p w14:paraId="479247F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на часовима је  </w:t>
            </w:r>
            <w:r w:rsidRPr="00C57338">
              <w:rPr>
                <w:rStyle w:val="IntenseEmphasis"/>
                <w:rFonts w:ascii="Times New Roman" w:hAnsi="Times New Roman" w:cs="Times New Roman"/>
                <w:b/>
                <w:i w:val="0"/>
                <w:color w:val="auto"/>
                <w:sz w:val="24"/>
                <w:szCs w:val="24"/>
              </w:rPr>
              <w:t>активан</w:t>
            </w:r>
            <w:r w:rsidRPr="00C57338">
              <w:rPr>
                <w:rStyle w:val="IntenseEmphasis"/>
                <w:rFonts w:ascii="Times New Roman" w:hAnsi="Times New Roman" w:cs="Times New Roman"/>
                <w:i w:val="0"/>
                <w:color w:val="auto"/>
                <w:sz w:val="24"/>
                <w:szCs w:val="24"/>
              </w:rPr>
              <w:t xml:space="preserve"> и учествује у анализи нових текстова,  често чита више од оног што је задато и служи се осталим изворима знања.</w:t>
            </w:r>
          </w:p>
        </w:tc>
        <w:tc>
          <w:tcPr>
            <w:tcW w:w="1379" w:type="pct"/>
          </w:tcPr>
          <w:p w14:paraId="51DFE4B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Ученик у готово потпуности са разумевањем усваја наставне садржаје из граматике и на примерима показује да </w:t>
            </w:r>
            <w:r w:rsidRPr="00C57338">
              <w:rPr>
                <w:rStyle w:val="IntenseEmphasis"/>
                <w:rFonts w:ascii="Times New Roman" w:hAnsi="Times New Roman" w:cs="Times New Roman"/>
                <w:b/>
                <w:i w:val="0"/>
                <w:color w:val="auto"/>
                <w:sz w:val="24"/>
                <w:szCs w:val="24"/>
              </w:rPr>
              <w:t>уме углавном</w:t>
            </w:r>
            <w:r w:rsidRPr="00C57338">
              <w:rPr>
                <w:rStyle w:val="IntenseEmphasis"/>
                <w:rFonts w:ascii="Times New Roman" w:hAnsi="Times New Roman" w:cs="Times New Roman"/>
                <w:i w:val="0"/>
                <w:color w:val="auto"/>
                <w:sz w:val="24"/>
                <w:szCs w:val="24"/>
              </w:rPr>
              <w:t xml:space="preserve"> без грешке да примени стечена знања</w:t>
            </w:r>
          </w:p>
          <w:p w14:paraId="1556F2D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разликује врсте и подврсте речи </w:t>
            </w:r>
          </w:p>
          <w:p w14:paraId="43AFD7B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разликује категорије рода, броја и </w:t>
            </w:r>
            <w:r w:rsidRPr="00C57338">
              <w:rPr>
                <w:rStyle w:val="IntenseEmphasis"/>
                <w:rFonts w:ascii="Times New Roman" w:hAnsi="Times New Roman" w:cs="Times New Roman"/>
                <w:i w:val="0"/>
                <w:color w:val="auto"/>
                <w:sz w:val="24"/>
                <w:szCs w:val="24"/>
              </w:rPr>
              <w:lastRenderedPageBreak/>
              <w:t xml:space="preserve">падежа речи које имају деклинацију, функције и значења падежа; </w:t>
            </w:r>
          </w:p>
          <w:p w14:paraId="4BF3294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прецизно одређује  реченичне чланове; </w:t>
            </w:r>
          </w:p>
          <w:p w14:paraId="4A83393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4)разликује глаголске облике и граматичке категорије глагола</w:t>
            </w:r>
          </w:p>
          <w:p w14:paraId="27361A0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одређује врсту и службу зависних реченица</w:t>
            </w:r>
          </w:p>
          <w:p w14:paraId="6191DA8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 објасни настанак и развој српског књижевног језика; разуме значај књижевног језика за културу и историју српског народа; сврста српски језик у одговарајућу језичку групу у Европи; именује дијалекте српског језика;</w:t>
            </w:r>
          </w:p>
          <w:p w14:paraId="337978A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 зна особине гласова српског језика,  одређује гласовне промене  у речима</w:t>
            </w:r>
          </w:p>
          <w:p w14:paraId="5615C7E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8)  издвоји делове творенице и препозна основне моделе њиховог грађења; </w:t>
            </w:r>
          </w:p>
          <w:p w14:paraId="1CA2B5B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9)  користи садржаје из граматике обрађене у претходним разредима и повеже</w:t>
            </w:r>
          </w:p>
          <w:p w14:paraId="292234A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10) зна правописна правила  и доследно их самостално примењује у писаним радовима. Успешно пише по диктату (до 6 грешке) и уме самостално да тачним реченицама одговори на питања (питања отвореног типа). </w:t>
            </w:r>
          </w:p>
          <w:p w14:paraId="204AB83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11) у потпуности правилно изговара гласове и наглашава речи, интонира реченицу и разговетно чита наглас.</w:t>
            </w:r>
          </w:p>
        </w:tc>
        <w:tc>
          <w:tcPr>
            <w:tcW w:w="1207" w:type="pct"/>
          </w:tcPr>
          <w:p w14:paraId="6D8A161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 xml:space="preserve">Говорну поруку изговара потпуном и правилном реченицом и успешно самостално говори напамет одабране одломке или књижевне текстове, прича, препричава и описује и углавном показује логичну и </w:t>
            </w:r>
            <w:r w:rsidRPr="00C57338">
              <w:rPr>
                <w:rStyle w:val="IntenseEmphasis"/>
                <w:rFonts w:ascii="Times New Roman" w:hAnsi="Times New Roman" w:cs="Times New Roman"/>
                <w:i w:val="0"/>
                <w:color w:val="auto"/>
                <w:sz w:val="24"/>
                <w:szCs w:val="24"/>
              </w:rPr>
              <w:lastRenderedPageBreak/>
              <w:t xml:space="preserve">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углавном тачно написани, композицијски утемељени. Самостално проналази тражене информације у тексту. </w:t>
            </w:r>
          </w:p>
          <w:p w14:paraId="657EFAE0" w14:textId="77777777" w:rsidR="002A79B7" w:rsidRPr="00C57338" w:rsidRDefault="002A79B7" w:rsidP="00A52D0F">
            <w:pPr>
              <w:rPr>
                <w:rStyle w:val="IntenseEmphasis"/>
                <w:rFonts w:ascii="Times New Roman" w:hAnsi="Times New Roman" w:cs="Times New Roman"/>
                <w:i w:val="0"/>
                <w:color w:val="auto"/>
                <w:sz w:val="24"/>
                <w:szCs w:val="24"/>
              </w:rPr>
            </w:pPr>
          </w:p>
        </w:tc>
      </w:tr>
      <w:tr w:rsidR="002A79B7" w:rsidRPr="00C57338" w14:paraId="51A5D924" w14:textId="77777777" w:rsidTr="006E4262">
        <w:tc>
          <w:tcPr>
            <w:tcW w:w="690" w:type="pct"/>
          </w:tcPr>
          <w:p w14:paraId="54A7F22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добар (3)</w:t>
            </w:r>
          </w:p>
        </w:tc>
        <w:tc>
          <w:tcPr>
            <w:tcW w:w="1724" w:type="pct"/>
          </w:tcPr>
          <w:p w14:paraId="4A02E69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чита различите врсте књижевних дела  (и остале типове текстова) </w:t>
            </w:r>
          </w:p>
          <w:p w14:paraId="6C550FC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w:t>
            </w:r>
            <w:r w:rsidRPr="00C57338">
              <w:rPr>
                <w:rStyle w:val="IntenseEmphasis"/>
                <w:rFonts w:ascii="Times New Roman" w:hAnsi="Times New Roman" w:cs="Times New Roman"/>
                <w:b/>
                <w:i w:val="0"/>
                <w:color w:val="auto"/>
                <w:sz w:val="24"/>
                <w:szCs w:val="24"/>
              </w:rPr>
              <w:t>делимично уме</w:t>
            </w:r>
            <w:r w:rsidRPr="00C57338">
              <w:rPr>
                <w:rStyle w:val="IntenseEmphasis"/>
                <w:rFonts w:ascii="Times New Roman" w:hAnsi="Times New Roman" w:cs="Times New Roman"/>
                <w:i w:val="0"/>
                <w:color w:val="auto"/>
                <w:sz w:val="24"/>
                <w:szCs w:val="24"/>
              </w:rPr>
              <w:t xml:space="preserve"> да опише свој доживљај </w:t>
            </w:r>
          </w:p>
          <w:p w14:paraId="164C7A0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2) Самостално уме да одреди књижевни род и тражи помоћ при одређивању врсте</w:t>
            </w:r>
          </w:p>
          <w:p w14:paraId="0EF31653"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уз подстицај одређује неке елементе композиције. </w:t>
            </w:r>
          </w:p>
          <w:p w14:paraId="1EAC1A3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w:t>
            </w:r>
            <w:r w:rsidRPr="00C57338">
              <w:rPr>
                <w:rStyle w:val="IntenseEmphasis"/>
                <w:rFonts w:ascii="Times New Roman" w:hAnsi="Times New Roman" w:cs="Times New Roman"/>
                <w:b/>
                <w:i w:val="0"/>
                <w:color w:val="auto"/>
                <w:sz w:val="24"/>
                <w:szCs w:val="24"/>
              </w:rPr>
              <w:t xml:space="preserve">зна </w:t>
            </w:r>
            <w:r w:rsidRPr="00C57338">
              <w:rPr>
                <w:rStyle w:val="IntenseEmphasis"/>
                <w:rFonts w:ascii="Times New Roman" w:hAnsi="Times New Roman" w:cs="Times New Roman"/>
                <w:i w:val="0"/>
                <w:color w:val="auto"/>
                <w:sz w:val="24"/>
                <w:szCs w:val="24"/>
              </w:rPr>
              <w:t>карактеристике народне и ауторске књижевности.</w:t>
            </w:r>
          </w:p>
          <w:p w14:paraId="4B765BF7"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зна дефиниције стилских фигура, уз помоћ наставника или вршњака препознаје их у тексту</w:t>
            </w:r>
          </w:p>
          <w:p w14:paraId="16B2DE1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6) </w:t>
            </w:r>
            <w:r w:rsidRPr="00C57338">
              <w:rPr>
                <w:rStyle w:val="IntenseEmphasis"/>
                <w:rFonts w:ascii="Times New Roman" w:hAnsi="Times New Roman" w:cs="Times New Roman"/>
                <w:b/>
                <w:i w:val="0"/>
                <w:color w:val="auto"/>
                <w:sz w:val="24"/>
                <w:szCs w:val="24"/>
              </w:rPr>
              <w:t>делимично усваја</w:t>
            </w:r>
            <w:r w:rsidRPr="00C57338">
              <w:rPr>
                <w:rStyle w:val="IntenseEmphasis"/>
                <w:rFonts w:ascii="Times New Roman" w:hAnsi="Times New Roman" w:cs="Times New Roman"/>
                <w:i w:val="0"/>
                <w:color w:val="auto"/>
                <w:sz w:val="24"/>
                <w:szCs w:val="24"/>
              </w:rPr>
              <w:t xml:space="preserve"> књижевне термине и појмове </w:t>
            </w:r>
          </w:p>
          <w:p w14:paraId="66FFA7A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7) </w:t>
            </w:r>
            <w:r w:rsidRPr="00C57338">
              <w:rPr>
                <w:rStyle w:val="IntenseEmphasis"/>
                <w:rFonts w:ascii="Times New Roman" w:hAnsi="Times New Roman" w:cs="Times New Roman"/>
                <w:b/>
                <w:i w:val="0"/>
                <w:color w:val="auto"/>
                <w:sz w:val="24"/>
                <w:szCs w:val="24"/>
              </w:rPr>
              <w:t>понекад учествује</w:t>
            </w:r>
            <w:r w:rsidRPr="00C57338">
              <w:rPr>
                <w:rStyle w:val="IntenseEmphasis"/>
                <w:rFonts w:ascii="Times New Roman" w:hAnsi="Times New Roman" w:cs="Times New Roman"/>
                <w:i w:val="0"/>
                <w:color w:val="auto"/>
                <w:sz w:val="24"/>
                <w:szCs w:val="24"/>
              </w:rPr>
              <w:t xml:space="preserve"> у интерпретацији .</w:t>
            </w:r>
          </w:p>
          <w:p w14:paraId="78D0409B"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8)  у већини случајева чита домаћу лектиру и понекад учествује у интерпретацији.</w:t>
            </w:r>
          </w:p>
          <w:p w14:paraId="684B735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9)  на часовима је </w:t>
            </w:r>
            <w:r w:rsidRPr="00C57338">
              <w:rPr>
                <w:rStyle w:val="IntenseEmphasis"/>
                <w:rFonts w:ascii="Times New Roman" w:hAnsi="Times New Roman" w:cs="Times New Roman"/>
                <w:b/>
                <w:i w:val="0"/>
                <w:color w:val="auto"/>
                <w:sz w:val="24"/>
                <w:szCs w:val="24"/>
              </w:rPr>
              <w:t>каткад активан</w:t>
            </w:r>
            <w:r w:rsidRPr="00C57338">
              <w:rPr>
                <w:rStyle w:val="IntenseEmphasis"/>
                <w:rFonts w:ascii="Times New Roman" w:hAnsi="Times New Roman" w:cs="Times New Roman"/>
                <w:i w:val="0"/>
                <w:color w:val="auto"/>
                <w:sz w:val="24"/>
                <w:szCs w:val="24"/>
              </w:rPr>
              <w:t xml:space="preserve"> и ретко користи додатне изворе знања</w:t>
            </w:r>
          </w:p>
        </w:tc>
        <w:tc>
          <w:tcPr>
            <w:tcW w:w="1379" w:type="pct"/>
          </w:tcPr>
          <w:p w14:paraId="3193D1C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Ученик уме да дефинише наставне садржаје из граматике (наведене уз оцене 5 и 4)</w:t>
            </w:r>
          </w:p>
          <w:p w14:paraId="0EE29F1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памти их и репродукује али </w:t>
            </w:r>
            <w:r w:rsidRPr="00C57338">
              <w:rPr>
                <w:rStyle w:val="IntenseEmphasis"/>
                <w:rFonts w:ascii="Times New Roman" w:hAnsi="Times New Roman" w:cs="Times New Roman"/>
                <w:b/>
                <w:i w:val="0"/>
                <w:color w:val="auto"/>
                <w:sz w:val="24"/>
                <w:szCs w:val="24"/>
              </w:rPr>
              <w:t>не учи редовно</w:t>
            </w:r>
            <w:r w:rsidRPr="00C57338">
              <w:rPr>
                <w:rStyle w:val="IntenseEmphasis"/>
                <w:rFonts w:ascii="Times New Roman" w:hAnsi="Times New Roman" w:cs="Times New Roman"/>
                <w:i w:val="0"/>
                <w:color w:val="auto"/>
                <w:sz w:val="24"/>
                <w:szCs w:val="24"/>
              </w:rPr>
              <w:t>, па греши у примени стечена знања</w:t>
            </w:r>
          </w:p>
          <w:p w14:paraId="26FE4E9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зна правописна правила и  делимично их примењује у писаним радовима. </w:t>
            </w:r>
          </w:p>
          <w:p w14:paraId="0519956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w:t>
            </w:r>
            <w:r w:rsidRPr="00C57338">
              <w:rPr>
                <w:rStyle w:val="IntenseEmphasis"/>
                <w:rFonts w:ascii="Times New Roman" w:hAnsi="Times New Roman" w:cs="Times New Roman"/>
                <w:b/>
                <w:i w:val="0"/>
                <w:color w:val="auto"/>
                <w:sz w:val="24"/>
                <w:szCs w:val="24"/>
              </w:rPr>
              <w:t>делимично успешно</w:t>
            </w:r>
            <w:r w:rsidRPr="00C57338">
              <w:rPr>
                <w:rStyle w:val="IntenseEmphasis"/>
                <w:rFonts w:ascii="Times New Roman" w:hAnsi="Times New Roman" w:cs="Times New Roman"/>
                <w:i w:val="0"/>
                <w:color w:val="auto"/>
                <w:sz w:val="24"/>
                <w:szCs w:val="24"/>
              </w:rPr>
              <w:t xml:space="preserve"> пише по диктату (до 9 грешака) </w:t>
            </w:r>
          </w:p>
          <w:p w14:paraId="418654A2"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уме да одговори на питања али реченице нису граматички и правописно тачне (питања отвореног типа)</w:t>
            </w:r>
          </w:p>
          <w:p w14:paraId="5969A31E"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6)правилно изговара гласове и понекад греши у наглашавању речи, интонирању реченице и читању наглас.</w:t>
            </w:r>
          </w:p>
        </w:tc>
        <w:tc>
          <w:tcPr>
            <w:tcW w:w="1207" w:type="pct"/>
          </w:tcPr>
          <w:p w14:paraId="44A38EB0"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Говорну поруку, одабране одломке или књижевне текстове који се уче напамет, препричава и описује уз помоћ наставника у свим облицима говорних вежби (и на теме из свакодневног живота и о доживљају књижевног дела). Писмени радови су делимично садржајно разрађени, делимично тачно написани, композицијски утемељени. Уз помоћ  проналази тражене информације у тексту и наводи синониме и антониме.</w:t>
            </w:r>
          </w:p>
        </w:tc>
      </w:tr>
      <w:tr w:rsidR="002A79B7" w:rsidRPr="00C57338" w14:paraId="1948FF79" w14:textId="77777777" w:rsidTr="006E4262">
        <w:tc>
          <w:tcPr>
            <w:tcW w:w="690" w:type="pct"/>
          </w:tcPr>
          <w:p w14:paraId="628826C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довољан (2)</w:t>
            </w:r>
          </w:p>
        </w:tc>
        <w:tc>
          <w:tcPr>
            <w:tcW w:w="1724" w:type="pct"/>
          </w:tcPr>
          <w:p w14:paraId="1C454F7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1) ученик </w:t>
            </w:r>
            <w:r w:rsidRPr="00C57338">
              <w:rPr>
                <w:rStyle w:val="IntenseEmphasis"/>
                <w:rFonts w:ascii="Times New Roman" w:hAnsi="Times New Roman" w:cs="Times New Roman"/>
                <w:b/>
                <w:i w:val="0"/>
                <w:color w:val="auto"/>
                <w:sz w:val="24"/>
                <w:szCs w:val="24"/>
              </w:rPr>
              <w:t>лоше чита</w:t>
            </w:r>
            <w:r w:rsidRPr="00C57338">
              <w:rPr>
                <w:rStyle w:val="IntenseEmphasis"/>
                <w:rFonts w:ascii="Times New Roman" w:hAnsi="Times New Roman" w:cs="Times New Roman"/>
                <w:i w:val="0"/>
                <w:color w:val="auto"/>
                <w:sz w:val="24"/>
                <w:szCs w:val="24"/>
              </w:rPr>
              <w:t xml:space="preserve"> различите врсте књижевних дела  (и остале типове текстова) </w:t>
            </w:r>
          </w:p>
          <w:p w14:paraId="2A05EBD6"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2) </w:t>
            </w:r>
            <w:r w:rsidRPr="00C57338">
              <w:rPr>
                <w:rStyle w:val="IntenseEmphasis"/>
                <w:rFonts w:ascii="Times New Roman" w:hAnsi="Times New Roman" w:cs="Times New Roman"/>
                <w:b/>
                <w:i w:val="0"/>
                <w:color w:val="auto"/>
                <w:sz w:val="24"/>
                <w:szCs w:val="24"/>
              </w:rPr>
              <w:t>понекад</w:t>
            </w:r>
            <w:r w:rsidRPr="00C57338">
              <w:rPr>
                <w:rStyle w:val="IntenseEmphasis"/>
                <w:rFonts w:ascii="Times New Roman" w:hAnsi="Times New Roman" w:cs="Times New Roman"/>
                <w:i w:val="0"/>
                <w:color w:val="auto"/>
                <w:sz w:val="24"/>
                <w:szCs w:val="24"/>
              </w:rPr>
              <w:t xml:space="preserve"> делимично уме да опише свој доживљај </w:t>
            </w:r>
          </w:p>
          <w:p w14:paraId="40352A4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3) </w:t>
            </w:r>
            <w:r w:rsidRPr="00C57338">
              <w:rPr>
                <w:rStyle w:val="IntenseEmphasis"/>
                <w:rFonts w:ascii="Times New Roman" w:hAnsi="Times New Roman" w:cs="Times New Roman"/>
                <w:b/>
                <w:i w:val="0"/>
                <w:color w:val="auto"/>
                <w:sz w:val="24"/>
                <w:szCs w:val="24"/>
              </w:rPr>
              <w:t xml:space="preserve">понекад </w:t>
            </w:r>
            <w:r w:rsidRPr="00C57338">
              <w:rPr>
                <w:rStyle w:val="IntenseEmphasis"/>
                <w:rFonts w:ascii="Times New Roman" w:hAnsi="Times New Roman" w:cs="Times New Roman"/>
                <w:i w:val="0"/>
                <w:color w:val="auto"/>
                <w:sz w:val="24"/>
                <w:szCs w:val="24"/>
              </w:rPr>
              <w:t>уз помоћ уме да одреди књижевни род и стално тражи помоћ при одређивању врсте</w:t>
            </w:r>
          </w:p>
          <w:p w14:paraId="52A41F8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4) уз подстицај ретко одређује неке елементе композиције. </w:t>
            </w:r>
          </w:p>
          <w:p w14:paraId="7D5AD5F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5) разликује народну од ауторске књижевности</w:t>
            </w:r>
          </w:p>
          <w:p w14:paraId="20D0111F"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6) препознаје неке књижевнотеоријске појмове уз подстицај и помоћ</w:t>
            </w:r>
          </w:p>
          <w:p w14:paraId="692D8D6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7) у већини случајева не чита домаћу лектиру и ретко учествује у интерпретацији</w:t>
            </w:r>
          </w:p>
          <w:p w14:paraId="1395A82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8) на часовима је </w:t>
            </w:r>
            <w:r w:rsidRPr="00C57338">
              <w:rPr>
                <w:rStyle w:val="IntenseEmphasis"/>
                <w:rFonts w:ascii="Times New Roman" w:hAnsi="Times New Roman" w:cs="Times New Roman"/>
                <w:b/>
                <w:i w:val="0"/>
                <w:color w:val="auto"/>
                <w:sz w:val="24"/>
                <w:szCs w:val="24"/>
              </w:rPr>
              <w:t>ретко активан</w:t>
            </w:r>
            <w:r w:rsidRPr="00C57338">
              <w:rPr>
                <w:rStyle w:val="IntenseEmphasis"/>
                <w:rFonts w:ascii="Times New Roman" w:hAnsi="Times New Roman" w:cs="Times New Roman"/>
                <w:i w:val="0"/>
                <w:color w:val="auto"/>
                <w:sz w:val="24"/>
                <w:szCs w:val="24"/>
              </w:rPr>
              <w:t>.</w:t>
            </w:r>
          </w:p>
        </w:tc>
        <w:tc>
          <w:tcPr>
            <w:tcW w:w="1379" w:type="pct"/>
          </w:tcPr>
          <w:p w14:paraId="6F60481D"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1) ученик ретко уме дефинише наставне садржаје из граматике (набројане у оценама 5 и 4), делимично их памти и репродукује али ретко учи па не уме примени стечена знања</w:t>
            </w:r>
          </w:p>
          <w:p w14:paraId="5BBB74F9"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2) прави веће правописне и граматичке грешке</w:t>
            </w:r>
          </w:p>
          <w:p w14:paraId="418358C9" w14:textId="77777777" w:rsidR="002A79B7" w:rsidRPr="00C57338" w:rsidRDefault="002A79B7" w:rsidP="00A52D0F">
            <w:pPr>
              <w:rPr>
                <w:rStyle w:val="IntenseEmphasis"/>
                <w:rFonts w:ascii="Times New Roman" w:hAnsi="Times New Roman" w:cs="Times New Roman"/>
                <w:b/>
                <w:i w:val="0"/>
                <w:color w:val="auto"/>
                <w:sz w:val="24"/>
                <w:szCs w:val="24"/>
              </w:rPr>
            </w:pPr>
            <w:r w:rsidRPr="00C57338">
              <w:rPr>
                <w:rStyle w:val="IntenseEmphasis"/>
                <w:rFonts w:ascii="Times New Roman" w:hAnsi="Times New Roman" w:cs="Times New Roman"/>
                <w:i w:val="0"/>
                <w:color w:val="auto"/>
                <w:sz w:val="24"/>
                <w:szCs w:val="24"/>
              </w:rPr>
              <w:t xml:space="preserve">3) потребна </w:t>
            </w:r>
            <w:r w:rsidRPr="00C57338">
              <w:rPr>
                <w:rStyle w:val="IntenseEmphasis"/>
                <w:rFonts w:ascii="Times New Roman" w:hAnsi="Times New Roman" w:cs="Times New Roman"/>
                <w:b/>
                <w:i w:val="0"/>
                <w:color w:val="auto"/>
                <w:sz w:val="24"/>
                <w:szCs w:val="24"/>
              </w:rPr>
              <w:t xml:space="preserve">је стална помоћ наставника. </w:t>
            </w:r>
          </w:p>
          <w:p w14:paraId="66F1F92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4) углавном правилно изговара гласове и углавном греши у наглашавању речи, интонирању реченице и читању наглас.</w:t>
            </w:r>
          </w:p>
        </w:tc>
        <w:tc>
          <w:tcPr>
            <w:tcW w:w="1207" w:type="pct"/>
          </w:tcPr>
          <w:p w14:paraId="6BF10B3C"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Ретко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али у вези са темом, имају доста већих павописних, граматичких и стилских грешака, али поштује </w:t>
            </w:r>
            <w:r w:rsidRPr="00C57338">
              <w:rPr>
                <w:rStyle w:val="IntenseEmphasis"/>
                <w:rFonts w:ascii="Times New Roman" w:hAnsi="Times New Roman" w:cs="Times New Roman"/>
                <w:i w:val="0"/>
                <w:color w:val="auto"/>
                <w:sz w:val="24"/>
                <w:szCs w:val="24"/>
              </w:rPr>
              <w:lastRenderedPageBreak/>
              <w:t>форму</w:t>
            </w:r>
          </w:p>
        </w:tc>
      </w:tr>
      <w:tr w:rsidR="002A79B7" w:rsidRPr="00C57338" w14:paraId="2AE8CDEB" w14:textId="77777777" w:rsidTr="006E4262">
        <w:tc>
          <w:tcPr>
            <w:tcW w:w="690" w:type="pct"/>
          </w:tcPr>
          <w:p w14:paraId="207D9668"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lastRenderedPageBreak/>
              <w:t>недовољан (1)</w:t>
            </w:r>
          </w:p>
        </w:tc>
        <w:tc>
          <w:tcPr>
            <w:tcW w:w="1724" w:type="pct"/>
          </w:tcPr>
          <w:p w14:paraId="0CFFD845"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w:t>
            </w:r>
            <w:r w:rsidRPr="00C57338">
              <w:rPr>
                <w:rStyle w:val="IntenseEmphasis"/>
                <w:rFonts w:ascii="Times New Roman" w:hAnsi="Times New Roman" w:cs="Times New Roman"/>
                <w:b/>
                <w:i w:val="0"/>
                <w:color w:val="auto"/>
                <w:sz w:val="24"/>
                <w:szCs w:val="24"/>
              </w:rPr>
              <w:t xml:space="preserve">нема </w:t>
            </w:r>
            <w:r w:rsidRPr="00C57338">
              <w:rPr>
                <w:rStyle w:val="IntenseEmphasis"/>
                <w:rFonts w:ascii="Times New Roman" w:hAnsi="Times New Roman" w:cs="Times New Roman"/>
                <w:i w:val="0"/>
                <w:color w:val="auto"/>
                <w:sz w:val="24"/>
                <w:szCs w:val="24"/>
              </w:rPr>
              <w:t xml:space="preserve">развијено интересовање за читање и ни уз добру мотивацију и помоћ не учествује у интерпретацији. Нема основна књижевнотеоријска знања а због лошег читања не разуме текст. </w:t>
            </w:r>
            <w:r w:rsidRPr="00C57338">
              <w:rPr>
                <w:rStyle w:val="IntenseEmphasis"/>
                <w:rFonts w:ascii="Times New Roman" w:hAnsi="Times New Roman" w:cs="Times New Roman"/>
                <w:b/>
                <w:i w:val="0"/>
                <w:color w:val="auto"/>
                <w:sz w:val="24"/>
                <w:szCs w:val="24"/>
              </w:rPr>
              <w:t>Не чита</w:t>
            </w:r>
            <w:r w:rsidRPr="00C57338">
              <w:rPr>
                <w:rStyle w:val="IntenseEmphasis"/>
                <w:rFonts w:ascii="Times New Roman" w:hAnsi="Times New Roman" w:cs="Times New Roman"/>
                <w:i w:val="0"/>
                <w:color w:val="auto"/>
                <w:sz w:val="24"/>
                <w:szCs w:val="24"/>
              </w:rPr>
              <w:t xml:space="preserve"> домаћу лектиру и не учествује у интерпретацији. На часовима је </w:t>
            </w:r>
            <w:r w:rsidRPr="00C57338">
              <w:rPr>
                <w:rStyle w:val="IntenseEmphasis"/>
                <w:rFonts w:ascii="Times New Roman" w:hAnsi="Times New Roman" w:cs="Times New Roman"/>
                <w:b/>
                <w:i w:val="0"/>
                <w:color w:val="auto"/>
                <w:sz w:val="24"/>
                <w:szCs w:val="24"/>
              </w:rPr>
              <w:t>неактиван</w:t>
            </w:r>
            <w:r w:rsidRPr="00C57338">
              <w:rPr>
                <w:rStyle w:val="IntenseEmphasis"/>
                <w:rFonts w:ascii="Times New Roman" w:hAnsi="Times New Roman" w:cs="Times New Roman"/>
                <w:i w:val="0"/>
                <w:color w:val="auto"/>
                <w:sz w:val="24"/>
                <w:szCs w:val="24"/>
              </w:rPr>
              <w:t>.</w:t>
            </w:r>
          </w:p>
        </w:tc>
        <w:tc>
          <w:tcPr>
            <w:tcW w:w="1379" w:type="pct"/>
          </w:tcPr>
          <w:p w14:paraId="4E18834A"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 xml:space="preserve">Ученик није усвојио наставне садржаје из граматике, не препознаје граматичке категорије. </w:t>
            </w:r>
            <w:r w:rsidRPr="00C57338">
              <w:rPr>
                <w:rStyle w:val="IntenseEmphasis"/>
                <w:rFonts w:ascii="Times New Roman" w:hAnsi="Times New Roman" w:cs="Times New Roman"/>
                <w:b/>
                <w:i w:val="0"/>
                <w:color w:val="auto"/>
                <w:sz w:val="24"/>
                <w:szCs w:val="24"/>
              </w:rPr>
              <w:t>Нема предзнања</w:t>
            </w:r>
            <w:r w:rsidRPr="00C57338">
              <w:rPr>
                <w:rStyle w:val="IntenseEmphasis"/>
                <w:rFonts w:ascii="Times New Roman" w:hAnsi="Times New Roman" w:cs="Times New Roman"/>
                <w:i w:val="0"/>
                <w:color w:val="auto"/>
                <w:sz w:val="24"/>
                <w:szCs w:val="24"/>
              </w:rPr>
              <w:t xml:space="preserve"> па тешко прати наставу, пасиван и незаинтересован. Не прихвата помоћ ни савете наставника.</w:t>
            </w:r>
          </w:p>
        </w:tc>
        <w:tc>
          <w:tcPr>
            <w:tcW w:w="1207" w:type="pct"/>
          </w:tcPr>
          <w:p w14:paraId="1D719EE1" w14:textId="77777777" w:rsidR="002A79B7" w:rsidRPr="00C57338" w:rsidRDefault="002A79B7" w:rsidP="00A52D0F">
            <w:pPr>
              <w:rPr>
                <w:rStyle w:val="IntenseEmphasis"/>
                <w:rFonts w:ascii="Times New Roman" w:hAnsi="Times New Roman" w:cs="Times New Roman"/>
                <w:i w:val="0"/>
                <w:color w:val="auto"/>
                <w:sz w:val="24"/>
                <w:szCs w:val="24"/>
              </w:rPr>
            </w:pPr>
            <w:r w:rsidRPr="00C57338">
              <w:rPr>
                <w:rStyle w:val="IntenseEmphasis"/>
                <w:rFonts w:ascii="Times New Roman" w:hAnsi="Times New Roman" w:cs="Times New Roman"/>
                <w:i w:val="0"/>
                <w:color w:val="auto"/>
                <w:sz w:val="24"/>
                <w:szCs w:val="24"/>
              </w:rPr>
              <w:t>Не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и нису у вези са темом, не поштује павописну и граматичку норму. Тешко се изражава а техника читања не задовољава.</w:t>
            </w:r>
          </w:p>
        </w:tc>
      </w:tr>
    </w:tbl>
    <w:p w14:paraId="40308258"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200538DF" w14:textId="77777777" w:rsidR="009B0FCA" w:rsidRPr="006E4262" w:rsidRDefault="009B0FCA" w:rsidP="009B0FCA">
      <w:pPr>
        <w:pStyle w:val="ListParagraph"/>
        <w:numPr>
          <w:ilvl w:val="0"/>
          <w:numId w:val="47"/>
        </w:numPr>
        <w:spacing w:line="240" w:lineRule="auto"/>
        <w:rPr>
          <w:rFonts w:ascii="Times New Roman" w:hAnsi="Times New Roman" w:cs="Times New Roman"/>
          <w:b/>
          <w:color w:val="081735"/>
          <w:sz w:val="24"/>
          <w:szCs w:val="24"/>
          <w:u w:val="single"/>
          <w:shd w:val="clear" w:color="auto" w:fill="FFFFFF"/>
        </w:rPr>
      </w:pPr>
      <w:r w:rsidRPr="006E4262">
        <w:rPr>
          <w:rFonts w:ascii="Times New Roman" w:hAnsi="Times New Roman" w:cs="Times New Roman"/>
          <w:b/>
          <w:color w:val="081735"/>
          <w:sz w:val="24"/>
          <w:szCs w:val="24"/>
          <w:u w:val="single"/>
          <w:shd w:val="clear" w:color="auto" w:fill="FFFFFF"/>
        </w:rPr>
        <w:t>СТРАНИ ЈЕЗИЦИ</w:t>
      </w:r>
    </w:p>
    <w:p w14:paraId="036380C2" w14:textId="77777777" w:rsidR="009B0FCA" w:rsidRDefault="009B0FCA" w:rsidP="009B0FCA">
      <w:pPr>
        <w:pStyle w:val="NormalWeb"/>
        <w:spacing w:before="0" w:beforeAutospacing="0"/>
        <w:rPr>
          <w:color w:val="081735"/>
        </w:rPr>
      </w:pPr>
      <w:r w:rsidRPr="00A52D0F">
        <w:rPr>
          <w:color w:val="081735"/>
        </w:rPr>
        <w:t>Предлог критеријума за оцењивање:</w:t>
      </w:r>
      <w:r w:rsidRPr="00A52D0F">
        <w:rPr>
          <w:color w:val="081735"/>
        </w:rPr>
        <w:br/>
        <w:t>ПРВИ РАЗРЕД</w:t>
      </w:r>
      <w:r w:rsidRPr="00A52D0F">
        <w:rPr>
          <w:color w:val="081735"/>
        </w:rPr>
        <w:br/>
        <w:t>Ученици првог разреда се оцењују описно и кроз усмену комуникацију. Описна оцена представља опис постигнућа ученика у остваривању исхода прописаних планом и програмом наставе и учења, као и степена ангажовања и напредовања ученика. Оцењивање је континуирано и стално и усмено одговарање се посебно не на јављује.</w:t>
      </w:r>
      <w:r w:rsidRPr="00A52D0F">
        <w:rPr>
          <w:color w:val="081735"/>
        </w:rPr>
        <w:br/>
        <w:t>Постигнућа ученика у савлађивању исхода Ангажовање ученика</w:t>
      </w:r>
      <w:r w:rsidRPr="00A52D0F">
        <w:rPr>
          <w:color w:val="081735"/>
        </w:rPr>
        <w:br/>
        <w:t>САМОСТАЛНО</w:t>
      </w:r>
      <w:r w:rsidRPr="00A52D0F">
        <w:rPr>
          <w:color w:val="081735"/>
        </w:rPr>
        <w:br/>
        <w:t>● Ученик разуме и користи фреквентне, уобичајене и кратке усмене исказе, везане за обрађене теме, појаве и догађаје.</w:t>
      </w:r>
      <w:r w:rsidRPr="00A52D0F">
        <w:rPr>
          <w:color w:val="081735"/>
        </w:rPr>
        <w:br/>
        <w:t>● Обавља основне језичке функције -даје и тражи, информације у вези са обрађеним темама.</w:t>
      </w:r>
      <w:r w:rsidRPr="00A52D0F">
        <w:rPr>
          <w:color w:val="081735"/>
        </w:rPr>
        <w:br/>
        <w:t>● Једноставно исказује идеје и мишљења</w:t>
      </w:r>
      <w:r w:rsidRPr="00A52D0F">
        <w:rPr>
          <w:color w:val="081735"/>
        </w:rPr>
        <w:br/>
        <w:t>● Поставља питања и даје одговоре у вези са обрађеним темама</w:t>
      </w:r>
      <w:r w:rsidRPr="00A52D0F">
        <w:rPr>
          <w:color w:val="081735"/>
        </w:rPr>
        <w:br/>
        <w:t>СТАЛНО</w:t>
      </w:r>
      <w:r w:rsidRPr="00A52D0F">
        <w:rPr>
          <w:color w:val="081735"/>
        </w:rPr>
        <w:br/>
        <w:t>● Активно учествује у свим активностима на часовима</w:t>
      </w:r>
      <w:r w:rsidRPr="00A52D0F">
        <w:rPr>
          <w:color w:val="081735"/>
        </w:rPr>
        <w:br/>
        <w:t>УЗ МАЊУ ПОМОЋ</w:t>
      </w:r>
      <w:r w:rsidRPr="00A52D0F">
        <w:rPr>
          <w:color w:val="081735"/>
        </w:rPr>
        <w:br/>
      </w:r>
      <w:r w:rsidRPr="00A52D0F">
        <w:rPr>
          <w:color w:val="081735"/>
        </w:rPr>
        <w:lastRenderedPageBreak/>
        <w:t>● Углавном разуме најфреквентније речи и изразе из свакодневног спорог и разговетног говора.</w:t>
      </w:r>
      <w:r w:rsidRPr="00A52D0F">
        <w:rPr>
          <w:color w:val="081735"/>
        </w:rPr>
        <w:br/>
        <w:t>● Уме да обави основне комуникативне активности (поздрављање, представљање, добродошлица, опраштање, захваљивање, пружање</w:t>
      </w:r>
      <w:r w:rsidRPr="00A52D0F">
        <w:rPr>
          <w:color w:val="081735"/>
        </w:rPr>
        <w:br/>
        <w:t>информација о себи,).</w:t>
      </w:r>
      <w:r w:rsidRPr="00A52D0F">
        <w:rPr>
          <w:color w:val="081735"/>
        </w:rPr>
        <w:br/>
        <w:t>● Разуме питања и углавном даје одговоре на постављена питања</w:t>
      </w:r>
      <w:r w:rsidRPr="00A52D0F">
        <w:rPr>
          <w:color w:val="081735"/>
        </w:rPr>
        <w:br/>
      </w:r>
      <w:r w:rsidRPr="00A52D0F">
        <w:rPr>
          <w:color w:val="081735"/>
        </w:rPr>
        <w:br/>
        <w:t>ПОВРЕМЕНО</w:t>
      </w:r>
      <w:r w:rsidRPr="00A52D0F">
        <w:rPr>
          <w:color w:val="081735"/>
        </w:rPr>
        <w:br/>
        <w:t>● Повремено учествује у свим активностима на часовима</w:t>
      </w:r>
      <w:r w:rsidRPr="00A52D0F">
        <w:rPr>
          <w:color w:val="081735"/>
        </w:rPr>
        <w:br/>
        <w:t>УЗ ВЕЋУ ПОМОЋ</w:t>
      </w:r>
      <w:r w:rsidRPr="00A52D0F">
        <w:rPr>
          <w:color w:val="081735"/>
        </w:rPr>
        <w:br/>
        <w:t>● Ученик разуме неколико речи и израза, из обрађених тема</w:t>
      </w:r>
      <w:r w:rsidRPr="00A52D0F">
        <w:rPr>
          <w:color w:val="081735"/>
        </w:rPr>
        <w:br/>
        <w:t>● Понекад разуме аудио записе</w:t>
      </w:r>
      <w:r w:rsidRPr="00A52D0F">
        <w:rPr>
          <w:color w:val="081735"/>
        </w:rPr>
        <w:br/>
        <w:t>● Уз помоћ, понови задате речи или кратке изразе.</w:t>
      </w:r>
      <w:r w:rsidRPr="00A52D0F">
        <w:rPr>
          <w:color w:val="081735"/>
        </w:rPr>
        <w:br/>
        <w:t>● Понекад се снађе у задатим комуникативним ситуацијама.</w:t>
      </w:r>
      <w:r w:rsidRPr="00A52D0F">
        <w:rPr>
          <w:color w:val="081735"/>
        </w:rPr>
        <w:br/>
        <w:t>НЕОЦЕЊЕН</w:t>
      </w:r>
      <w:r w:rsidRPr="00A52D0F">
        <w:rPr>
          <w:color w:val="081735"/>
        </w:rPr>
        <w:br/>
        <w:t>● Ученик је неоцењен уколико није присуствовао на трећини часова и није савладао ни један предвиђен исход.</w:t>
      </w:r>
      <w:r w:rsidRPr="00A52D0F">
        <w:rPr>
          <w:color w:val="081735"/>
        </w:rPr>
        <w:br/>
        <w:t>ДРУГИ РАЗРЕД</w:t>
      </w:r>
      <w:r w:rsidRPr="00A52D0F">
        <w:rPr>
          <w:color w:val="081735"/>
        </w:rPr>
        <w:br/>
        <w:t>Ученици другог разреда се оцењују бројчано и усменим путем. Бројчана оцена представља савладаност задатих исхода прописаних планом и програмом наставе и учења, као и степена ангажовања и напредовања ученика. Оцењивање је континуирано и стално и усмено одговарање се посебно не најављује. Оцењивање је формативно ( у виду коментара и користи се за праћење рада и напредовање ученика) и сумативно ( бројчано- на основу усменог одговарања, рада на часу, активности, залагања, односа према раду, изради домаћих задатака/радне свеске). Ученик мора да има најмање 4 оцене у току једног полугодишта, а закључна оцена се изводи из збира свих оцена и не сме да буде мања од аритметичке средине, а може да буде већа.</w:t>
      </w:r>
      <w:r w:rsidRPr="00A52D0F">
        <w:rPr>
          <w:color w:val="081735"/>
        </w:rPr>
        <w:br/>
        <w:t>Писање је необавезна споредна активност и прилагођена је ученицима и њиховим индивудуалним способностима. Може бити и формативно оцењена и то увек у корист ученика као мотивациона оцена.</w:t>
      </w:r>
      <w:r w:rsidRPr="00A52D0F">
        <w:rPr>
          <w:color w:val="081735"/>
        </w:rPr>
        <w:br/>
        <w:t>Читање је необавезна споредна активност и може бити и формативно и сумативно оцењена и то само уколико ученик жели да прочита задати текст и најчешће се користи као мотивациона оцена.</w:t>
      </w:r>
      <w:r w:rsidRPr="00A52D0F">
        <w:rPr>
          <w:color w:val="081735"/>
        </w:rPr>
        <w:br/>
        <w:t>Активност на часу/ Домаћи задаци/ Радна свеска- учествују у формирању једне бројчане оцене на крају полугодишта и то тако што се током полугодишта формативно оцењују ове активности и онда се из скупа формативних (описних) оцена изводи једна сумативна (бројчана) оцена.</w:t>
      </w:r>
      <w:r w:rsidRPr="00A52D0F">
        <w:rPr>
          <w:color w:val="081735"/>
        </w:rPr>
        <w:br/>
      </w:r>
      <w:r w:rsidRPr="00A52D0F">
        <w:rPr>
          <w:color w:val="081735"/>
        </w:rPr>
        <w:br/>
        <w:t>Усмено одговарање Активност на часу/ Домаћи задаци/ Радна свеска</w:t>
      </w:r>
      <w:r w:rsidRPr="00A52D0F">
        <w:rPr>
          <w:color w:val="081735"/>
        </w:rPr>
        <w:br/>
        <w:t>одличан (5) -самостално примењује научене речи и изразе</w:t>
      </w:r>
      <w:r w:rsidRPr="00A52D0F">
        <w:rPr>
          <w:color w:val="081735"/>
        </w:rPr>
        <w:br/>
        <w:t>-у потпуности разуме главне и споредне информације</w:t>
      </w:r>
      <w:r w:rsidRPr="00A52D0F">
        <w:rPr>
          <w:color w:val="081735"/>
        </w:rPr>
        <w:br/>
        <w:t>-самостално даје и тражи информације о себи, свом окружењу, школском контексту, свакодневним навикама, искуствима и догађајима.</w:t>
      </w:r>
      <w:r w:rsidRPr="00A52D0F">
        <w:rPr>
          <w:color w:val="081735"/>
        </w:rPr>
        <w:br/>
        <w:t>-течно и са лакоћом описује своје жеље, осећања и расположење</w:t>
      </w:r>
      <w:r w:rsidRPr="00A52D0F">
        <w:rPr>
          <w:color w:val="081735"/>
        </w:rPr>
        <w:br/>
        <w:t>-са лакоћом и без већих граматичких грешака даје краће исказе о себи, својој породици и непосредном окружењу</w:t>
      </w:r>
      <w:r w:rsidRPr="00A52D0F">
        <w:rPr>
          <w:color w:val="081735"/>
        </w:rPr>
        <w:br/>
      </w:r>
      <w:r w:rsidRPr="00A52D0F">
        <w:rPr>
          <w:color w:val="081735"/>
        </w:rPr>
        <w:lastRenderedPageBreak/>
        <w:t>-увек правилно користи једноставне граматичке елементе и конструкције</w:t>
      </w:r>
      <w:r w:rsidRPr="00A52D0F">
        <w:rPr>
          <w:color w:val="081735"/>
        </w:rPr>
        <w:br/>
        <w:t>-правилно изговара речи и изразе</w:t>
      </w:r>
      <w:r w:rsidRPr="00A52D0F">
        <w:rPr>
          <w:color w:val="081735"/>
        </w:rPr>
        <w:br/>
      </w:r>
      <w:r w:rsidRPr="00A52D0F">
        <w:rPr>
          <w:color w:val="081735"/>
        </w:rPr>
        <w:br/>
        <w:t>- увек је активан/а на часовима</w:t>
      </w:r>
      <w:r w:rsidRPr="00A52D0F">
        <w:rPr>
          <w:color w:val="081735"/>
        </w:rPr>
        <w:br/>
        <w:t>-редовно и тачно ради домаће задатке</w:t>
      </w:r>
      <w:r w:rsidRPr="00A52D0F">
        <w:rPr>
          <w:color w:val="081735"/>
        </w:rPr>
        <w:br/>
        <w:t>-радна свеска се уредно и редовно ради.</w:t>
      </w:r>
      <w:r w:rsidRPr="00A52D0F">
        <w:rPr>
          <w:color w:val="081735"/>
        </w:rPr>
        <w:br/>
        <w:t>врло добар(4) - углавном самостално примењује научене речи и изразе</w:t>
      </w:r>
      <w:r w:rsidRPr="00A52D0F">
        <w:rPr>
          <w:color w:val="081735"/>
        </w:rPr>
        <w:br/>
        <w:t>-уз мање потешкоће разуме главне и споредне информације</w:t>
      </w:r>
      <w:r w:rsidRPr="00A52D0F">
        <w:rPr>
          <w:color w:val="081735"/>
        </w:rPr>
        <w:br/>
        <w:t>- углавном самостално даје и тражи информације о себи, свом окружењу, школском контексту, свакодневним навикама, искуствима и догађајима.</w:t>
      </w:r>
      <w:r w:rsidRPr="00A52D0F">
        <w:rPr>
          <w:color w:val="081735"/>
        </w:rPr>
        <w:br/>
        <w:t>-способан/а је да опише своје жеље, осећања и расположење</w:t>
      </w:r>
      <w:r w:rsidRPr="00A52D0F">
        <w:rPr>
          <w:color w:val="081735"/>
        </w:rPr>
        <w:br/>
        <w:t>- уз помоћ наставника и без већих граматичких грешака даје краће исказе о себи, својој породици и непосредном окружењу</w:t>
      </w:r>
      <w:r w:rsidRPr="00A52D0F">
        <w:rPr>
          <w:color w:val="081735"/>
        </w:rPr>
        <w:br/>
        <w:t>- углавном правилно користи једноставне граматичке елементе и конструкције</w:t>
      </w:r>
      <w:r w:rsidRPr="00A52D0F">
        <w:rPr>
          <w:color w:val="081735"/>
        </w:rPr>
        <w:br/>
        <w:t>- углавном правилно изговара речи и изразе</w:t>
      </w:r>
      <w:r w:rsidRPr="00A52D0F">
        <w:rPr>
          <w:color w:val="081735"/>
        </w:rPr>
        <w:br/>
        <w:t>- углавном је активан/а на часовима</w:t>
      </w:r>
      <w:r w:rsidRPr="00A52D0F">
        <w:rPr>
          <w:color w:val="081735"/>
        </w:rPr>
        <w:br/>
        <w:t>-углавном редовно и уз мање грешке ради домаће задатке</w:t>
      </w:r>
      <w:r w:rsidRPr="00A52D0F">
        <w:rPr>
          <w:color w:val="081735"/>
        </w:rPr>
        <w:br/>
        <w:t>-радна свеска се углавном уредно и редовно ради</w:t>
      </w:r>
      <w:r w:rsidRPr="00A52D0F">
        <w:rPr>
          <w:color w:val="081735"/>
        </w:rPr>
        <w:br/>
        <w:t>добар(3) - углавном разуме научене речи и понеке изразе</w:t>
      </w:r>
      <w:r w:rsidRPr="00A52D0F">
        <w:rPr>
          <w:color w:val="081735"/>
        </w:rPr>
        <w:br/>
        <w:t>-уз веће потешкоће разуме главне информације</w:t>
      </w:r>
      <w:r w:rsidRPr="00A52D0F">
        <w:rPr>
          <w:color w:val="081735"/>
        </w:rPr>
        <w:br/>
        <w:t>- уз помоћ може да да основне информације о себи, свом окружењу, школском контексту, свакодневним навикама, искуствима и догађајима.</w:t>
      </w:r>
      <w:r w:rsidRPr="00A52D0F">
        <w:rPr>
          <w:color w:val="081735"/>
        </w:rPr>
        <w:br/>
        <w:t>-понекад може да опише своје жеље, осећања и расположење</w:t>
      </w:r>
      <w:r w:rsidRPr="00A52D0F">
        <w:rPr>
          <w:color w:val="081735"/>
        </w:rPr>
        <w:br/>
        <w:t>- уз помоћ наставника и уз веће граматичке грешака даје краће исказе о себи, својој породици и непосредном окружењу</w:t>
      </w:r>
      <w:r w:rsidRPr="00A52D0F">
        <w:rPr>
          <w:color w:val="081735"/>
        </w:rPr>
        <w:br/>
        <w:t>-понекад правилно користи једноставне граматичке елементе и конструкције</w:t>
      </w:r>
      <w:r w:rsidRPr="00A52D0F">
        <w:rPr>
          <w:color w:val="081735"/>
        </w:rPr>
        <w:br/>
        <w:t>- углавном правилно изговара речи и изразе</w:t>
      </w:r>
      <w:r w:rsidRPr="00A52D0F">
        <w:rPr>
          <w:color w:val="081735"/>
        </w:rPr>
        <w:br/>
        <w:t>- понекад је активан/а на часовима</w:t>
      </w:r>
      <w:r w:rsidRPr="00A52D0F">
        <w:rPr>
          <w:color w:val="081735"/>
        </w:rPr>
        <w:br/>
        <w:t>-понекад и уз веће грешке ради домаће задатке</w:t>
      </w:r>
      <w:r w:rsidRPr="00A52D0F">
        <w:rPr>
          <w:color w:val="081735"/>
        </w:rPr>
        <w:br/>
        <w:t>-радна свеска се понекад уредно и редовно ради</w:t>
      </w:r>
      <w:r w:rsidRPr="00A52D0F">
        <w:rPr>
          <w:color w:val="081735"/>
        </w:rPr>
        <w:br/>
        <w:t>довољан (2) - препознаје фреквентне речи и основне појмове</w:t>
      </w:r>
      <w:r w:rsidRPr="00A52D0F">
        <w:rPr>
          <w:color w:val="081735"/>
        </w:rPr>
        <w:br/>
        <w:t>-уз веће потешкоће препознаје главне информације</w:t>
      </w:r>
      <w:r w:rsidRPr="00A52D0F">
        <w:rPr>
          <w:color w:val="081735"/>
        </w:rPr>
        <w:br/>
        <w:t>- уз већу помоћ наставника разуме веома кратка, једноставна,разговетно и споро изговорена упутства.</w:t>
      </w:r>
      <w:r w:rsidRPr="00A52D0F">
        <w:rPr>
          <w:color w:val="081735"/>
        </w:rPr>
        <w:br/>
        <w:t>- понекад може да продукује искључиво просте реченице и изрази најосновније потребе уз минмалну примену у језичком контексту.</w:t>
      </w:r>
      <w:r w:rsidRPr="00A52D0F">
        <w:rPr>
          <w:color w:val="081735"/>
        </w:rPr>
        <w:br/>
        <w:t>-ретко правилно користи једноставне граматичке елементе и конструкције</w:t>
      </w:r>
      <w:r w:rsidRPr="00A52D0F">
        <w:rPr>
          <w:color w:val="081735"/>
        </w:rPr>
        <w:br/>
        <w:t>-ретко правилно изговара речи и изразе</w:t>
      </w:r>
      <w:r w:rsidRPr="00A52D0F">
        <w:rPr>
          <w:color w:val="081735"/>
        </w:rPr>
        <w:br/>
        <w:t>- ретко је активан/а на часовима</w:t>
      </w:r>
      <w:r w:rsidRPr="00A52D0F">
        <w:rPr>
          <w:color w:val="081735"/>
        </w:rPr>
        <w:br/>
      </w:r>
      <w:r w:rsidRPr="00A52D0F">
        <w:rPr>
          <w:color w:val="081735"/>
        </w:rPr>
        <w:lastRenderedPageBreak/>
        <w:t>-ретко ради домаће задатке</w:t>
      </w:r>
      <w:r w:rsidRPr="00A52D0F">
        <w:rPr>
          <w:color w:val="081735"/>
        </w:rPr>
        <w:br/>
        <w:t>-радна свеска се ретко ради</w:t>
      </w:r>
      <w:r w:rsidRPr="00A52D0F">
        <w:rPr>
          <w:color w:val="081735"/>
        </w:rPr>
        <w:br/>
        <w:t>недовољан(1) - не показује способност репродукције</w:t>
      </w:r>
      <w:r w:rsidRPr="00A52D0F">
        <w:rPr>
          <w:color w:val="081735"/>
        </w:rPr>
        <w:br/>
        <w:t>- не препознаје основне појмове и речи,.</w:t>
      </w:r>
      <w:r w:rsidRPr="00A52D0F">
        <w:rPr>
          <w:color w:val="081735"/>
        </w:rPr>
        <w:br/>
        <w:t>-Ни уз велику помоћ наставника не разуме најједноставније захтеве ни упутства. -ретко је активан на часовима</w:t>
      </w:r>
      <w:r w:rsidRPr="00A52D0F">
        <w:rPr>
          <w:color w:val="081735"/>
        </w:rPr>
        <w:br/>
        <w:t>-нема дом</w:t>
      </w:r>
      <w:r>
        <w:rPr>
          <w:color w:val="081735"/>
        </w:rPr>
        <w:t>аће задатке</w:t>
      </w:r>
      <w:r>
        <w:rPr>
          <w:color w:val="081735"/>
        </w:rPr>
        <w:br/>
        <w:t>-нема радну свеску</w:t>
      </w:r>
    </w:p>
    <w:p w14:paraId="1B4F395E" w14:textId="77777777" w:rsidR="009B0FCA" w:rsidRPr="00A52D0F" w:rsidRDefault="009B0FCA" w:rsidP="009B0FCA">
      <w:pPr>
        <w:pStyle w:val="NormalWeb"/>
        <w:spacing w:before="0" w:beforeAutospacing="0"/>
        <w:rPr>
          <w:color w:val="081735"/>
        </w:rPr>
      </w:pPr>
      <w:r w:rsidRPr="00A52D0F">
        <w:rPr>
          <w:color w:val="081735"/>
        </w:rPr>
        <w:br/>
        <w:t>ТРЕЋИ/ЧЕТВРТИ РАЗРЕД</w:t>
      </w:r>
      <w:r w:rsidRPr="00A52D0F">
        <w:rPr>
          <w:color w:val="081735"/>
        </w:rPr>
        <w:br/>
        <w:t>Ученици трећег и четвртог разреда се оцењују бројчано и то усменим и писменим путем. Бројчана оцена представља савладаност задатих исхода прописаних планом и програмом наставе и учења, као и степена ангажовања и напредовања ученика. Оцењивање је континуирано и стално и усмено одговарање се посебно не најављује. Оцењивање је формативно ( у виду коментара и користи се за праћење рада и напредовање ученика) и сумативно ( бројчано- на основу усменог одговарања, рада на часу, активности, залагања, односа према раду, изради домаћих задатака/радне свеске). Ученик мора да има најмање 4 оцене у току једног полугодишта, а најмање 1 оцена мора бити из усменог одговарања. Закључна оцена се изводи из збира свих оцена и не сме да буде мања од аритметичке средине, а може да буде већа.</w:t>
      </w:r>
      <w:r w:rsidRPr="00A52D0F">
        <w:rPr>
          <w:color w:val="081735"/>
        </w:rPr>
        <w:br/>
        <w:t>ПИСМЕНЕ ПРОВЕРЕ ЗНАЊА:</w:t>
      </w:r>
      <w:r w:rsidRPr="00A52D0F">
        <w:rPr>
          <w:color w:val="081735"/>
        </w:rPr>
        <w:br/>
        <w:t>Писмене провере знања дуже од 15мин се планирају два пута годишње, на почетку сваког полугодишта а план писмених провера за сваки разред се налази на сајту школе. Припрема за писмене провере се ради најкасније седам (7) дана пре писмене провере. Ученик који је незадовољан оценом са писмене провере има право да, после похађања допунске наставе, поправи оцену са писмене провере. Обе оцене се уписују у дневник. Писмене провере могу да буду у виду диктата и теста тј. контролне вежбе.</w:t>
      </w:r>
      <w:r w:rsidRPr="00A52D0F">
        <w:rPr>
          <w:color w:val="081735"/>
        </w:rPr>
        <w:br/>
        <w:t>ДИКТАТ- процењује се усвојеност ортографских и граматичких правила, на познатим речима/реченицама ( текстови из уџбеника и радне свеске). Ученицима су унапред задате реченице или теме/области које ће се оцењивати. Диктат се оцењује по броју грешака и општој усвојености правила на нивоу речи и реченице. Једна иста реч на више места се рачуна као једна грешка.</w:t>
      </w:r>
      <w:r w:rsidRPr="00A52D0F">
        <w:rPr>
          <w:color w:val="081735"/>
        </w:rPr>
        <w:br/>
        <w:t>Скала за оцењивање диктата:</w:t>
      </w:r>
      <w:r w:rsidRPr="00A52D0F">
        <w:rPr>
          <w:color w:val="081735"/>
        </w:rPr>
        <w:br/>
        <w:t>одличан (5) 0-3 грешке на нивоу речи, правилна употреба великог слова, знакова интерпункције и реда речи у реченици.</w:t>
      </w:r>
      <w:r w:rsidRPr="00A52D0F">
        <w:rPr>
          <w:color w:val="081735"/>
        </w:rPr>
        <w:br/>
      </w:r>
      <w:r w:rsidRPr="00A52D0F">
        <w:rPr>
          <w:color w:val="081735"/>
        </w:rPr>
        <w:br/>
        <w:t>врло добар (4) 4-7 грешака, углавном правилна употреба великог слова, знакова интерпункције и реда речи у реченици</w:t>
      </w:r>
      <w:r w:rsidRPr="00A52D0F">
        <w:rPr>
          <w:color w:val="081735"/>
        </w:rPr>
        <w:br/>
        <w:t>добар (3) 8-10 грешака, понека правилна употреба великог слова, знакова интерпункције и реда речи у реченици</w:t>
      </w:r>
      <w:r w:rsidRPr="00A52D0F">
        <w:rPr>
          <w:color w:val="081735"/>
        </w:rPr>
        <w:br/>
        <w:t>довољан (2) 11-14 грешака, без правилне употребе великог слова, знакова интерпункције и реда речи у реченици</w:t>
      </w:r>
      <w:r w:rsidRPr="00A52D0F">
        <w:rPr>
          <w:color w:val="081735"/>
        </w:rPr>
        <w:br/>
        <w:t>недовољан (1) 14+ грешака, без правилне употребе великог слова, знакова интерпункције и реда речи у реченици</w:t>
      </w:r>
      <w:r w:rsidRPr="00A52D0F">
        <w:rPr>
          <w:color w:val="081735"/>
        </w:rPr>
        <w:br/>
      </w:r>
      <w:r w:rsidRPr="00A52D0F">
        <w:rPr>
          <w:color w:val="081735"/>
        </w:rPr>
        <w:br/>
        <w:t>ТЕСТ/КОНТРОЛНИ ЗАДАТАК- може да се процењује усвојеност различитих садржаја и савладаност одређених исхода- граматичких , разумевање прочитаног, разумевање аудио записа, краћих писмених порука и описа. Задаци на тестовима се формирају на три нивоа постигнућа: основни, средњи и напредни ниво.</w:t>
      </w:r>
      <w:r w:rsidRPr="00A52D0F">
        <w:rPr>
          <w:color w:val="081735"/>
        </w:rPr>
        <w:br/>
      </w:r>
      <w:r w:rsidRPr="00A52D0F">
        <w:rPr>
          <w:color w:val="081735"/>
        </w:rPr>
        <w:lastRenderedPageBreak/>
        <w:t>Скала за оцењивање теста/контролног задатка:</w:t>
      </w:r>
      <w:r w:rsidRPr="00A52D0F">
        <w:rPr>
          <w:color w:val="081735"/>
        </w:rPr>
        <w:br/>
        <w:t>одличан (5) 86-100%</w:t>
      </w:r>
      <w:r w:rsidRPr="00A52D0F">
        <w:rPr>
          <w:color w:val="081735"/>
        </w:rPr>
        <w:br/>
        <w:t>врло добар (4) 70-85%</w:t>
      </w:r>
      <w:r w:rsidRPr="00A52D0F">
        <w:rPr>
          <w:color w:val="081735"/>
        </w:rPr>
        <w:br/>
        <w:t>добар (3) 50-69%</w:t>
      </w:r>
      <w:r w:rsidRPr="00A52D0F">
        <w:rPr>
          <w:color w:val="081735"/>
        </w:rPr>
        <w:br/>
        <w:t>довољан (2) 30-49%</w:t>
      </w:r>
      <w:r w:rsidRPr="00A52D0F">
        <w:rPr>
          <w:color w:val="081735"/>
        </w:rPr>
        <w:br/>
        <w:t>недовољан (1) до 29%</w:t>
      </w:r>
      <w:r w:rsidRPr="00A52D0F">
        <w:rPr>
          <w:color w:val="081735"/>
        </w:rPr>
        <w:br/>
        <w:t>Скала може да варира у односу на постигнућа ученика, али не више од 5%.</w:t>
      </w:r>
      <w:r w:rsidRPr="00A52D0F">
        <w:rPr>
          <w:color w:val="081735"/>
        </w:rPr>
        <w:br/>
      </w:r>
      <w:r w:rsidRPr="00A52D0F">
        <w:rPr>
          <w:color w:val="081735"/>
        </w:rPr>
        <w:br/>
        <w:t>ОСТАЛИ ОБЛИЦИ ОЦЕЊИВАЊА:</w:t>
      </w:r>
      <w:r w:rsidRPr="00A52D0F">
        <w:rPr>
          <w:color w:val="081735"/>
        </w:rPr>
        <w:br/>
        <w:t>Активност на часу/ Домаћи задаци/ Радна свеска- учествују у формирању једне бројчане оцене на крају полугодишта и то тако што се током полугодишта формативно оцењују ове активности и онда се из скупа формативних (описних) оцена изводи једна сумативна (бројчана) оцена.</w:t>
      </w:r>
      <w:r w:rsidRPr="00A52D0F">
        <w:rPr>
          <w:color w:val="081735"/>
        </w:rPr>
        <w:br/>
        <w:t>Усмено одговарање Читање/превод Активност на часу/ Домаћи задаци/ Радна свеска</w:t>
      </w:r>
      <w:r w:rsidRPr="00A52D0F">
        <w:rPr>
          <w:color w:val="081735"/>
        </w:rPr>
        <w:br/>
        <w:t>одличан (5) -самостално примењује научене речи и изразе</w:t>
      </w:r>
      <w:r w:rsidRPr="00A52D0F">
        <w:rPr>
          <w:color w:val="081735"/>
        </w:rPr>
        <w:br/>
        <w:t>-у потпуности разуме главне и споредне информације</w:t>
      </w:r>
      <w:r w:rsidRPr="00A52D0F">
        <w:rPr>
          <w:color w:val="081735"/>
        </w:rPr>
        <w:br/>
        <w:t>-самостално даје и тражи информације о себи, свом окружењу, школском контексту, свакодневним навикама, искуствима и догађајима.</w:t>
      </w:r>
      <w:r w:rsidRPr="00A52D0F">
        <w:rPr>
          <w:color w:val="081735"/>
        </w:rPr>
        <w:br/>
        <w:t>-течно и са лакоћом описује своје жеље, осећања и расположење</w:t>
      </w:r>
      <w:r w:rsidRPr="00A52D0F">
        <w:rPr>
          <w:color w:val="081735"/>
        </w:rPr>
        <w:br/>
        <w:t>-са лакоћом и без већих граматичких грешака даје краће исказе о себи, својој породици и непосредном окружењу</w:t>
      </w:r>
      <w:r w:rsidRPr="00A52D0F">
        <w:rPr>
          <w:color w:val="081735"/>
        </w:rPr>
        <w:br/>
        <w:t>-увек правилно користи једноставне граматичке елементе и конструкције</w:t>
      </w:r>
      <w:r w:rsidRPr="00A52D0F">
        <w:rPr>
          <w:color w:val="081735"/>
        </w:rPr>
        <w:br/>
        <w:t>-правилно изговара речи и изразе -са лакоћом и без грешака чита познат текст</w:t>
      </w:r>
      <w:r w:rsidRPr="00A52D0F">
        <w:rPr>
          <w:color w:val="081735"/>
        </w:rPr>
        <w:br/>
        <w:t>-разуме прочитано</w:t>
      </w:r>
      <w:r w:rsidRPr="00A52D0F">
        <w:rPr>
          <w:color w:val="081735"/>
        </w:rPr>
        <w:br/>
        <w:t>-одговара пуним реченицама на постављена питања у вези са прочитаним текстом</w:t>
      </w:r>
      <w:r w:rsidRPr="00A52D0F">
        <w:rPr>
          <w:color w:val="081735"/>
        </w:rPr>
        <w:br/>
        <w:t>-уме да пронађе информацију у тексту</w:t>
      </w:r>
      <w:r w:rsidRPr="00A52D0F">
        <w:rPr>
          <w:color w:val="081735"/>
        </w:rPr>
        <w:br/>
        <w:t>-уме да повеже информације и изведе закључак</w:t>
      </w:r>
      <w:r w:rsidRPr="00A52D0F">
        <w:rPr>
          <w:color w:val="081735"/>
        </w:rPr>
        <w:br/>
        <w:t>-правилно преводи текст и зна значење речи</w:t>
      </w:r>
      <w:r w:rsidRPr="00A52D0F">
        <w:rPr>
          <w:color w:val="081735"/>
        </w:rPr>
        <w:br/>
        <w:t>-правилно изговара речи</w:t>
      </w:r>
      <w:r w:rsidRPr="00A52D0F">
        <w:rPr>
          <w:color w:val="081735"/>
        </w:rPr>
        <w:br/>
        <w:t>- увек је активан/а на часовима</w:t>
      </w:r>
      <w:r w:rsidRPr="00A52D0F">
        <w:rPr>
          <w:color w:val="081735"/>
        </w:rPr>
        <w:br/>
        <w:t>-редовно и тачно ради домаће задатке</w:t>
      </w:r>
      <w:r w:rsidRPr="00A52D0F">
        <w:rPr>
          <w:color w:val="081735"/>
        </w:rPr>
        <w:br/>
        <w:t>-радна свеска се уредно и редовно ради.</w:t>
      </w:r>
      <w:r w:rsidRPr="00A52D0F">
        <w:rPr>
          <w:color w:val="081735"/>
        </w:rPr>
        <w:br/>
        <w:t>врло добар(4) - углавном самостално примењује научене речи и изразе</w:t>
      </w:r>
      <w:r w:rsidRPr="00A52D0F">
        <w:rPr>
          <w:color w:val="081735"/>
        </w:rPr>
        <w:br/>
        <w:t>-уз мање потешкоће разуме главне и споредне информације</w:t>
      </w:r>
      <w:r w:rsidRPr="00A52D0F">
        <w:rPr>
          <w:color w:val="081735"/>
        </w:rPr>
        <w:br/>
        <w:t>- углавном самостално даје и тражи информације о себи, свом окружењу, школском контексту, свакодневним навикама, искуствима и догађајима.</w:t>
      </w:r>
      <w:r w:rsidRPr="00A52D0F">
        <w:rPr>
          <w:color w:val="081735"/>
        </w:rPr>
        <w:br/>
        <w:t>-сопсобан/а је да опише своје жеље, осећања и расположење</w:t>
      </w:r>
      <w:r w:rsidRPr="00A52D0F">
        <w:rPr>
          <w:color w:val="081735"/>
        </w:rPr>
        <w:br/>
        <w:t>- уз помоћ наставника и без већих граматичких грешака даје краће исказе о себи, својој породици и непосредном окружењу</w:t>
      </w:r>
      <w:r w:rsidRPr="00A52D0F">
        <w:rPr>
          <w:color w:val="081735"/>
        </w:rPr>
        <w:br/>
      </w:r>
      <w:r w:rsidRPr="00A52D0F">
        <w:rPr>
          <w:color w:val="081735"/>
        </w:rPr>
        <w:lastRenderedPageBreak/>
        <w:t>- углавном правилно користи једноставне граматичке елементе и конструкције</w:t>
      </w:r>
      <w:r w:rsidRPr="00A52D0F">
        <w:rPr>
          <w:color w:val="081735"/>
        </w:rPr>
        <w:br/>
        <w:t>- углавном правилно изговара речи и изразе -уз мање грешке чита познат текст</w:t>
      </w:r>
      <w:r w:rsidRPr="00A52D0F">
        <w:rPr>
          <w:color w:val="081735"/>
        </w:rPr>
        <w:br/>
        <w:t>- углавном разуме прочитано</w:t>
      </w:r>
      <w:r w:rsidRPr="00A52D0F">
        <w:rPr>
          <w:color w:val="081735"/>
        </w:rPr>
        <w:br/>
        <w:t>-углавном одговара пуним реченицама на постављена питања у вези са прочитаним текстом</w:t>
      </w:r>
      <w:r w:rsidRPr="00A52D0F">
        <w:rPr>
          <w:color w:val="081735"/>
        </w:rPr>
        <w:br/>
        <w:t>- може да пронађе информацију у тексту</w:t>
      </w:r>
      <w:r w:rsidRPr="00A52D0F">
        <w:rPr>
          <w:color w:val="081735"/>
        </w:rPr>
        <w:br/>
        <w:t>-углавном уме да повеже информације и изведе закључак</w:t>
      </w:r>
      <w:r w:rsidRPr="00A52D0F">
        <w:rPr>
          <w:color w:val="081735"/>
        </w:rPr>
        <w:br/>
        <w:t>-уз мање грешке преводи текст и зна значење већину речи</w:t>
      </w:r>
      <w:r w:rsidRPr="00A52D0F">
        <w:rPr>
          <w:color w:val="081735"/>
        </w:rPr>
        <w:br/>
        <w:t>-правилно изговара речи</w:t>
      </w:r>
      <w:r w:rsidRPr="00A52D0F">
        <w:rPr>
          <w:color w:val="081735"/>
        </w:rPr>
        <w:br/>
        <w:t>- углавном је активан/а на часовима</w:t>
      </w:r>
      <w:r w:rsidRPr="00A52D0F">
        <w:rPr>
          <w:color w:val="081735"/>
        </w:rPr>
        <w:br/>
        <w:t>-углавном редовно и уз мање грешке ради домаће задатке</w:t>
      </w:r>
      <w:r w:rsidRPr="00A52D0F">
        <w:rPr>
          <w:color w:val="081735"/>
        </w:rPr>
        <w:br/>
        <w:t>-радна свеска се углавном уредно и редовно ради</w:t>
      </w:r>
      <w:r w:rsidRPr="00A52D0F">
        <w:rPr>
          <w:color w:val="081735"/>
        </w:rPr>
        <w:br/>
        <w:t>добар(3) - углавном разуме научене речи и понеке изразе</w:t>
      </w:r>
      <w:r w:rsidRPr="00A52D0F">
        <w:rPr>
          <w:color w:val="081735"/>
        </w:rPr>
        <w:br/>
        <w:t>-уз веће потешкоће разуме главне информације</w:t>
      </w:r>
      <w:r w:rsidRPr="00A52D0F">
        <w:rPr>
          <w:color w:val="081735"/>
        </w:rPr>
        <w:br/>
        <w:t>- уз помоћ може да да основне информације о себи, свом окружењу, школском контексту, свакодневним навикама, искуствима и догађајима.</w:t>
      </w:r>
      <w:r w:rsidRPr="00A52D0F">
        <w:rPr>
          <w:color w:val="081735"/>
        </w:rPr>
        <w:br/>
        <w:t>-понекад може да опише своје жеље, осећања и расположење</w:t>
      </w:r>
      <w:r w:rsidRPr="00A52D0F">
        <w:rPr>
          <w:color w:val="081735"/>
        </w:rPr>
        <w:br/>
        <w:t>- уз помоћ наставника и уз веће граматичке грешака даје краће исказе о себи, својој породици и непосредном окружењу</w:t>
      </w:r>
      <w:r w:rsidRPr="00A52D0F">
        <w:rPr>
          <w:color w:val="081735"/>
        </w:rPr>
        <w:br/>
        <w:t>-понекад правилно користи једноставне граматичке елементе и конструкције</w:t>
      </w:r>
      <w:r w:rsidRPr="00A52D0F">
        <w:rPr>
          <w:color w:val="081735"/>
        </w:rPr>
        <w:br/>
        <w:t>- углавном правилно изговара речи и изразе</w:t>
      </w:r>
      <w:r w:rsidRPr="00A52D0F">
        <w:rPr>
          <w:color w:val="081735"/>
        </w:rPr>
        <w:br/>
        <w:t>-уз потешкоће чита познат текст</w:t>
      </w:r>
      <w:r w:rsidRPr="00A52D0F">
        <w:rPr>
          <w:color w:val="081735"/>
        </w:rPr>
        <w:br/>
        <w:t>- уз помоћ разуме прочитано</w:t>
      </w:r>
      <w:r w:rsidRPr="00A52D0F">
        <w:rPr>
          <w:color w:val="081735"/>
        </w:rPr>
        <w:br/>
        <w:t>-углавном одговара кратким одговорима на постављена питања у вези са прочитаним текстом</w:t>
      </w:r>
      <w:r w:rsidRPr="00A52D0F">
        <w:rPr>
          <w:color w:val="081735"/>
        </w:rPr>
        <w:br/>
        <w:t>- уз додатну помоћ понекад може да пронађе информацију у тексту</w:t>
      </w:r>
      <w:r w:rsidRPr="00A52D0F">
        <w:rPr>
          <w:color w:val="081735"/>
        </w:rPr>
        <w:br/>
        <w:t>-уз већу помоћ преводи текст и зна значење мањег броја речи</w:t>
      </w:r>
      <w:r w:rsidRPr="00A52D0F">
        <w:rPr>
          <w:color w:val="081735"/>
        </w:rPr>
        <w:br/>
        <w:t>- углавном правилно изговара речи</w:t>
      </w:r>
      <w:r w:rsidRPr="00A52D0F">
        <w:rPr>
          <w:color w:val="081735"/>
        </w:rPr>
        <w:br/>
        <w:t>- понекад је активан/а на часовима</w:t>
      </w:r>
      <w:r w:rsidRPr="00A52D0F">
        <w:rPr>
          <w:color w:val="081735"/>
        </w:rPr>
        <w:br/>
        <w:t>-понекад и уз веће грешке ради домаће задатке</w:t>
      </w:r>
      <w:r w:rsidRPr="00A52D0F">
        <w:rPr>
          <w:color w:val="081735"/>
        </w:rPr>
        <w:br/>
        <w:t>-радна свеска се понекад уредно ради</w:t>
      </w:r>
      <w:r w:rsidRPr="00A52D0F">
        <w:rPr>
          <w:color w:val="081735"/>
        </w:rPr>
        <w:br/>
        <w:t>довољан (2) - препознаје фреквентне речи и основне појмове</w:t>
      </w:r>
      <w:r w:rsidRPr="00A52D0F">
        <w:rPr>
          <w:color w:val="081735"/>
        </w:rPr>
        <w:br/>
        <w:t>-уз веће потешкоће препознаје главне информације</w:t>
      </w:r>
      <w:r w:rsidRPr="00A52D0F">
        <w:rPr>
          <w:color w:val="081735"/>
        </w:rPr>
        <w:br/>
        <w:t>- уз већу помоћ наставника разуме веома кратка, једноставна,разговетно и споро изговорена упутства.</w:t>
      </w:r>
      <w:r w:rsidRPr="00A52D0F">
        <w:rPr>
          <w:color w:val="081735"/>
        </w:rPr>
        <w:br/>
        <w:t>- понекад може да продукује искључиво просте реченице и изрази најосновније потребе уз минмалну примену у језичком контексту.</w:t>
      </w:r>
      <w:r w:rsidRPr="00A52D0F">
        <w:rPr>
          <w:color w:val="081735"/>
        </w:rPr>
        <w:br/>
        <w:t>-ретко правилно користи једноставне граматичке елементе и конструкције</w:t>
      </w:r>
      <w:r w:rsidRPr="00A52D0F">
        <w:rPr>
          <w:color w:val="081735"/>
        </w:rPr>
        <w:br/>
        <w:t>-ретко правилно изговара речи и изразе</w:t>
      </w:r>
      <w:r w:rsidRPr="00A52D0F">
        <w:rPr>
          <w:color w:val="081735"/>
        </w:rPr>
        <w:br/>
        <w:t>-уз веће грешке чита краћи, познати текст</w:t>
      </w:r>
      <w:r w:rsidRPr="00A52D0F">
        <w:rPr>
          <w:color w:val="081735"/>
        </w:rPr>
        <w:br/>
      </w:r>
      <w:r w:rsidRPr="00A52D0F">
        <w:rPr>
          <w:color w:val="081735"/>
        </w:rPr>
        <w:lastRenderedPageBreak/>
        <w:t>- понекад разуме прочитано</w:t>
      </w:r>
      <w:r w:rsidRPr="00A52D0F">
        <w:rPr>
          <w:color w:val="081735"/>
        </w:rPr>
        <w:br/>
        <w:t>-понекад одговари кратким одговорима на постављена питања у вези са прочитаним текстом</w:t>
      </w:r>
      <w:r w:rsidRPr="00A52D0F">
        <w:rPr>
          <w:color w:val="081735"/>
        </w:rPr>
        <w:br/>
        <w:t>- може да пронађе једноставну информацију у тексту</w:t>
      </w:r>
      <w:r w:rsidRPr="00A52D0F">
        <w:rPr>
          <w:color w:val="081735"/>
        </w:rPr>
        <w:br/>
        <w:t>-уз велике потешкоће преводи текст и зна значење неколико речи</w:t>
      </w:r>
      <w:r w:rsidRPr="00A52D0F">
        <w:rPr>
          <w:color w:val="081735"/>
        </w:rPr>
        <w:br/>
        <w:t>-правилно изговара наједноставније речи - ретко је активан/а на часовима</w:t>
      </w:r>
      <w:r w:rsidRPr="00A52D0F">
        <w:rPr>
          <w:color w:val="081735"/>
        </w:rPr>
        <w:br/>
        <w:t>-ретко ради домаће задатке</w:t>
      </w:r>
      <w:r w:rsidRPr="00A52D0F">
        <w:rPr>
          <w:color w:val="081735"/>
        </w:rPr>
        <w:br/>
        <w:t>-радна свеска се ретко ради</w:t>
      </w:r>
      <w:r w:rsidRPr="00A52D0F">
        <w:rPr>
          <w:color w:val="081735"/>
        </w:rPr>
        <w:br/>
        <w:t>недовољан(1) -ретко показује способност репродукције</w:t>
      </w:r>
      <w:r w:rsidRPr="00A52D0F">
        <w:rPr>
          <w:color w:val="081735"/>
        </w:rPr>
        <w:br/>
        <w:t>-ретко препознаје основне појмове и речи,.</w:t>
      </w:r>
      <w:r w:rsidRPr="00A52D0F">
        <w:rPr>
          <w:color w:val="081735"/>
        </w:rPr>
        <w:br/>
        <w:t>-ретко разуме најједноставније захтеве ни упутства. -уз велике потешкоће прочита краће, познате речи</w:t>
      </w:r>
      <w:r w:rsidRPr="00A52D0F">
        <w:rPr>
          <w:color w:val="081735"/>
        </w:rPr>
        <w:br/>
        <w:t>-уз велике потешкоће преводи једноставне речи и понеки исказ</w:t>
      </w:r>
      <w:r w:rsidRPr="00A52D0F">
        <w:rPr>
          <w:color w:val="081735"/>
        </w:rPr>
        <w:br/>
        <w:t>- ретко зна значење основних речи, појмова и исказа -ретко је активан на часовима</w:t>
      </w:r>
      <w:r w:rsidRPr="00A52D0F">
        <w:rPr>
          <w:color w:val="081735"/>
        </w:rPr>
        <w:br/>
        <w:t>-нема домаће задатке</w:t>
      </w:r>
      <w:r w:rsidRPr="00A52D0F">
        <w:rPr>
          <w:color w:val="081735"/>
        </w:rPr>
        <w:br/>
        <w:t>-нема радну свеску</w:t>
      </w:r>
      <w:r w:rsidRPr="00A52D0F">
        <w:rPr>
          <w:color w:val="081735"/>
        </w:rPr>
        <w:br/>
      </w:r>
      <w:r w:rsidRPr="00A52D0F">
        <w:rPr>
          <w:color w:val="081735"/>
        </w:rPr>
        <w:br/>
        <w:t>Критеријуми оцењивања сачињени су у складу са исходима, циљевима и задацима прописаних Планом и програмом наставе и учења предмета, Општим стандардима постигнућа за енглески језик и уз поштовање Правилника о оцењивању ученика у основном образовању и васпитању.</w:t>
      </w:r>
      <w:r w:rsidRPr="00A52D0F">
        <w:rPr>
          <w:color w:val="081735"/>
        </w:rPr>
        <w:br/>
      </w:r>
      <w:r w:rsidRPr="00A52D0F">
        <w:rPr>
          <w:color w:val="081735"/>
        </w:rPr>
        <w:br/>
        <w:t>ПЕТИ - ОСМИ РАЗРЕД</w:t>
      </w:r>
      <w:r w:rsidRPr="00A52D0F">
        <w:rPr>
          <w:color w:val="081735"/>
        </w:rPr>
        <w:br/>
      </w:r>
      <w:r w:rsidRPr="00A52D0F">
        <w:rPr>
          <w:color w:val="081735"/>
        </w:rPr>
        <w:br/>
        <w:t>Оцењивањем ученика од петог до осмог разреда обухваћени су следећи елементи:</w:t>
      </w:r>
      <w:r w:rsidRPr="00A52D0F">
        <w:rPr>
          <w:color w:val="081735"/>
        </w:rPr>
        <w:br/>
        <w:t>● Разумевање (писаног/слушаног садржаја)</w:t>
      </w:r>
      <w:r w:rsidRPr="00A52D0F">
        <w:rPr>
          <w:color w:val="081735"/>
        </w:rPr>
        <w:br/>
        <w:t>● Говорне способности</w:t>
      </w:r>
      <w:r w:rsidRPr="00A52D0F">
        <w:rPr>
          <w:color w:val="081735"/>
        </w:rPr>
        <w:br/>
        <w:t>● Способности писменог изражавања</w:t>
      </w:r>
      <w:r w:rsidRPr="00A52D0F">
        <w:rPr>
          <w:color w:val="081735"/>
        </w:rPr>
        <w:br/>
        <w:t xml:space="preserve">● Језичке </w:t>
      </w:r>
      <w:r>
        <w:rPr>
          <w:color w:val="081735"/>
        </w:rPr>
        <w:t>законитости – граматика</w:t>
      </w:r>
      <w:r w:rsidRPr="00A52D0F">
        <w:rPr>
          <w:color w:val="081735"/>
        </w:rPr>
        <w:br/>
        <w:t>● Мерила за елемент Разумевања:</w:t>
      </w:r>
      <w:r w:rsidRPr="00A52D0F">
        <w:rPr>
          <w:color w:val="081735"/>
        </w:rPr>
        <w:br/>
      </w:r>
      <w:r w:rsidRPr="00A52D0F">
        <w:rPr>
          <w:color w:val="081735"/>
        </w:rPr>
        <w:br/>
        <w:t>Одличан 5- ученик разуме саговорника и усмено излаже у нормалном темпу, у потпуности разуме писани и слушани текст, с лакоћом влада материјом и вештинама.</w:t>
      </w:r>
      <w:r w:rsidRPr="00A52D0F">
        <w:rPr>
          <w:color w:val="081735"/>
        </w:rPr>
        <w:br/>
      </w:r>
      <w:r w:rsidRPr="00A52D0F">
        <w:rPr>
          <w:color w:val="081735"/>
        </w:rPr>
        <w:br/>
        <w:t>Врло добар 4- разуме питања у нормалном говорном темпу, али је потребно понекад нешто поновити, не разуме сваку појединост код писаног и слушаног садржаја.</w:t>
      </w:r>
      <w:r w:rsidRPr="00A52D0F">
        <w:rPr>
          <w:color w:val="081735"/>
        </w:rPr>
        <w:br/>
      </w:r>
      <w:r w:rsidRPr="00A52D0F">
        <w:rPr>
          <w:color w:val="081735"/>
        </w:rPr>
        <w:br/>
        <w:t xml:space="preserve">Добар 3 - разуме излагања и питања постављена споријим темпом, понекад је нужно поновити и поједноставити неке делове реченице, </w:t>
      </w:r>
      <w:r w:rsidRPr="00A52D0F">
        <w:rPr>
          <w:color w:val="081735"/>
        </w:rPr>
        <w:lastRenderedPageBreak/>
        <w:t>потребно га је усмеравати.</w:t>
      </w:r>
      <w:r w:rsidRPr="00A52D0F">
        <w:rPr>
          <w:color w:val="081735"/>
        </w:rPr>
        <w:br/>
      </w:r>
      <w:r w:rsidRPr="00A52D0F">
        <w:rPr>
          <w:color w:val="081735"/>
        </w:rPr>
        <w:br/>
        <w:t>Довољан 2 - има минимум разумевања и напредује уз помоћ наставника који га води кроз материју, има тешкоћа у разумевању излагања, једва схвата уз објашњења и поједностављења, слабо разуме писану и говорну материју.</w:t>
      </w:r>
      <w:r w:rsidRPr="00A52D0F">
        <w:rPr>
          <w:color w:val="081735"/>
        </w:rPr>
        <w:br/>
      </w:r>
      <w:r w:rsidRPr="00A52D0F">
        <w:rPr>
          <w:color w:val="081735"/>
        </w:rPr>
        <w:br/>
        <w:t>Недовољан 1 - не разуме усмена излагања, слушан ни писан с</w:t>
      </w:r>
      <w:r>
        <w:rPr>
          <w:color w:val="081735"/>
        </w:rPr>
        <w:t>адржај ни уз помоћ наставника.</w:t>
      </w:r>
      <w:r w:rsidRPr="00A52D0F">
        <w:rPr>
          <w:color w:val="081735"/>
        </w:rPr>
        <w:br/>
        <w:t>● Мерила за елемент Говорне способности:</w:t>
      </w:r>
      <w:r w:rsidRPr="00A52D0F">
        <w:rPr>
          <w:color w:val="081735"/>
        </w:rPr>
        <w:br/>
      </w:r>
      <w:r w:rsidRPr="00A52D0F">
        <w:rPr>
          <w:color w:val="081735"/>
        </w:rPr>
        <w:br/>
        <w:t>Одличан 5 - ученикслободно и без оклевања изражава своје мисли, активан је у разговору, правилним изговором течно изговарареченице и нема већих граматичких грешака.</w:t>
      </w:r>
      <w:r w:rsidRPr="00A52D0F">
        <w:rPr>
          <w:color w:val="081735"/>
        </w:rPr>
        <w:br/>
      </w:r>
      <w:r w:rsidRPr="00A52D0F">
        <w:rPr>
          <w:color w:val="081735"/>
        </w:rPr>
        <w:br/>
        <w:t>Врло добар 4 - ученик говори правилно, али се изражава са мањим граматичкимгрешкамакоје не утичу на разумевање смисла реченице; понекад користи реч или фразукоја је неадекватна и погрешноје изговора.</w:t>
      </w:r>
      <w:r w:rsidRPr="00A52D0F">
        <w:rPr>
          <w:color w:val="081735"/>
        </w:rPr>
        <w:br/>
      </w:r>
      <w:r w:rsidRPr="00A52D0F">
        <w:rPr>
          <w:color w:val="081735"/>
        </w:rPr>
        <w:br/>
        <w:t>Добар 3 - ученик може да комуницира иима скроман речник, смисао изреченог</w:t>
      </w:r>
      <w:r w:rsidRPr="00A52D0F">
        <w:rPr>
          <w:color w:val="081735"/>
        </w:rPr>
        <w:br/>
        <w:t>је понекад нејасан због граматичких грешака и нетачног реда речи, али је разумљив. Ученик има делимичних тешкоћа у читању, изговору и интонацији.</w:t>
      </w:r>
      <w:r w:rsidRPr="00A52D0F">
        <w:rPr>
          <w:color w:val="081735"/>
        </w:rPr>
        <w:br/>
      </w:r>
      <w:r w:rsidRPr="00A52D0F">
        <w:rPr>
          <w:color w:val="081735"/>
        </w:rPr>
        <w:br/>
        <w:t>Довољан2-ученик прави велике и честе грешке у разговору и изговорушто отежаваоношто жели да каже; ретко налази праве речи и фразе, тешко се</w:t>
      </w:r>
      <w:r w:rsidRPr="00A52D0F">
        <w:rPr>
          <w:color w:val="081735"/>
        </w:rPr>
        <w:br/>
        <w:t>изражава, а његов оскудан речник користи полако и са пуно оклевања упркос великој помоћи наставника.</w:t>
      </w:r>
      <w:r w:rsidRPr="00A52D0F">
        <w:rPr>
          <w:color w:val="081735"/>
        </w:rPr>
        <w:br/>
      </w:r>
      <w:r w:rsidRPr="00A52D0F">
        <w:rPr>
          <w:color w:val="081735"/>
        </w:rPr>
        <w:br/>
        <w:t>Недовољан 1 - ученик не уме самостално да се изражава, једва користи</w:t>
      </w:r>
      <w:r w:rsidRPr="00A52D0F">
        <w:rPr>
          <w:color w:val="081735"/>
        </w:rPr>
        <w:br/>
        <w:t>најосновнији вокабулар, има потешкоћа у читању, изговору и интонацији.</w:t>
      </w:r>
      <w:r w:rsidRPr="00A52D0F">
        <w:rPr>
          <w:color w:val="081735"/>
        </w:rPr>
        <w:br/>
        <w:t>Није савладао ни најосновније граматичке структуре па је смисо и</w:t>
      </w:r>
      <w:r>
        <w:rPr>
          <w:color w:val="081735"/>
        </w:rPr>
        <w:t>зреченог</w:t>
      </w:r>
      <w:r>
        <w:rPr>
          <w:color w:val="081735"/>
        </w:rPr>
        <w:br/>
        <w:t>нејасан и неразумљив.</w:t>
      </w:r>
      <w:r>
        <w:rPr>
          <w:color w:val="081735"/>
        </w:rPr>
        <w:br/>
      </w:r>
      <w:r w:rsidRPr="00A52D0F">
        <w:rPr>
          <w:color w:val="081735"/>
        </w:rPr>
        <w:br/>
        <w:t>● Мерила за елемент Сп</w:t>
      </w:r>
      <w:r>
        <w:rPr>
          <w:color w:val="081735"/>
        </w:rPr>
        <w:t>особности писменог изражавања:</w:t>
      </w:r>
      <w:r>
        <w:rPr>
          <w:color w:val="081735"/>
        </w:rPr>
        <w:br/>
      </w:r>
      <w:r w:rsidRPr="00A52D0F">
        <w:rPr>
          <w:color w:val="081735"/>
        </w:rPr>
        <w:br/>
        <w:t>Одличан 5- ученик може у писаној формида изрази своје мисли самостално и без већих граматичких и правописних проблема; редовно извршава све писане домаће задатке, има добру технику решавања тестова и успешан је у томе.</w:t>
      </w:r>
      <w:r w:rsidRPr="00A52D0F">
        <w:rPr>
          <w:color w:val="081735"/>
        </w:rPr>
        <w:br/>
      </w:r>
      <w:r w:rsidRPr="00A52D0F">
        <w:rPr>
          <w:color w:val="081735"/>
        </w:rPr>
        <w:br/>
        <w:t>Врло добар 4 - ученик у писаној форми изражава своје мисли самостално уз понеке граматичке и правописне грешке; готово редовно има све писане домаће задатке; има врло добар резултат на тесту и проверама знања.</w:t>
      </w:r>
      <w:r w:rsidRPr="00A52D0F">
        <w:rPr>
          <w:color w:val="081735"/>
        </w:rPr>
        <w:br/>
      </w:r>
      <w:r w:rsidRPr="00A52D0F">
        <w:rPr>
          <w:color w:val="081735"/>
        </w:rPr>
        <w:br/>
      </w:r>
      <w:r w:rsidRPr="00A52D0F">
        <w:rPr>
          <w:color w:val="081735"/>
        </w:rPr>
        <w:lastRenderedPageBreak/>
        <w:t>Добар 3 - ученик не може без помоћи даизрази своје мисли писаним путем и прави честе и већеправописне и граматичке грешке; делимично ради домаће задатке; углавном остварује просечан резултат на тесту и проверама знања.</w:t>
      </w:r>
      <w:r w:rsidRPr="00A52D0F">
        <w:rPr>
          <w:color w:val="081735"/>
        </w:rPr>
        <w:br/>
      </w:r>
      <w:r w:rsidRPr="00A52D0F">
        <w:rPr>
          <w:color w:val="081735"/>
        </w:rPr>
        <w:br/>
        <w:t>Довољан 2 - ученик није способан самостално да се писмено изрази, прави учестале и озбиљне правописне и граматичке грешке; нередовно ради домаће задатке; постиже минималан успех на тествима и проверама знања.</w:t>
      </w:r>
      <w:r w:rsidRPr="00A52D0F">
        <w:rPr>
          <w:color w:val="081735"/>
        </w:rPr>
        <w:br/>
      </w:r>
      <w:r w:rsidRPr="00A52D0F">
        <w:rPr>
          <w:color w:val="081735"/>
        </w:rPr>
        <w:br/>
        <w:t>Недовољан 1- прави крупне грешке у писаном изражавању и у основним граматичким облицима, не ради домаће задатке готово уопште, не постиже минималнан број бодова на тесту и проверама знања.</w:t>
      </w:r>
      <w:r w:rsidRPr="00A52D0F">
        <w:rPr>
          <w:color w:val="081735"/>
        </w:rPr>
        <w:br/>
      </w:r>
      <w:r w:rsidRPr="00A52D0F">
        <w:rPr>
          <w:color w:val="081735"/>
        </w:rPr>
        <w:br/>
        <w:t>● Мерила за елемент Језичких законитости-граматике:</w:t>
      </w:r>
      <w:r w:rsidRPr="00A52D0F">
        <w:rPr>
          <w:color w:val="081735"/>
        </w:rPr>
        <w:br/>
      </w:r>
      <w:r w:rsidRPr="00A52D0F">
        <w:rPr>
          <w:color w:val="081735"/>
        </w:rPr>
        <w:br/>
        <w:t>Одличан 5 - ученик влада граматичким правилима, потпуно их разуме и правилно примењује у датом језичком контексту.</w:t>
      </w:r>
      <w:r w:rsidRPr="00A52D0F">
        <w:rPr>
          <w:color w:val="081735"/>
        </w:rPr>
        <w:br/>
      </w:r>
      <w:r w:rsidRPr="00A52D0F">
        <w:rPr>
          <w:color w:val="081735"/>
        </w:rPr>
        <w:br/>
        <w:t>Врло добар 4 - ученик разуме и правилно примењује научена граматичка правила, уз местимичне грешке.</w:t>
      </w:r>
      <w:r w:rsidRPr="00A52D0F">
        <w:rPr>
          <w:color w:val="081735"/>
        </w:rPr>
        <w:br/>
      </w:r>
      <w:r w:rsidRPr="00A52D0F">
        <w:rPr>
          <w:color w:val="081735"/>
        </w:rPr>
        <w:br/>
        <w:t>Добар 3 - ученик делимично примењује научена граматичка правила уз грешке.</w:t>
      </w:r>
      <w:r w:rsidRPr="00A52D0F">
        <w:rPr>
          <w:color w:val="081735"/>
        </w:rPr>
        <w:br/>
      </w:r>
      <w:r w:rsidRPr="00A52D0F">
        <w:rPr>
          <w:color w:val="081735"/>
        </w:rPr>
        <w:br/>
        <w:t>Довољан 2- ученик препознаје граматичка правила и повремено их минимално примењује.</w:t>
      </w:r>
      <w:r w:rsidRPr="00A52D0F">
        <w:rPr>
          <w:color w:val="081735"/>
        </w:rPr>
        <w:br/>
      </w:r>
      <w:r w:rsidRPr="00A52D0F">
        <w:rPr>
          <w:color w:val="081735"/>
        </w:rPr>
        <w:br/>
        <w:t>Недовољан 1-ученикне препознаје граматичка прав</w:t>
      </w:r>
      <w:r>
        <w:rPr>
          <w:color w:val="081735"/>
        </w:rPr>
        <w:t>ила нити уме да их примењује.</w:t>
      </w:r>
      <w:r>
        <w:rPr>
          <w:color w:val="081735"/>
        </w:rPr>
        <w:br/>
      </w:r>
      <w:r w:rsidRPr="00A52D0F">
        <w:rPr>
          <w:color w:val="081735"/>
        </w:rPr>
        <w:br/>
        <w:t>Оцењивање ученика од петог до осмог разреда је бројчано и врши се:</w:t>
      </w:r>
      <w:r w:rsidRPr="00A52D0F">
        <w:rPr>
          <w:color w:val="081735"/>
        </w:rPr>
        <w:br/>
      </w:r>
      <w:r w:rsidRPr="00A52D0F">
        <w:rPr>
          <w:color w:val="081735"/>
        </w:rPr>
        <w:br/>
        <w:t>1) Писаним путем</w:t>
      </w:r>
      <w:r w:rsidRPr="00A52D0F">
        <w:rPr>
          <w:color w:val="081735"/>
        </w:rPr>
        <w:br/>
        <w:t>2) Усменим путем</w:t>
      </w:r>
      <w:r w:rsidRPr="00A52D0F">
        <w:rPr>
          <w:color w:val="081735"/>
        </w:rPr>
        <w:br/>
        <w:t>3) Праћењем активности на часу и кроз израду домаћих задатака/пројектних активности</w:t>
      </w:r>
      <w:r w:rsidRPr="00A52D0F">
        <w:rPr>
          <w:color w:val="081735"/>
        </w:rPr>
        <w:br/>
      </w:r>
      <w:r w:rsidRPr="00A52D0F">
        <w:rPr>
          <w:color w:val="081735"/>
        </w:rPr>
        <w:br/>
        <w:t>Оцена представља објективну и поуздану меру напредовања и развоја ученика, као и ангажовања ученика и његове самосталности у раду.</w:t>
      </w:r>
      <w:r w:rsidRPr="00A52D0F">
        <w:rPr>
          <w:color w:val="081735"/>
        </w:rPr>
        <w:br/>
      </w:r>
      <w:r w:rsidRPr="00A52D0F">
        <w:rPr>
          <w:color w:val="081735"/>
        </w:rPr>
        <w:br/>
        <w:t>Ученици 5-8.разреда имају 1 писмени задатак по полугодишту и најмање 1 писану проверу уз претходну најаву садржаја програма наставе и учења који ће се писмено проверавати.Распоред писаних провера дужих од 15 минута уписује се у дневник и објављује се за свако одељење на огласној табли школе и на званичној интернет страни школе.Распоред може да се мења на предлог наставника, уз сагласност одељењског већа.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w:t>
      </w:r>
      <w:r w:rsidRPr="00A52D0F">
        <w:rPr>
          <w:color w:val="081735"/>
        </w:rPr>
        <w:br/>
      </w:r>
      <w:r w:rsidRPr="00A52D0F">
        <w:rPr>
          <w:color w:val="081735"/>
        </w:rPr>
        <w:br/>
      </w:r>
      <w:r w:rsidRPr="00A52D0F">
        <w:rPr>
          <w:color w:val="081735"/>
        </w:rPr>
        <w:lastRenderedPageBreak/>
        <w:t>1) Писане провере постигнућа се оцењују на основу скале која изражава однос између процента тачниходговора и одговарајуће оцене:</w:t>
      </w:r>
      <w:r w:rsidRPr="00A52D0F">
        <w:rPr>
          <w:color w:val="081735"/>
        </w:rPr>
        <w:br/>
      </w:r>
      <w:r w:rsidRPr="00A52D0F">
        <w:rPr>
          <w:color w:val="081735"/>
        </w:rPr>
        <w:br/>
        <w:t>∙86-100% оцена одличан (5)</w:t>
      </w:r>
      <w:r w:rsidRPr="00A52D0F">
        <w:rPr>
          <w:color w:val="081735"/>
        </w:rPr>
        <w:br/>
        <w:t>∙70%-85% оцена врло добар (4)</w:t>
      </w:r>
      <w:r w:rsidRPr="00A52D0F">
        <w:rPr>
          <w:color w:val="081735"/>
        </w:rPr>
        <w:br/>
        <w:t>∙50%-69% оцена добар (3)</w:t>
      </w:r>
      <w:r w:rsidRPr="00A52D0F">
        <w:rPr>
          <w:color w:val="081735"/>
        </w:rPr>
        <w:br/>
        <w:t>∙33%-49% оцена довољан (2)</w:t>
      </w:r>
      <w:r w:rsidRPr="00A52D0F">
        <w:rPr>
          <w:color w:val="081735"/>
        </w:rPr>
        <w:br/>
        <w:t>∙до 32% оцена недовољан (1)</w:t>
      </w:r>
      <w:r w:rsidRPr="00A52D0F">
        <w:rPr>
          <w:color w:val="081735"/>
        </w:rPr>
        <w:br/>
        <w:t>Скала може да варира у односу на постигнућа ученика, али не више од 5%.</w:t>
      </w:r>
      <w:r w:rsidRPr="00A52D0F">
        <w:rPr>
          <w:color w:val="081735"/>
        </w:rPr>
        <w:br/>
        <w:t>Диктат - ДИКТАТ- процењује се усвојеност ортографских и граматичких правила, на познатим речима/реченицама ( текстови из уџбеника и радне свеске). Ученицима су унапред задате реченице или теме/области које ће се оцењивати. Диктат се оцењује по броју грешака и општој усвојености правила на нивоу речи и реченице. Једна иста реч на више места се рачуна као једна грешка.</w:t>
      </w:r>
      <w:r w:rsidRPr="00A52D0F">
        <w:rPr>
          <w:color w:val="081735"/>
        </w:rPr>
        <w:br/>
        <w:t>Скала за оцењивање диктата:</w:t>
      </w:r>
      <w:r w:rsidRPr="00A52D0F">
        <w:rPr>
          <w:color w:val="081735"/>
        </w:rPr>
        <w:br/>
        <w:t>одличан (5) 0-3 грешке на нивоу речи, правилна употреба великог слова, знакова интерпункције и реда речи у реченици.</w:t>
      </w:r>
      <w:r w:rsidRPr="00A52D0F">
        <w:rPr>
          <w:color w:val="081735"/>
        </w:rPr>
        <w:br/>
      </w:r>
      <w:r w:rsidRPr="00A52D0F">
        <w:rPr>
          <w:color w:val="081735"/>
        </w:rPr>
        <w:br/>
        <w:t>врло добар (4) 4-7 грешака, углавном правилна употреба великог слова, знакова интерпункције и реда речи у реченици</w:t>
      </w:r>
      <w:r w:rsidRPr="00A52D0F">
        <w:rPr>
          <w:color w:val="081735"/>
        </w:rPr>
        <w:br/>
        <w:t>добар (3) 8-10 грешака, понека правилна употреба великог слова, знакова интерпункције и реда речи у реченици</w:t>
      </w:r>
      <w:r w:rsidRPr="00A52D0F">
        <w:rPr>
          <w:color w:val="081735"/>
        </w:rPr>
        <w:br/>
        <w:t>довољан (2) 11-14 грешака, без правилне употребе великог слова, знакова интерпункције и реда речи у реченици</w:t>
      </w:r>
      <w:r w:rsidRPr="00A52D0F">
        <w:rPr>
          <w:color w:val="081735"/>
        </w:rPr>
        <w:br/>
        <w:t>недовољан (1) 14+ грешака, без правилне употребе великог слова, знакова интерпункције и реда речи у реченици</w:t>
      </w:r>
      <w:r w:rsidRPr="00A52D0F">
        <w:rPr>
          <w:color w:val="081735"/>
        </w:rPr>
        <w:br/>
      </w:r>
      <w:r w:rsidRPr="00A52D0F">
        <w:rPr>
          <w:color w:val="081735"/>
        </w:rPr>
        <w:br/>
        <w:t>2) Оцена добијена усменим путемсе формира на основу учениковог одговора или излагања према следећој бројчаној скали:</w:t>
      </w:r>
      <w:r w:rsidRPr="00A52D0F">
        <w:rPr>
          <w:color w:val="081735"/>
        </w:rPr>
        <w:br/>
      </w:r>
      <w:r w:rsidRPr="00A52D0F">
        <w:rPr>
          <w:color w:val="081735"/>
        </w:rPr>
        <w:br/>
        <w:t>Одличан (5) – Ученик у потпуности разуме планом и програмом предвиђене појмове, речи и изразе и показује изузетно велики степен самосталности приликом њихове примене у усменом изражавању. Успешно користи све граматичке елементе и конструкције и уочава најчешће изузетке од правила. У стању је дасамостално искаже усмену поруку, исприча лични доживљај, преприча садржај разговора или наративног текста. Правилно и самостално изражајно чита. Ученик самостално остварује комуникацију и размењује са саговорницима информације у вези са познатим темама, садржајима и комуникативним функцијама. На матерњем и страном језику саопштава информацију добијену од 3. лица у вези са познатим темама у конкретним комуникативним ситуацијама. У потпуности показује способност примене језичких вештина и знања у новим ситуацијама.</w:t>
      </w:r>
      <w:r w:rsidRPr="00A52D0F">
        <w:rPr>
          <w:color w:val="081735"/>
        </w:rPr>
        <w:br/>
      </w:r>
      <w:r w:rsidRPr="00A52D0F">
        <w:rPr>
          <w:color w:val="081735"/>
        </w:rPr>
        <w:br/>
        <w:t xml:space="preserve">Врло добар (4) – Ученик у великој мери разуме планом и програмом предвиђене појмове, речи и изразе и показује велики степен самосталности приликом њихове примене у усменом изражавању. Ученик разуме једноставне фреквентне речи и изразе, а приликом изражавања користи једноставна језичка средства и конструкције у датим комуникативним ситуацијама. У стању је да уз мању помоћ наставникауспешно искаже усмену поруку, исприча лични доживљај, преприча садржај разговора или наративног текста. У великој мери правилно и самостално изражајно чита. Ученик у великој мери самостално остварује комуникацију и размењује са саговорницима информације у вези са познатим темама, садржајима и комуникативним функцијама. У великој мери показује способност примене </w:t>
      </w:r>
      <w:r w:rsidRPr="00A52D0F">
        <w:rPr>
          <w:color w:val="081735"/>
        </w:rPr>
        <w:lastRenderedPageBreak/>
        <w:t>језичких вештина и знања у новим ситуацијама.</w:t>
      </w:r>
      <w:r w:rsidRPr="00A52D0F">
        <w:rPr>
          <w:color w:val="081735"/>
        </w:rPr>
        <w:br/>
      </w:r>
      <w:r w:rsidRPr="00A52D0F">
        <w:rPr>
          <w:color w:val="081735"/>
        </w:rPr>
        <w:br/>
      </w:r>
      <w:r w:rsidRPr="00A52D0F">
        <w:rPr>
          <w:color w:val="081735"/>
        </w:rPr>
        <w:br/>
        <w:t>Добар (3) – Ученик углавном разуме планом и програмом предвиђене појмове, речи и изразе уз делимичан степен самосталности приликом њихове примене у усменом изражавању. Ученик разуме углавном једноставније, фреквентније речи изразе, а приликом изражавања користи једноставније језичка средства и конструкције у датим комуникативним ситуацијама.Углавном правилно чита. Делимично је у стању да искаже једноставнију усмену поруку, исприча лични доживљај, преприча садржај разговора или наративног текста. Ученик у довољној мери остварује комуникацију и размењује са саговорницима кратке информације у вези са познатим темама, садржајима и комуникативним функцијама. Показује делимичну способност примене језичких вештина и знања у новим ситуацијама и логичког повезивања појмова.</w:t>
      </w:r>
      <w:r w:rsidRPr="00A52D0F">
        <w:rPr>
          <w:color w:val="081735"/>
        </w:rPr>
        <w:br/>
      </w:r>
      <w:r w:rsidRPr="00A52D0F">
        <w:rPr>
          <w:color w:val="081735"/>
        </w:rPr>
        <w:br/>
        <w:t>Довољан (2) –Ученик препознаје и разуме планом и програмом предвиђене основне, најфреквентније појмове, речи и изразе уз мали степен самосталности приликом њихове примене у усменом изражавању. Ученик разуме углавном најједноставније речи, кратке и једноставне поруке и упутства и користи најједноставнија језичка средства и конструкције у датим комуникативним ситуацијама. Чита делимично правилно и уз помоћ наставника. Ученик је у стању да искључиво уз помоћ наставника искаже једноставну усмену поруку, исприча лични доживљај, садржај разговора или наративног текста и то на нивоу репродукције. Ученик у малој мери остварује комуникацију и размењује са саговорницима кратке информације у вези са познатим темама, садржајима и комуникативним функцијама.Језичке вештине и знања су на нивоу репродукције, уз повремену минималну примену.</w:t>
      </w:r>
      <w:r w:rsidRPr="00A52D0F">
        <w:rPr>
          <w:color w:val="081735"/>
        </w:rPr>
        <w:br/>
      </w:r>
      <w:r w:rsidRPr="00A52D0F">
        <w:rPr>
          <w:color w:val="081735"/>
        </w:rPr>
        <w:br/>
        <w:t>Недовољан (1) – Ученик не препознаје нити разуме планом и програмом предвиђене основне појмове, речи и изразе, не уме да их репродукује нити примени у усменом изражавању. Ученикније самосталан у раду и није у стању ни уз помоћ наставника да искаже једноставнију усмену поруку, исприча лични доживљај, садржај разговора или наративног текста. Ученик у недовољној мери остварује комуникацију и размењује са саговорницима кратке информације у вези са познатим темама, садржајима и комуникативним функцијама. Језичке вештине и знања нису ни на нивоу препознавања, без способности репродукције и минималне примене.</w:t>
      </w:r>
      <w:r w:rsidRPr="00A52D0F">
        <w:rPr>
          <w:color w:val="081735"/>
        </w:rPr>
        <w:br/>
      </w:r>
      <w:r w:rsidRPr="00A52D0F">
        <w:rPr>
          <w:color w:val="081735"/>
        </w:rPr>
        <w:br/>
      </w:r>
      <w:r w:rsidRPr="00A52D0F">
        <w:rPr>
          <w:color w:val="081735"/>
        </w:rPr>
        <w:br/>
        <w:t>3) Активност ученика прати се континуирано и вреднује током целе школске године. У активност улази и редовност/благовременост/тачност израде и доношења домаћих задатака, као и редовно доношење материјала потребног за рад на часу. Степен самосталности у раду, степен ангажовања, иницијативе, начин остваривања сарадње у процесу учења са другим ученицима такође се вреднују кроз активност.</w:t>
      </w:r>
      <w:r w:rsidRPr="00A52D0F">
        <w:rPr>
          <w:color w:val="081735"/>
        </w:rPr>
        <w:br/>
        <w:t>Оцена из активности може бити од значаја и за општи успех ученика из предмета, најчешће у његову корист.</w:t>
      </w:r>
      <w:r w:rsidRPr="00A52D0F">
        <w:rPr>
          <w:color w:val="081735"/>
        </w:rPr>
        <w:br/>
        <w:t>Уколико ученик не показује интересовање за учешће у активностима нити ангажовање, као ни жељу за напредовањем, оцењује се оценом недовољан (1).</w:t>
      </w:r>
      <w:r w:rsidRPr="00A52D0F">
        <w:rPr>
          <w:color w:val="081735"/>
        </w:rPr>
        <w:br/>
      </w:r>
      <w:r w:rsidRPr="00A52D0F">
        <w:rPr>
          <w:color w:val="081735"/>
        </w:rPr>
        <w:br/>
        <w:t xml:space="preserve">Оцењивање/вредновање пројектних активности углавном има мотивациону улогу и вреднује се у складу са показаним степеном </w:t>
      </w:r>
      <w:r w:rsidRPr="00A52D0F">
        <w:rPr>
          <w:color w:val="081735"/>
        </w:rPr>
        <w:lastRenderedPageBreak/>
        <w:t>самосталности, активности и ангажовања као и сарадње са осталим члановима групе, извођења закључака на основу прикупљених података и презентовања продукта пројекта.</w:t>
      </w:r>
      <w:r w:rsidRPr="00A52D0F">
        <w:rPr>
          <w:color w:val="081735"/>
        </w:rPr>
        <w:br/>
      </w:r>
      <w:r w:rsidRPr="00A52D0F">
        <w:rPr>
          <w:color w:val="081735"/>
        </w:rPr>
        <w:br/>
      </w:r>
      <w:r w:rsidRPr="00A52D0F">
        <w:rPr>
          <w:color w:val="081735"/>
        </w:rPr>
        <w:br/>
        <w:t>Оцењивањеученика по ИОП-у</w:t>
      </w:r>
      <w:r w:rsidRPr="00A52D0F">
        <w:rPr>
          <w:color w:val="081735"/>
        </w:rPr>
        <w:br/>
      </w:r>
      <w:r w:rsidRPr="00A52D0F">
        <w:rPr>
          <w:color w:val="081735"/>
        </w:rPr>
        <w:br/>
        <w:t>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севреднује и однос ученика према раду и постављеним задацима/захтевима предмета у складу са његовим способностима.</w:t>
      </w:r>
      <w:r w:rsidRPr="00A52D0F">
        <w:rPr>
          <w:color w:val="081735"/>
        </w:rPr>
        <w:br/>
      </w:r>
      <w:r w:rsidRPr="00A52D0F">
        <w:rPr>
          <w:color w:val="081735"/>
        </w:rPr>
        <w:br/>
        <w:t>Оцењивање ученика по ИОП-у 1 се врши на основу ангажовања и степена остварености постојећих стандарда и очекиваних исхода, уз прилагођавање начина и поступка оцењивања.</w:t>
      </w:r>
      <w:r w:rsidRPr="00A52D0F">
        <w:rPr>
          <w:color w:val="081735"/>
        </w:rPr>
        <w:br/>
        <w:t>Оцењивање ученика по ИОП-у 2 се врши на основу ангажовања и степена остварености прилагођених циљева и исхода, уз прилагођавање начина и поступка оцењивања.</w:t>
      </w:r>
      <w:r w:rsidRPr="00A52D0F">
        <w:rPr>
          <w:color w:val="081735"/>
        </w:rPr>
        <w:br/>
      </w:r>
      <w:r w:rsidRPr="00A52D0F">
        <w:rPr>
          <w:color w:val="081735"/>
        </w:rPr>
        <w:br/>
        <w:t>Вредновањеје усмерено на подстицање ученика на активно учествовање у настави и ваннаставним активностима, развијању његовог самопоуздања и осећаја напредовања.</w:t>
      </w:r>
      <w:r w:rsidRPr="00A52D0F">
        <w:rPr>
          <w:color w:val="081735"/>
        </w:rPr>
        <w:br/>
        <w:t>При евалуацији ученика којирадепоИОП-у, примењује се индивидуални приступ у сарадњи са педагошко-психолошком службом школе.</w:t>
      </w:r>
    </w:p>
    <w:p w14:paraId="4958890A"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648E1FD2"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3B67974D"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102440EA"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59DAFF9D"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418D0320"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59BDBB57"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5EC8D4D7"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599A2CF2"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0ABB2EE3" w14:textId="77777777" w:rsidR="00D31ED4" w:rsidRPr="00C57338" w:rsidRDefault="00D31ED4" w:rsidP="00A52D0F">
      <w:pPr>
        <w:spacing w:line="240" w:lineRule="auto"/>
        <w:rPr>
          <w:rStyle w:val="IntenseEmphasis"/>
          <w:rFonts w:ascii="Times New Roman" w:hAnsi="Times New Roman" w:cs="Times New Roman"/>
          <w:i w:val="0"/>
          <w:sz w:val="24"/>
          <w:szCs w:val="24"/>
        </w:rPr>
      </w:pPr>
    </w:p>
    <w:p w14:paraId="4A026E51" w14:textId="77777777" w:rsidR="00D31ED4" w:rsidRPr="00D31ED4" w:rsidRDefault="00D31ED4" w:rsidP="00A52D0F">
      <w:pPr>
        <w:spacing w:line="240" w:lineRule="auto"/>
        <w:rPr>
          <w:rStyle w:val="IntenseEmphasis"/>
          <w:rFonts w:ascii="Times New Roman" w:hAnsi="Times New Roman" w:cs="Times New Roman"/>
          <w:i w:val="0"/>
          <w:sz w:val="24"/>
          <w:szCs w:val="24"/>
        </w:rPr>
      </w:pPr>
    </w:p>
    <w:p w14:paraId="5A4EE793" w14:textId="77777777" w:rsidR="00041C67" w:rsidRPr="006E4262" w:rsidRDefault="001A3D78" w:rsidP="006E4262">
      <w:pPr>
        <w:pStyle w:val="ListParagraph"/>
        <w:numPr>
          <w:ilvl w:val="0"/>
          <w:numId w:val="47"/>
        </w:numPr>
        <w:spacing w:line="240" w:lineRule="auto"/>
        <w:rPr>
          <w:rFonts w:ascii="Times New Roman" w:hAnsi="Times New Roman" w:cs="Times New Roman"/>
          <w:b/>
          <w:sz w:val="24"/>
          <w:szCs w:val="24"/>
          <w:u w:val="single"/>
        </w:rPr>
      </w:pPr>
      <w:r w:rsidRPr="006E4262">
        <w:rPr>
          <w:rFonts w:ascii="Times New Roman" w:hAnsi="Times New Roman" w:cs="Times New Roman"/>
          <w:b/>
          <w:sz w:val="24"/>
          <w:szCs w:val="24"/>
          <w:u w:val="single"/>
        </w:rPr>
        <w:lastRenderedPageBreak/>
        <w:t>МАТЕМАТИКА</w:t>
      </w:r>
    </w:p>
    <w:tbl>
      <w:tblPr>
        <w:tblStyle w:val="TableGrid"/>
        <w:tblW w:w="5000" w:type="pct"/>
        <w:tblLook w:val="04A0" w:firstRow="1" w:lastRow="0" w:firstColumn="1" w:lastColumn="0" w:noHBand="0" w:noVBand="1"/>
      </w:tblPr>
      <w:tblGrid>
        <w:gridCol w:w="1851"/>
        <w:gridCol w:w="4982"/>
        <w:gridCol w:w="2645"/>
        <w:gridCol w:w="2343"/>
        <w:gridCol w:w="2389"/>
      </w:tblGrid>
      <w:tr w:rsidR="001A3D78" w:rsidRPr="006E4262" w14:paraId="34E1D1BD" w14:textId="77777777" w:rsidTr="00D31ED4">
        <w:trPr>
          <w:trHeight w:val="620"/>
        </w:trPr>
        <w:tc>
          <w:tcPr>
            <w:tcW w:w="780" w:type="pct"/>
          </w:tcPr>
          <w:p w14:paraId="2016DD8D" w14:textId="77777777" w:rsidR="001A3D78" w:rsidRPr="006E4262" w:rsidRDefault="001A3D78" w:rsidP="006E4262">
            <w:pPr>
              <w:rPr>
                <w:rFonts w:ascii="Times New Roman" w:hAnsi="Times New Roman" w:cs="Times New Roman"/>
                <w:b/>
                <w:sz w:val="20"/>
                <w:szCs w:val="20"/>
              </w:rPr>
            </w:pPr>
            <w:r w:rsidRPr="006E4262">
              <w:rPr>
                <w:rFonts w:ascii="Times New Roman" w:hAnsi="Times New Roman" w:cs="Times New Roman"/>
                <w:b/>
                <w:sz w:val="20"/>
                <w:szCs w:val="20"/>
              </w:rPr>
              <w:t>НАСТАВНА ТЕМА</w:t>
            </w:r>
          </w:p>
        </w:tc>
        <w:tc>
          <w:tcPr>
            <w:tcW w:w="1239" w:type="pct"/>
          </w:tcPr>
          <w:p w14:paraId="283E3A53" w14:textId="77777777" w:rsidR="001A3D78" w:rsidRPr="006E4262" w:rsidRDefault="001A3D78" w:rsidP="006E4262">
            <w:pPr>
              <w:rPr>
                <w:rFonts w:ascii="Times New Roman" w:hAnsi="Times New Roman" w:cs="Times New Roman"/>
                <w:b/>
                <w:sz w:val="20"/>
                <w:szCs w:val="20"/>
              </w:rPr>
            </w:pPr>
            <w:r w:rsidRPr="006E4262">
              <w:rPr>
                <w:rFonts w:ascii="Times New Roman" w:hAnsi="Times New Roman" w:cs="Times New Roman"/>
                <w:b/>
                <w:sz w:val="20"/>
                <w:szCs w:val="20"/>
              </w:rPr>
              <w:t>ОЦЕНА:ДОВОЉАН(2)</w:t>
            </w:r>
          </w:p>
        </w:tc>
        <w:tc>
          <w:tcPr>
            <w:tcW w:w="1059" w:type="pct"/>
          </w:tcPr>
          <w:p w14:paraId="76503C4B" w14:textId="77777777" w:rsidR="001A3D78" w:rsidRPr="006E4262" w:rsidRDefault="001A3D78" w:rsidP="006E4262">
            <w:pPr>
              <w:rPr>
                <w:rFonts w:ascii="Times New Roman" w:hAnsi="Times New Roman" w:cs="Times New Roman"/>
                <w:b/>
                <w:sz w:val="20"/>
                <w:szCs w:val="20"/>
              </w:rPr>
            </w:pPr>
            <w:r w:rsidRPr="006E4262">
              <w:rPr>
                <w:rFonts w:ascii="Times New Roman" w:hAnsi="Times New Roman" w:cs="Times New Roman"/>
                <w:b/>
                <w:sz w:val="20"/>
                <w:szCs w:val="20"/>
              </w:rPr>
              <w:t>ОЦЕНА:ДОБАР(3)</w:t>
            </w:r>
          </w:p>
        </w:tc>
        <w:tc>
          <w:tcPr>
            <w:tcW w:w="953" w:type="pct"/>
          </w:tcPr>
          <w:p w14:paraId="7F2607A6" w14:textId="77777777" w:rsidR="001A3D78" w:rsidRPr="006E4262" w:rsidRDefault="001A3D78" w:rsidP="006E4262">
            <w:pPr>
              <w:rPr>
                <w:rFonts w:ascii="Times New Roman" w:hAnsi="Times New Roman" w:cs="Times New Roman"/>
                <w:b/>
                <w:sz w:val="20"/>
                <w:szCs w:val="20"/>
              </w:rPr>
            </w:pPr>
            <w:r w:rsidRPr="006E4262">
              <w:rPr>
                <w:rFonts w:ascii="Times New Roman" w:hAnsi="Times New Roman" w:cs="Times New Roman"/>
                <w:b/>
                <w:sz w:val="20"/>
                <w:szCs w:val="20"/>
              </w:rPr>
              <w:t>ОЦЕНА:ВРЛО ДОБАР(4)</w:t>
            </w:r>
          </w:p>
        </w:tc>
        <w:tc>
          <w:tcPr>
            <w:tcW w:w="969" w:type="pct"/>
          </w:tcPr>
          <w:p w14:paraId="710055A0" w14:textId="77777777" w:rsidR="001A3D78" w:rsidRPr="006E4262" w:rsidRDefault="001A3D78" w:rsidP="006E4262">
            <w:pPr>
              <w:rPr>
                <w:rFonts w:ascii="Times New Roman" w:hAnsi="Times New Roman" w:cs="Times New Roman"/>
                <w:b/>
                <w:sz w:val="20"/>
                <w:szCs w:val="20"/>
              </w:rPr>
            </w:pPr>
            <w:r w:rsidRPr="006E4262">
              <w:rPr>
                <w:rFonts w:ascii="Times New Roman" w:hAnsi="Times New Roman" w:cs="Times New Roman"/>
                <w:b/>
                <w:sz w:val="20"/>
                <w:szCs w:val="20"/>
              </w:rPr>
              <w:t>ОЦЕНА:ОДЛИЧАН(5)</w:t>
            </w:r>
          </w:p>
        </w:tc>
      </w:tr>
      <w:tr w:rsidR="001A3D78" w:rsidRPr="006E4262" w14:paraId="064D9F27" w14:textId="77777777" w:rsidTr="00D31ED4">
        <w:trPr>
          <w:cantSplit/>
          <w:trHeight w:val="1134"/>
        </w:trPr>
        <w:tc>
          <w:tcPr>
            <w:tcW w:w="780" w:type="pct"/>
            <w:textDirection w:val="btLr"/>
            <w:vAlign w:val="center"/>
          </w:tcPr>
          <w:p w14:paraId="563807D1" w14:textId="77777777" w:rsidR="001A3D78" w:rsidRPr="006E4262" w:rsidRDefault="001A3D78" w:rsidP="006E4262">
            <w:pPr>
              <w:spacing w:line="720" w:lineRule="auto"/>
              <w:ind w:left="113" w:right="113"/>
              <w:jc w:val="center"/>
              <w:rPr>
                <w:rFonts w:ascii="Times New Roman" w:hAnsi="Times New Roman" w:cs="Times New Roman"/>
                <w:sz w:val="20"/>
                <w:szCs w:val="20"/>
              </w:rPr>
            </w:pPr>
            <w:r w:rsidRPr="006E4262">
              <w:rPr>
                <w:rFonts w:ascii="Times New Roman" w:hAnsi="Times New Roman" w:cs="Times New Roman"/>
                <w:sz w:val="20"/>
                <w:szCs w:val="20"/>
              </w:rPr>
              <w:t>ПРИРОДНИ БРОЈЕВИ</w:t>
            </w:r>
          </w:p>
          <w:p w14:paraId="3E90B3B1" w14:textId="77777777" w:rsidR="001A3D78" w:rsidRPr="006E4262" w:rsidRDefault="001A3D78" w:rsidP="006E4262">
            <w:pPr>
              <w:spacing w:line="720" w:lineRule="auto"/>
              <w:ind w:left="113" w:right="113"/>
              <w:jc w:val="center"/>
              <w:rPr>
                <w:rFonts w:ascii="Times New Roman" w:hAnsi="Times New Roman" w:cs="Times New Roman"/>
                <w:sz w:val="20"/>
                <w:szCs w:val="20"/>
              </w:rPr>
            </w:pPr>
            <w:r w:rsidRPr="006E4262">
              <w:rPr>
                <w:rFonts w:ascii="Times New Roman" w:hAnsi="Times New Roman" w:cs="Times New Roman"/>
                <w:sz w:val="20"/>
                <w:szCs w:val="20"/>
              </w:rPr>
              <w:t>И ДЕЉИВОСТ</w:t>
            </w:r>
          </w:p>
        </w:tc>
        <w:tc>
          <w:tcPr>
            <w:tcW w:w="1239" w:type="pct"/>
          </w:tcPr>
          <w:p w14:paraId="504A742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 xml:space="preserve">Ученик уме да: </w:t>
            </w:r>
          </w:p>
          <w:p w14:paraId="5357CB3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-прочита и запише различите бројеве из скупа природних или проширеног скупа природних бројева</w:t>
            </w:r>
          </w:p>
          <w:p w14:paraId="6A1D151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-упореди бројеве</w:t>
            </w:r>
          </w:p>
          <w:p w14:paraId="78BFE29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-графички представи скуп и његове елементе</w:t>
            </w:r>
          </w:p>
          <w:p w14:paraId="7464614A"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-са датог дијаграма прочита скуп и његове елементе</w:t>
            </w:r>
          </w:p>
          <w:p w14:paraId="49F55B21"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-изврши једну операцију над два скупа и то прикаже графички</w:t>
            </w:r>
          </w:p>
          <w:p w14:paraId="64B5D59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-подели једноцифреним бројем са и без остатка;</w:t>
            </w:r>
          </w:p>
        </w:tc>
        <w:tc>
          <w:tcPr>
            <w:tcW w:w="1059" w:type="pct"/>
          </w:tcPr>
          <w:p w14:paraId="2ECF91BE" w14:textId="77777777" w:rsidR="001A3D78" w:rsidRPr="006E4262" w:rsidRDefault="001A3D78" w:rsidP="006E4262">
            <w:pPr>
              <w:spacing w:line="256" w:lineRule="auto"/>
              <w:contextualSpacing/>
              <w:rPr>
                <w:rFonts w:ascii="Times New Roman" w:hAnsi="Times New Roman" w:cs="Times New Roman"/>
                <w:sz w:val="20"/>
                <w:szCs w:val="20"/>
              </w:rPr>
            </w:pPr>
            <w:r w:rsidRPr="006E4262">
              <w:rPr>
                <w:rFonts w:ascii="Times New Roman" w:hAnsi="Times New Roman" w:cs="Times New Roman"/>
                <w:sz w:val="20"/>
                <w:szCs w:val="20"/>
              </w:rPr>
              <w:t>Ученик уме да:</w:t>
            </w:r>
          </w:p>
          <w:p w14:paraId="6C16ECFA" w14:textId="77777777" w:rsidR="001A3D78" w:rsidRPr="006E4262" w:rsidRDefault="001A3D78" w:rsidP="006E4262">
            <w:pPr>
              <w:spacing w:line="256" w:lineRule="auto"/>
              <w:contextualSpacing/>
              <w:rPr>
                <w:rFonts w:ascii="Times New Roman" w:hAnsi="Times New Roman" w:cs="Times New Roman"/>
                <w:sz w:val="20"/>
                <w:szCs w:val="20"/>
              </w:rPr>
            </w:pPr>
            <w:r w:rsidRPr="006E4262">
              <w:rPr>
                <w:rFonts w:ascii="Times New Roman" w:hAnsi="Times New Roman" w:cs="Times New Roman"/>
                <w:sz w:val="20"/>
                <w:szCs w:val="20"/>
              </w:rPr>
              <w:t>--</w:t>
            </w:r>
            <w:r w:rsidRPr="006E4262">
              <w:rPr>
                <w:rFonts w:ascii="Times New Roman" w:eastAsia="Arial" w:hAnsi="Times New Roman" w:cs="Times New Roman"/>
                <w:color w:val="000000"/>
                <w:kern w:val="24"/>
                <w:sz w:val="20"/>
                <w:szCs w:val="20"/>
              </w:rPr>
              <w:t>израчуна вредност једноставнијег бројевног израза;</w:t>
            </w:r>
          </w:p>
          <w:p w14:paraId="468E338C" w14:textId="77777777" w:rsidR="001A3D78" w:rsidRPr="006E4262" w:rsidRDefault="001A3D78" w:rsidP="006E4262">
            <w:pPr>
              <w:tabs>
                <w:tab w:val="num" w:pos="425"/>
              </w:tabs>
              <w:spacing w:line="256" w:lineRule="auto"/>
              <w:contextualSpacing/>
              <w:rPr>
                <w:rFonts w:ascii="Times New Roman" w:eastAsia="Arial" w:hAnsi="Times New Roman" w:cs="Times New Roman"/>
                <w:color w:val="000000"/>
                <w:kern w:val="24"/>
                <w:sz w:val="20"/>
                <w:szCs w:val="20"/>
              </w:rPr>
            </w:pPr>
            <w:r w:rsidRPr="006E4262">
              <w:rPr>
                <w:rFonts w:ascii="Times New Roman" w:hAnsi="Times New Roman" w:cs="Times New Roman"/>
                <w:sz w:val="20"/>
                <w:szCs w:val="20"/>
              </w:rPr>
              <w:t>-</w:t>
            </w:r>
            <w:r w:rsidRPr="006E4262">
              <w:rPr>
                <w:rFonts w:ascii="Times New Roman" w:eastAsia="Arial" w:hAnsi="Times New Roman" w:cs="Times New Roman"/>
                <w:color w:val="000000"/>
                <w:kern w:val="24"/>
                <w:sz w:val="20"/>
                <w:szCs w:val="20"/>
              </w:rPr>
              <w:t xml:space="preserve"> реши једноставну линеарну једначину у скупу </w:t>
            </w:r>
            <w:r w:rsidRPr="006E4262">
              <w:rPr>
                <w:rFonts w:ascii="Times New Roman" w:eastAsia="Arial" w:hAnsi="Times New Roman" w:cs="Times New Roman"/>
                <w:i/>
                <w:iCs/>
                <w:color w:val="000000"/>
                <w:kern w:val="24"/>
                <w:sz w:val="20"/>
                <w:szCs w:val="20"/>
              </w:rPr>
              <w:t>N</w:t>
            </w:r>
            <w:r w:rsidRPr="006E4262">
              <w:rPr>
                <w:rFonts w:ascii="Times New Roman" w:eastAsia="Arial" w:hAnsi="Times New Roman" w:cs="Times New Roman"/>
                <w:color w:val="000000"/>
                <w:kern w:val="24"/>
                <w:sz w:val="20"/>
                <w:szCs w:val="20"/>
              </w:rPr>
              <w:t>;</w:t>
            </w:r>
          </w:p>
          <w:p w14:paraId="585C5E18" w14:textId="77777777" w:rsidR="001A3D78" w:rsidRPr="006E4262" w:rsidRDefault="001A3D78" w:rsidP="006E4262">
            <w:pPr>
              <w:tabs>
                <w:tab w:val="num" w:pos="425"/>
              </w:tabs>
              <w:spacing w:line="256" w:lineRule="auto"/>
              <w:contextualSpacing/>
              <w:rPr>
                <w:rFonts w:ascii="Times New Roman" w:eastAsia="Arial" w:hAnsi="Times New Roman" w:cs="Times New Roman"/>
                <w:i/>
                <w:iCs/>
                <w:color w:val="000000"/>
                <w:kern w:val="24"/>
                <w:sz w:val="20"/>
                <w:szCs w:val="20"/>
              </w:rPr>
            </w:pPr>
            <w:r w:rsidRPr="006E4262">
              <w:rPr>
                <w:rFonts w:ascii="Times New Roman" w:eastAsia="Arial" w:hAnsi="Times New Roman" w:cs="Times New Roman"/>
                <w:color w:val="000000"/>
                <w:kern w:val="24"/>
                <w:sz w:val="20"/>
                <w:szCs w:val="20"/>
              </w:rPr>
              <w:t xml:space="preserve">- реши једноставну линеарну неједначину у скупу </w:t>
            </w:r>
            <w:r w:rsidRPr="006E4262">
              <w:rPr>
                <w:rFonts w:ascii="Times New Roman" w:eastAsia="Arial" w:hAnsi="Times New Roman" w:cs="Times New Roman"/>
                <w:i/>
                <w:iCs/>
                <w:color w:val="000000"/>
                <w:kern w:val="24"/>
                <w:sz w:val="20"/>
                <w:szCs w:val="20"/>
              </w:rPr>
              <w:t>N</w:t>
            </w:r>
          </w:p>
          <w:p w14:paraId="6A92AF8F" w14:textId="77777777" w:rsidR="001A3D78" w:rsidRPr="006E4262" w:rsidRDefault="001A3D78" w:rsidP="006E4262">
            <w:pPr>
              <w:tabs>
                <w:tab w:val="num" w:pos="425"/>
              </w:tabs>
              <w:spacing w:line="256" w:lineRule="auto"/>
              <w:contextualSpacing/>
              <w:rPr>
                <w:rFonts w:ascii="Times New Roman" w:hAnsi="Times New Roman" w:cs="Times New Roman"/>
                <w:sz w:val="20"/>
                <w:szCs w:val="20"/>
              </w:rPr>
            </w:pPr>
            <w:r w:rsidRPr="006E4262">
              <w:rPr>
                <w:rFonts w:ascii="Times New Roman" w:eastAsia="Arial" w:hAnsi="Times New Roman" w:cs="Times New Roman"/>
                <w:i/>
                <w:iCs/>
                <w:color w:val="000000"/>
                <w:kern w:val="24"/>
                <w:sz w:val="20"/>
                <w:szCs w:val="20"/>
              </w:rPr>
              <w:t>-</w:t>
            </w:r>
            <w:r w:rsidRPr="006E4262">
              <w:rPr>
                <w:rFonts w:ascii="Times New Roman" w:hAnsi="Times New Roman" w:cs="Times New Roman"/>
                <w:sz w:val="20"/>
                <w:szCs w:val="20"/>
              </w:rPr>
              <w:t>користи основне критеријуме дељивости бројевима 2, 3, 4, 5, 9, 25 и декадним јединицама</w:t>
            </w:r>
          </w:p>
          <w:p w14:paraId="1865EFEC" w14:textId="77777777" w:rsidR="001A3D78" w:rsidRPr="006E4262" w:rsidRDefault="001A3D78" w:rsidP="006E4262">
            <w:pPr>
              <w:tabs>
                <w:tab w:val="num" w:pos="425"/>
              </w:tabs>
              <w:rPr>
                <w:rFonts w:ascii="Times New Roman" w:hAnsi="Times New Roman" w:cs="Times New Roman"/>
                <w:sz w:val="20"/>
                <w:szCs w:val="20"/>
                <w:lang w:val="ru-RU"/>
              </w:rPr>
            </w:pPr>
            <w:r w:rsidRPr="006E4262">
              <w:rPr>
                <w:rFonts w:ascii="Times New Roman" w:hAnsi="Times New Roman" w:cs="Times New Roman"/>
                <w:sz w:val="20"/>
                <w:szCs w:val="20"/>
              </w:rPr>
              <w:t>-</w:t>
            </w:r>
            <w:r w:rsidRPr="006E4262">
              <w:rPr>
                <w:rFonts w:ascii="Times New Roman" w:eastAsia="Times New Roman" w:hAnsi="Times New Roman" w:cs="Times New Roman"/>
                <w:sz w:val="20"/>
                <w:szCs w:val="20"/>
                <w:lang w:val="ru-RU"/>
              </w:rPr>
              <w:t>разликује просте и сложене бројеве и растави број на просте чиниоце</w:t>
            </w:r>
          </w:p>
          <w:p w14:paraId="19B1E496" w14:textId="77777777" w:rsidR="001A3D78" w:rsidRPr="006E4262" w:rsidRDefault="001A3D78" w:rsidP="006E4262">
            <w:pPr>
              <w:tabs>
                <w:tab w:val="num" w:pos="425"/>
              </w:tabs>
              <w:spacing w:line="256" w:lineRule="auto"/>
              <w:contextualSpacing/>
              <w:rPr>
                <w:rFonts w:ascii="Times New Roman" w:eastAsia="Times New Roman" w:hAnsi="Times New Roman" w:cs="Times New Roman"/>
                <w:sz w:val="20"/>
                <w:szCs w:val="20"/>
              </w:rPr>
            </w:pPr>
          </w:p>
          <w:p w14:paraId="589B1CA4"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-одреди НЗС и НЗД</w:t>
            </w:r>
          </w:p>
        </w:tc>
        <w:tc>
          <w:tcPr>
            <w:tcW w:w="953" w:type="pct"/>
          </w:tcPr>
          <w:p w14:paraId="51A6AABA"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Ученик уме да:</w:t>
            </w:r>
          </w:p>
          <w:p w14:paraId="01F071AC" w14:textId="77777777" w:rsidR="001A3D78" w:rsidRPr="006E4262" w:rsidRDefault="001A3D78" w:rsidP="006E4262">
            <w:pPr>
              <w:rPr>
                <w:rFonts w:ascii="Times New Roman" w:eastAsia="Arial" w:hAnsi="Times New Roman" w:cs="Times New Roman"/>
                <w:color w:val="000000"/>
                <w:kern w:val="24"/>
                <w:sz w:val="20"/>
                <w:szCs w:val="20"/>
              </w:rPr>
            </w:pPr>
            <w:r w:rsidRPr="006E4262">
              <w:rPr>
                <w:rFonts w:ascii="Times New Roman" w:hAnsi="Times New Roman" w:cs="Times New Roman"/>
                <w:sz w:val="20"/>
                <w:szCs w:val="20"/>
              </w:rPr>
              <w:t>-примени правила дељивости са 2, 3, 4, 5, 9, 25 и декадним јединицама</w:t>
            </w:r>
            <w:r w:rsidRPr="006E4262">
              <w:rPr>
                <w:rFonts w:ascii="Times New Roman" w:eastAsia="Arial" w:hAnsi="Times New Roman" w:cs="Times New Roman"/>
                <w:color w:val="000000"/>
                <w:kern w:val="24"/>
                <w:sz w:val="20"/>
                <w:szCs w:val="20"/>
              </w:rPr>
              <w:t xml:space="preserve">  </w:t>
            </w:r>
          </w:p>
          <w:p w14:paraId="00458DA2" w14:textId="77777777" w:rsidR="001A3D78" w:rsidRPr="006E4262" w:rsidRDefault="001A3D78" w:rsidP="006E4262">
            <w:pPr>
              <w:rPr>
                <w:rFonts w:ascii="Times New Roman" w:eastAsia="Arial" w:hAnsi="Times New Roman" w:cs="Times New Roman"/>
                <w:color w:val="000000"/>
                <w:kern w:val="24"/>
                <w:sz w:val="20"/>
                <w:szCs w:val="20"/>
              </w:rPr>
            </w:pPr>
            <w:r w:rsidRPr="006E4262">
              <w:rPr>
                <w:rFonts w:ascii="Times New Roman" w:eastAsia="Arial" w:hAnsi="Times New Roman" w:cs="Times New Roman"/>
                <w:color w:val="000000"/>
                <w:kern w:val="24"/>
                <w:sz w:val="20"/>
                <w:szCs w:val="20"/>
              </w:rPr>
              <w:t>-</w:t>
            </w:r>
            <w:r w:rsidRPr="006E4262">
              <w:rPr>
                <w:rFonts w:ascii="Times New Roman" w:hAnsi="Times New Roman" w:cs="Times New Roman"/>
                <w:sz w:val="20"/>
                <w:szCs w:val="20"/>
              </w:rPr>
              <w:t>одреди делиоце и првих неколико садржалаца датог броја</w:t>
            </w:r>
          </w:p>
          <w:p w14:paraId="07573189"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-израчуна</w:t>
            </w:r>
          </w:p>
          <w:p w14:paraId="3714094A"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вредност сложеног</w:t>
            </w:r>
          </w:p>
          <w:p w14:paraId="16B53223"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бројевног израза;</w:t>
            </w:r>
          </w:p>
          <w:p w14:paraId="40512E19"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користи бројеве и</w:t>
            </w:r>
          </w:p>
          <w:p w14:paraId="05625691"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бројевне изразе у</w:t>
            </w:r>
          </w:p>
          <w:p w14:paraId="289FB837"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проблемским</w:t>
            </w:r>
          </w:p>
          <w:p w14:paraId="126AF10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ситуацијама; -састави и реши</w:t>
            </w:r>
          </w:p>
          <w:p w14:paraId="2BAD1AE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линеарну</w:t>
            </w:r>
          </w:p>
          <w:p w14:paraId="2AED8102"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једначину и</w:t>
            </w:r>
          </w:p>
          <w:p w14:paraId="747AFDF1"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неједначину;</w:t>
            </w:r>
          </w:p>
          <w:p w14:paraId="2D6D0D0C"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-решава изразе у</w:t>
            </w:r>
          </w:p>
          <w:p w14:paraId="4B9A60F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вези операција са</w:t>
            </w:r>
          </w:p>
          <w:p w14:paraId="7C87F618"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скуповима, тумачи</w:t>
            </w:r>
          </w:p>
          <w:p w14:paraId="06F8E04C"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Венов дијаграм два</w:t>
            </w:r>
          </w:p>
          <w:p w14:paraId="14C1748A"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или три скупа и</w:t>
            </w:r>
          </w:p>
          <w:p w14:paraId="5CA09D0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користи га у</w:t>
            </w:r>
          </w:p>
          <w:p w14:paraId="18B63AD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проблемским</w:t>
            </w:r>
          </w:p>
          <w:p w14:paraId="21FD1823" w14:textId="77777777" w:rsidR="001A3D78" w:rsidRPr="006E4262" w:rsidRDefault="001A3D78" w:rsidP="006E4262">
            <w:pPr>
              <w:rPr>
                <w:rFonts w:ascii="Times New Roman" w:hAnsi="Times New Roman" w:cs="Times New Roman"/>
              </w:rPr>
            </w:pPr>
            <w:r w:rsidRPr="006E4262">
              <w:rPr>
                <w:rFonts w:ascii="Times New Roman" w:hAnsi="Times New Roman" w:cs="Times New Roman"/>
                <w:sz w:val="20"/>
                <w:szCs w:val="20"/>
              </w:rPr>
              <w:t>задацима;</w:t>
            </w:r>
          </w:p>
          <w:p w14:paraId="0593C71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rPr>
              <w:t>-</w:t>
            </w:r>
            <w:r w:rsidRPr="006E4262">
              <w:rPr>
                <w:rFonts w:ascii="Times New Roman" w:hAnsi="Times New Roman" w:cs="Times New Roman"/>
                <w:sz w:val="20"/>
                <w:szCs w:val="20"/>
              </w:rPr>
              <w:t>одреди и примени НЗС и НЗД</w:t>
            </w:r>
          </w:p>
          <w:p w14:paraId="114A798E" w14:textId="77777777" w:rsidR="001A3D78" w:rsidRPr="006E4262" w:rsidRDefault="001A3D78" w:rsidP="006E4262">
            <w:pPr>
              <w:rPr>
                <w:rFonts w:ascii="Times New Roman" w:hAnsi="Times New Roman" w:cs="Times New Roman"/>
                <w:sz w:val="20"/>
                <w:szCs w:val="20"/>
              </w:rPr>
            </w:pPr>
          </w:p>
          <w:p w14:paraId="71260424" w14:textId="77777777" w:rsidR="001A3D78" w:rsidRPr="006E4262" w:rsidRDefault="001A3D78" w:rsidP="006E4262">
            <w:pPr>
              <w:rPr>
                <w:rFonts w:ascii="Times New Roman" w:hAnsi="Times New Roman" w:cs="Times New Roman"/>
                <w:sz w:val="20"/>
                <w:szCs w:val="20"/>
              </w:rPr>
            </w:pPr>
          </w:p>
        </w:tc>
        <w:tc>
          <w:tcPr>
            <w:tcW w:w="969" w:type="pct"/>
          </w:tcPr>
          <w:p w14:paraId="5A79C4D3"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rPr>
              <w:t xml:space="preserve"> </w:t>
            </w:r>
            <w:r w:rsidRPr="006E4262">
              <w:rPr>
                <w:rFonts w:ascii="Times New Roman" w:hAnsi="Times New Roman" w:cs="Times New Roman"/>
                <w:sz w:val="20"/>
                <w:szCs w:val="20"/>
              </w:rPr>
              <w:t>Ученик уме да:</w:t>
            </w:r>
          </w:p>
          <w:p w14:paraId="0C80B44A"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 реши једноставан проблем из свакодневног живота користећи бројевни израз, линеарну једначину или неједначину;</w:t>
            </w:r>
          </w:p>
          <w:p w14:paraId="409121FF" w14:textId="77777777" w:rsidR="001A3D78" w:rsidRPr="006E4262" w:rsidRDefault="001A3D78" w:rsidP="006E4262">
            <w:pPr>
              <w:rPr>
                <w:rFonts w:ascii="Times New Roman" w:eastAsia="Arial" w:hAnsi="Times New Roman" w:cs="Times New Roman"/>
                <w:sz w:val="20"/>
                <w:szCs w:val="20"/>
                <w:lang w:val="ru-RU"/>
              </w:rPr>
            </w:pPr>
            <w:r w:rsidRPr="006E4262">
              <w:rPr>
                <w:rFonts w:ascii="Times New Roman" w:eastAsia="Times New Roman" w:hAnsi="Times New Roman" w:cs="Times New Roman"/>
                <w:sz w:val="20"/>
                <w:szCs w:val="20"/>
                <w:lang w:val="ru-RU"/>
              </w:rPr>
              <w:t>-одреди и примени НЗС и НЗД</w:t>
            </w:r>
          </w:p>
          <w:p w14:paraId="1AD2066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-реши једноставан проблем из свакодневног живота користећи бројевни израз, линеарну једначину или неједначину (у скупу природних бројева)</w:t>
            </w:r>
          </w:p>
        </w:tc>
      </w:tr>
      <w:tr w:rsidR="001A3D78" w:rsidRPr="006E4262" w14:paraId="5B1ADE3B" w14:textId="77777777" w:rsidTr="00D31ED4">
        <w:trPr>
          <w:cantSplit/>
          <w:trHeight w:val="1134"/>
        </w:trPr>
        <w:tc>
          <w:tcPr>
            <w:tcW w:w="780" w:type="pct"/>
            <w:textDirection w:val="btLr"/>
            <w:vAlign w:val="center"/>
          </w:tcPr>
          <w:p w14:paraId="6ADF51F0" w14:textId="77777777" w:rsidR="001A3D78" w:rsidRPr="006E4262" w:rsidRDefault="001A3D78" w:rsidP="006E4262">
            <w:pPr>
              <w:ind w:left="113" w:right="113"/>
              <w:jc w:val="center"/>
              <w:rPr>
                <w:rFonts w:ascii="Times New Roman" w:hAnsi="Times New Roman" w:cs="Times New Roman"/>
                <w:sz w:val="20"/>
                <w:szCs w:val="20"/>
              </w:rPr>
            </w:pPr>
          </w:p>
          <w:p w14:paraId="14575BED" w14:textId="77777777" w:rsidR="001A3D78" w:rsidRPr="006E4262" w:rsidRDefault="001A3D78" w:rsidP="006E4262">
            <w:pPr>
              <w:ind w:left="113" w:right="113"/>
              <w:jc w:val="center"/>
              <w:rPr>
                <w:rFonts w:ascii="Times New Roman" w:hAnsi="Times New Roman" w:cs="Times New Roman"/>
                <w:sz w:val="20"/>
                <w:szCs w:val="20"/>
              </w:rPr>
            </w:pPr>
          </w:p>
          <w:p w14:paraId="766E50C3" w14:textId="77777777" w:rsidR="001A3D78" w:rsidRPr="006E4262" w:rsidRDefault="001A3D78" w:rsidP="006E4262">
            <w:pPr>
              <w:ind w:left="113" w:right="113"/>
              <w:jc w:val="center"/>
              <w:rPr>
                <w:rFonts w:ascii="Times New Roman" w:hAnsi="Times New Roman" w:cs="Times New Roman"/>
                <w:sz w:val="20"/>
                <w:szCs w:val="20"/>
              </w:rPr>
            </w:pPr>
            <w:r w:rsidRPr="006E4262">
              <w:rPr>
                <w:rFonts w:ascii="Times New Roman" w:hAnsi="Times New Roman" w:cs="Times New Roman"/>
                <w:sz w:val="20"/>
                <w:szCs w:val="20"/>
              </w:rPr>
              <w:t>ОСНОВНИ ГЕОМЕТРИЈСКИ ПОЈМОВИ</w:t>
            </w:r>
          </w:p>
        </w:tc>
        <w:tc>
          <w:tcPr>
            <w:tcW w:w="1239" w:type="pct"/>
          </w:tcPr>
          <w:p w14:paraId="011D357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 xml:space="preserve">Ученик уме да </w:t>
            </w:r>
          </w:p>
          <w:p w14:paraId="5899BE92"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-распознаје геометријске</w:t>
            </w:r>
          </w:p>
          <w:p w14:paraId="1D30CFCB"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објекте(права,дуж,полуправа,раван,кружница,круг,угао</w:t>
            </w:r>
          </w:p>
          <w:p w14:paraId="74A05B23"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и др.);распознаје паралелне и нормалне праве;уме да</w:t>
            </w:r>
          </w:p>
          <w:p w14:paraId="46D536F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опише основне појмове у вези са</w:t>
            </w:r>
          </w:p>
          <w:p w14:paraId="7CAB69B0"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кругом(центар,полупречник,тангента,тетива);уме да</w:t>
            </w:r>
          </w:p>
          <w:p w14:paraId="570286B6"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одреди положај тачке и праве у односу на круг;влада</w:t>
            </w:r>
          </w:p>
          <w:p w14:paraId="16F6E509"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појмом вектор.</w:t>
            </w:r>
          </w:p>
        </w:tc>
        <w:tc>
          <w:tcPr>
            <w:tcW w:w="1059" w:type="pct"/>
          </w:tcPr>
          <w:p w14:paraId="18BD59D9"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Ученик уме да:</w:t>
            </w:r>
          </w:p>
          <w:p w14:paraId="332C8990"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−анализира односе датих геометријских објеката и запише их математичким писмом</w:t>
            </w:r>
          </w:p>
          <w:p w14:paraId="4EA627D6"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-црта геометријске објекте користећи</w:t>
            </w:r>
          </w:p>
          <w:p w14:paraId="5753245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прибор</w:t>
            </w:r>
          </w:p>
          <w:p w14:paraId="2BA70C02"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-разликује паралелне и нормалне</w:t>
            </w:r>
          </w:p>
          <w:p w14:paraId="428464B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праве и уме да их нацрта;</w:t>
            </w:r>
          </w:p>
          <w:p w14:paraId="6C19B9D1"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-уме да</w:t>
            </w:r>
          </w:p>
          <w:p w14:paraId="31FA7D3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упореди,сабира и одузима дужи</w:t>
            </w:r>
          </w:p>
          <w:p w14:paraId="71A35FC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конструктивно и рачунски;</w:t>
            </w:r>
          </w:p>
          <w:p w14:paraId="239F4917"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-влада појмом транслација.</w:t>
            </w:r>
          </w:p>
        </w:tc>
        <w:tc>
          <w:tcPr>
            <w:tcW w:w="953" w:type="pct"/>
          </w:tcPr>
          <w:p w14:paraId="30C3B68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Ученик уме да:</w:t>
            </w:r>
          </w:p>
          <w:p w14:paraId="5F3DEAE0"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-конструише</w:t>
            </w:r>
          </w:p>
          <w:p w14:paraId="6568760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праву нормалну на</w:t>
            </w:r>
          </w:p>
          <w:p w14:paraId="7385D964"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дату праву или</w:t>
            </w:r>
          </w:p>
          <w:p w14:paraId="70F1B727"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паралелну датој</w:t>
            </w:r>
          </w:p>
          <w:p w14:paraId="040C4DA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прави;</w:t>
            </w:r>
          </w:p>
          <w:p w14:paraId="670CBF16"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-уме да</w:t>
            </w:r>
          </w:p>
          <w:p w14:paraId="6F0B95A4"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преслика дати</w:t>
            </w:r>
          </w:p>
          <w:p w14:paraId="2A78AEF0"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геометријски</w:t>
            </w:r>
          </w:p>
          <w:p w14:paraId="72DBF87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објекат централном</w:t>
            </w:r>
          </w:p>
          <w:p w14:paraId="7BD8C24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симетријом и</w:t>
            </w:r>
          </w:p>
          <w:p w14:paraId="45A2FD9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транслацијом</w:t>
            </w:r>
          </w:p>
        </w:tc>
        <w:tc>
          <w:tcPr>
            <w:tcW w:w="969" w:type="pct"/>
          </w:tcPr>
          <w:p w14:paraId="18E70F7A"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Ученик уме да:</w:t>
            </w:r>
          </w:p>
          <w:p w14:paraId="734986B2"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-црта и конструише по</w:t>
            </w:r>
          </w:p>
          <w:p w14:paraId="66C15086"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потреби геометријске</w:t>
            </w:r>
          </w:p>
          <w:p w14:paraId="213B1A3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објекте;закључује</w:t>
            </w:r>
          </w:p>
          <w:p w14:paraId="736A9623"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користећи особине</w:t>
            </w:r>
          </w:p>
          <w:p w14:paraId="5B0E9FD8"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паралелних и нормалних</w:t>
            </w:r>
          </w:p>
          <w:p w14:paraId="5B17074C"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правих;</w:t>
            </w:r>
          </w:p>
          <w:p w14:paraId="1D7FC2A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-закључује</w:t>
            </w:r>
          </w:p>
          <w:p w14:paraId="495C5F68"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користећи особине</w:t>
            </w:r>
          </w:p>
          <w:p w14:paraId="77C4FC9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паралелограма</w:t>
            </w:r>
          </w:p>
        </w:tc>
      </w:tr>
      <w:tr w:rsidR="001A3D78" w:rsidRPr="006E4262" w14:paraId="1D85BE52" w14:textId="77777777" w:rsidTr="00D31ED4">
        <w:trPr>
          <w:cantSplit/>
          <w:trHeight w:val="1134"/>
        </w:trPr>
        <w:tc>
          <w:tcPr>
            <w:tcW w:w="780" w:type="pct"/>
            <w:textDirection w:val="btLr"/>
            <w:vAlign w:val="center"/>
          </w:tcPr>
          <w:p w14:paraId="30CC7240" w14:textId="77777777" w:rsidR="001A3D78" w:rsidRPr="006E4262" w:rsidRDefault="001A3D78" w:rsidP="006E4262">
            <w:pPr>
              <w:ind w:left="113" w:right="113"/>
              <w:jc w:val="center"/>
              <w:rPr>
                <w:rFonts w:ascii="Times New Roman" w:hAnsi="Times New Roman" w:cs="Times New Roman"/>
                <w:sz w:val="20"/>
                <w:szCs w:val="20"/>
              </w:rPr>
            </w:pPr>
            <w:r w:rsidRPr="006E4262">
              <w:rPr>
                <w:rFonts w:ascii="Times New Roman" w:hAnsi="Times New Roman" w:cs="Times New Roman"/>
                <w:sz w:val="20"/>
                <w:szCs w:val="20"/>
              </w:rPr>
              <w:t>УГАО</w:t>
            </w:r>
          </w:p>
        </w:tc>
        <w:tc>
          <w:tcPr>
            <w:tcW w:w="1239" w:type="pct"/>
          </w:tcPr>
          <w:p w14:paraId="2E47BB8C"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Ученик уме да:</w:t>
            </w:r>
          </w:p>
          <w:p w14:paraId="10F2A97A"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-угломером измери и нацрта дати угао</w:t>
            </w:r>
          </w:p>
          <w:p w14:paraId="485C68F7"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 сабере и одузме углове дате у основној јединици мере</w:t>
            </w:r>
          </w:p>
          <w:p w14:paraId="1C3395B0"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 нацрта и издвоји туп, оштар и прав угао и зна у ком су опсегу њихове мере</w:t>
            </w:r>
          </w:p>
          <w:p w14:paraId="02023F22"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-идентификује врсте углова и уме</w:t>
            </w:r>
          </w:p>
          <w:p w14:paraId="2B3CA5B0"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да их нацрта</w:t>
            </w:r>
          </w:p>
          <w:p w14:paraId="50AD1C78"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(оштар,прав,туп,опружен,пун)</w:t>
            </w:r>
          </w:p>
          <w:p w14:paraId="1C29F5AC" w14:textId="77777777" w:rsidR="001A3D78" w:rsidRPr="006E4262" w:rsidRDefault="001A3D78" w:rsidP="006E4262">
            <w:pPr>
              <w:ind w:firstLine="720"/>
              <w:rPr>
                <w:rFonts w:ascii="Times New Roman" w:hAnsi="Times New Roman" w:cs="Times New Roman"/>
                <w:sz w:val="20"/>
                <w:szCs w:val="20"/>
              </w:rPr>
            </w:pPr>
          </w:p>
        </w:tc>
        <w:tc>
          <w:tcPr>
            <w:tcW w:w="1059" w:type="pct"/>
          </w:tcPr>
          <w:p w14:paraId="10C2854E"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Ученик уме да:</w:t>
            </w:r>
          </w:p>
          <w:p w14:paraId="1180AF32"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w:t>
            </w:r>
            <w:r w:rsidRPr="006E4262">
              <w:rPr>
                <w:rFonts w:ascii="Times New Roman" w:hAnsi="Times New Roman" w:cs="Times New Roman"/>
                <w:sz w:val="20"/>
                <w:szCs w:val="20"/>
              </w:rPr>
              <w:t xml:space="preserve"> </w:t>
            </w:r>
            <w:r w:rsidRPr="006E4262">
              <w:rPr>
                <w:rFonts w:ascii="Times New Roman" w:eastAsia="Times New Roman" w:hAnsi="Times New Roman" w:cs="Times New Roman"/>
                <w:sz w:val="20"/>
                <w:szCs w:val="20"/>
              </w:rPr>
              <w:t>угломером црта и мери углове</w:t>
            </w:r>
          </w:p>
          <w:p w14:paraId="10CDCAF0"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--упореди, сабере и одузме два угла рачунски и конструктивно</w:t>
            </w:r>
          </w:p>
          <w:p w14:paraId="41EF0E63"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-израчуна комплементан и суплементан угао датом углу</w:t>
            </w:r>
          </w:p>
          <w:p w14:paraId="0B07C47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-уочи и нацрта суседне, упоредне и унакрсне углове као и углове са паралелним крацима и на трансверзали, као и да опише њихове основне особине</w:t>
            </w:r>
          </w:p>
        </w:tc>
        <w:tc>
          <w:tcPr>
            <w:tcW w:w="953" w:type="pct"/>
          </w:tcPr>
          <w:p w14:paraId="440883D6"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Ученик уме да:</w:t>
            </w:r>
          </w:p>
          <w:p w14:paraId="15B67F96"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-одреди</w:t>
            </w:r>
          </w:p>
          <w:p w14:paraId="154964FA"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суплементне,</w:t>
            </w:r>
          </w:p>
          <w:p w14:paraId="3BB3893C"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комплементне,</w:t>
            </w:r>
          </w:p>
          <w:p w14:paraId="71A4A866"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упоредне, унакрсне</w:t>
            </w:r>
          </w:p>
          <w:p w14:paraId="54DD3695"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углове и рачуна са</w:t>
            </w:r>
          </w:p>
          <w:p w14:paraId="4583D0C3"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њима;</w:t>
            </w:r>
          </w:p>
          <w:p w14:paraId="6CECB27C"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-влада</w:t>
            </w:r>
          </w:p>
          <w:p w14:paraId="4F884398"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појмовима углови</w:t>
            </w:r>
          </w:p>
          <w:p w14:paraId="3996047F"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на трансверзали и</w:t>
            </w:r>
          </w:p>
          <w:p w14:paraId="4B3753A7"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углови са</w:t>
            </w:r>
          </w:p>
          <w:p w14:paraId="24910D81"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паралелним</w:t>
            </w:r>
          </w:p>
          <w:p w14:paraId="6BBFCD8D"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крацима;</w:t>
            </w:r>
          </w:p>
          <w:p w14:paraId="383D8333"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-уочава</w:t>
            </w:r>
          </w:p>
          <w:p w14:paraId="2ADF0170"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њихове моделе у</w:t>
            </w:r>
          </w:p>
          <w:p w14:paraId="4846EB39"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равни и уме да</w:t>
            </w:r>
          </w:p>
          <w:p w14:paraId="63BAB2C3"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одреди њихове</w:t>
            </w:r>
          </w:p>
          <w:p w14:paraId="0C68C081"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мере</w:t>
            </w:r>
          </w:p>
          <w:p w14:paraId="29ADCA4A" w14:textId="77777777" w:rsidR="001A3D78" w:rsidRPr="006E4262" w:rsidRDefault="001A3D78" w:rsidP="006E4262">
            <w:pPr>
              <w:rPr>
                <w:rFonts w:ascii="Times New Roman" w:hAnsi="Times New Roman" w:cs="Times New Roman"/>
                <w:sz w:val="20"/>
                <w:szCs w:val="20"/>
              </w:rPr>
            </w:pPr>
            <w:r w:rsidRPr="006E4262">
              <w:rPr>
                <w:rFonts w:ascii="Times New Roman" w:eastAsia="Times New Roman" w:hAnsi="Times New Roman" w:cs="Times New Roman"/>
                <w:sz w:val="20"/>
                <w:szCs w:val="20"/>
              </w:rPr>
              <w:t xml:space="preserve"> </w:t>
            </w:r>
          </w:p>
        </w:tc>
        <w:tc>
          <w:tcPr>
            <w:tcW w:w="969" w:type="pct"/>
          </w:tcPr>
          <w:p w14:paraId="0B363FEB"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Ученик уме да:</w:t>
            </w:r>
          </w:p>
          <w:p w14:paraId="3B3ED557" w14:textId="77777777" w:rsidR="001A3D78" w:rsidRPr="006E4262" w:rsidRDefault="001A3D78" w:rsidP="006E4262">
            <w:pPr>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 xml:space="preserve"> -упореди, сабере и одузме више углова рачунски и конструктивно</w:t>
            </w:r>
          </w:p>
          <w:p w14:paraId="748B4292" w14:textId="77777777" w:rsidR="001A3D78" w:rsidRPr="006E4262" w:rsidRDefault="001A3D78" w:rsidP="006E4262">
            <w:pPr>
              <w:rPr>
                <w:rFonts w:ascii="Times New Roman" w:hAnsi="Times New Roman" w:cs="Times New Roman"/>
                <w:sz w:val="20"/>
                <w:szCs w:val="20"/>
              </w:rPr>
            </w:pPr>
            <w:r w:rsidRPr="006E4262">
              <w:rPr>
                <w:rFonts w:ascii="Times New Roman" w:eastAsia="Times New Roman" w:hAnsi="Times New Roman" w:cs="Times New Roman"/>
                <w:sz w:val="20"/>
                <w:szCs w:val="20"/>
              </w:rPr>
              <w:t>-користи особине суседних, упоредних и унакрсних углова као и углове са паралелним крацима и на трансверзали у сложенијим задацима</w:t>
            </w:r>
          </w:p>
        </w:tc>
      </w:tr>
      <w:tr w:rsidR="001A3D78" w:rsidRPr="006E4262" w14:paraId="5A649E9A" w14:textId="77777777" w:rsidTr="00D31ED4">
        <w:trPr>
          <w:cantSplit/>
          <w:trHeight w:val="1134"/>
        </w:trPr>
        <w:tc>
          <w:tcPr>
            <w:tcW w:w="780" w:type="pct"/>
            <w:textDirection w:val="btLr"/>
            <w:vAlign w:val="center"/>
          </w:tcPr>
          <w:p w14:paraId="2EE31D31" w14:textId="77777777" w:rsidR="001A3D78" w:rsidRPr="006E4262" w:rsidRDefault="001A3D78" w:rsidP="006E4262">
            <w:pPr>
              <w:ind w:left="113" w:right="113"/>
              <w:jc w:val="center"/>
              <w:rPr>
                <w:rFonts w:ascii="Times New Roman" w:hAnsi="Times New Roman" w:cs="Times New Roman"/>
                <w:sz w:val="20"/>
                <w:szCs w:val="20"/>
              </w:rPr>
            </w:pPr>
            <w:r w:rsidRPr="006E4262">
              <w:rPr>
                <w:rFonts w:ascii="Times New Roman" w:hAnsi="Times New Roman" w:cs="Times New Roman"/>
                <w:sz w:val="20"/>
                <w:szCs w:val="20"/>
              </w:rPr>
              <w:lastRenderedPageBreak/>
              <w:t>РАЗЛОМЦИ</w:t>
            </w:r>
          </w:p>
        </w:tc>
        <w:tc>
          <w:tcPr>
            <w:tcW w:w="1239" w:type="pct"/>
          </w:tcPr>
          <w:p w14:paraId="59E3ACA1"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 прочита и запише различите врсте раѕломака и децималних бројева</w:t>
            </w:r>
          </w:p>
          <w:p w14:paraId="0E626F70"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-одређује једнаке разломке проширивањем и скраћивањем</w:t>
            </w:r>
          </w:p>
          <w:p w14:paraId="7159D21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-преведе децимални запис броја у разломак и обрнуто</w:t>
            </w:r>
          </w:p>
          <w:p w14:paraId="1DDD6AE3"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-упореди по величини бројеве истог записа, помажући се сликом кад је то потребно</w:t>
            </w:r>
          </w:p>
          <w:p w14:paraId="525A58A9"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-изврши једну рачунску операцију(сабирање,одузимање,множење,дељење) са бројевима истог записа и истог имениоца</w:t>
            </w:r>
          </w:p>
          <w:p w14:paraId="6F082F32"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-реши линеарне једначине у којима се непозната појављује само у једном члану и то са разломцима са истим имениоцем</w:t>
            </w:r>
          </w:p>
          <w:p w14:paraId="28078F45"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-реши линеарне једначине у којима се непозната појављује само у једном члану а познате су децимални бројеви</w:t>
            </w:r>
          </w:p>
        </w:tc>
        <w:tc>
          <w:tcPr>
            <w:tcW w:w="1059" w:type="pct"/>
          </w:tcPr>
          <w:p w14:paraId="45101884"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-преведе децимални запис броја у разломак и обрнуто</w:t>
            </w:r>
          </w:p>
          <w:p w14:paraId="1589609D"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-упореди по величини бројеве записане у различитим записима</w:t>
            </w:r>
          </w:p>
          <w:p w14:paraId="524C26A6"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-дату величину искаже приближном вредношћу и изврши заокругљивање</w:t>
            </w:r>
          </w:p>
          <w:p w14:paraId="4E73904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-израчуна вредност једноставнијег израза са две рачунске операције (сабирање,одузимање) са бројевима децималног записа или разломцима истог имениоца укључујући и ослобађање од заграда</w:t>
            </w:r>
          </w:p>
          <w:p w14:paraId="42741704"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-уме да реши једноставну линеарну</w:t>
            </w:r>
          </w:p>
          <w:p w14:paraId="7AA3D901"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једначину и неједначину</w:t>
            </w:r>
          </w:p>
        </w:tc>
        <w:tc>
          <w:tcPr>
            <w:tcW w:w="953" w:type="pct"/>
          </w:tcPr>
          <w:p w14:paraId="7AC8F26C"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-користи разломке и децималне бројеве у реалним ситуацијама</w:t>
            </w:r>
          </w:p>
          <w:p w14:paraId="0A090B34" w14:textId="77777777" w:rsidR="001A3D78" w:rsidRPr="006E4262" w:rsidRDefault="001A3D78" w:rsidP="001A3D78">
            <w:pPr>
              <w:numPr>
                <w:ilvl w:val="0"/>
                <w:numId w:val="46"/>
              </w:numPr>
              <w:ind w:left="171" w:hanging="171"/>
              <w:rPr>
                <w:rFonts w:ascii="Times New Roman" w:eastAsia="Arial" w:hAnsi="Times New Roman" w:cs="Times New Roman"/>
                <w:sz w:val="20"/>
                <w:szCs w:val="20"/>
                <w:lang w:val="ru-RU"/>
              </w:rPr>
            </w:pPr>
            <w:r w:rsidRPr="006E4262">
              <w:rPr>
                <w:rFonts w:ascii="Times New Roman" w:eastAsia="Times New Roman" w:hAnsi="Times New Roman" w:cs="Times New Roman"/>
                <w:sz w:val="20"/>
                <w:szCs w:val="20"/>
                <w:lang w:val="ru-RU"/>
              </w:rPr>
              <w:t>реши једноставан проблем из свакодневног живота користећи бројевни израз, линеарну једначину или неједначину</w:t>
            </w:r>
          </w:p>
          <w:p w14:paraId="17FF8802" w14:textId="77777777" w:rsidR="001A3D78" w:rsidRPr="006E4262" w:rsidRDefault="001A3D78" w:rsidP="006E4262">
            <w:pPr>
              <w:rPr>
                <w:rFonts w:ascii="Times New Roman" w:eastAsia="Arial" w:hAnsi="Times New Roman" w:cs="Times New Roman"/>
                <w:sz w:val="20"/>
                <w:szCs w:val="20"/>
                <w:lang w:val="ru-RU"/>
              </w:rPr>
            </w:pPr>
          </w:p>
          <w:p w14:paraId="41117E75" w14:textId="77777777" w:rsidR="001A3D78" w:rsidRPr="006E4262" w:rsidRDefault="001A3D78" w:rsidP="001A3D78">
            <w:pPr>
              <w:numPr>
                <w:ilvl w:val="0"/>
                <w:numId w:val="46"/>
              </w:numPr>
              <w:ind w:left="171" w:hanging="171"/>
              <w:rPr>
                <w:rFonts w:ascii="Times New Roman" w:eastAsia="Times New Roman" w:hAnsi="Times New Roman" w:cs="Times New Roman"/>
                <w:sz w:val="20"/>
                <w:szCs w:val="20"/>
              </w:rPr>
            </w:pPr>
            <w:r w:rsidRPr="006E4262">
              <w:rPr>
                <w:rFonts w:ascii="Times New Roman" w:eastAsia="Times New Roman" w:hAnsi="Times New Roman" w:cs="Times New Roman"/>
                <w:sz w:val="20"/>
                <w:szCs w:val="20"/>
              </w:rPr>
              <w:t>сакупи</w:t>
            </w:r>
            <w:r w:rsidRPr="006E4262">
              <w:rPr>
                <w:rFonts w:ascii="Times New Roman" w:eastAsia="Times New Roman" w:hAnsi="Times New Roman" w:cs="Times New Roman"/>
                <w:sz w:val="20"/>
                <w:szCs w:val="20"/>
                <w:lang w:val="ru-RU"/>
              </w:rPr>
              <w:t xml:space="preserve"> податке и прикаже их табелом и кружним дијаграмом и по потреби користи калкулатор или расположиви софтвер</w:t>
            </w:r>
          </w:p>
          <w:p w14:paraId="572D1E27" w14:textId="77777777" w:rsidR="001A3D78" w:rsidRPr="006E4262" w:rsidRDefault="001A3D78" w:rsidP="006E4262">
            <w:pPr>
              <w:rPr>
                <w:rFonts w:ascii="Times New Roman" w:hAnsi="Times New Roman" w:cs="Times New Roman"/>
                <w:sz w:val="20"/>
                <w:szCs w:val="20"/>
              </w:rPr>
            </w:pPr>
          </w:p>
          <w:p w14:paraId="78EA9B3A" w14:textId="77777777" w:rsidR="001A3D78" w:rsidRPr="006E4262" w:rsidRDefault="001A3D78" w:rsidP="006E4262">
            <w:pPr>
              <w:rPr>
                <w:rFonts w:ascii="Times New Roman" w:hAnsi="Times New Roman" w:cs="Times New Roman"/>
                <w:sz w:val="20"/>
                <w:szCs w:val="20"/>
              </w:rPr>
            </w:pPr>
          </w:p>
        </w:tc>
        <w:tc>
          <w:tcPr>
            <w:tcW w:w="969" w:type="pct"/>
          </w:tcPr>
          <w:p w14:paraId="5B51F0D6" w14:textId="77777777" w:rsidR="001A3D78" w:rsidRPr="006E4262" w:rsidRDefault="001A3D78" w:rsidP="001A3D78">
            <w:pPr>
              <w:numPr>
                <w:ilvl w:val="0"/>
                <w:numId w:val="46"/>
              </w:numPr>
              <w:ind w:left="171" w:hanging="171"/>
              <w:rPr>
                <w:rFonts w:ascii="Times New Roman" w:eastAsia="Arial" w:hAnsi="Times New Roman" w:cs="Times New Roman"/>
                <w:sz w:val="20"/>
                <w:szCs w:val="20"/>
                <w:lang w:val="ru-RU"/>
              </w:rPr>
            </w:pPr>
            <w:r w:rsidRPr="006E4262">
              <w:rPr>
                <w:rFonts w:ascii="Times New Roman" w:eastAsia="Arial" w:hAnsi="Times New Roman" w:cs="Times New Roman"/>
                <w:sz w:val="20"/>
                <w:szCs w:val="20"/>
                <w:lang w:val="ru-RU"/>
              </w:rPr>
              <w:t>користи бројевне изразе са разломцима и децималним бројевима користећи све четири рачунске операције у реалним ситуацијама</w:t>
            </w:r>
          </w:p>
          <w:p w14:paraId="719129D1" w14:textId="77777777" w:rsidR="001A3D78" w:rsidRPr="006E4262" w:rsidRDefault="001A3D78" w:rsidP="006E4262">
            <w:pPr>
              <w:ind w:left="171"/>
              <w:rPr>
                <w:rFonts w:ascii="Times New Roman" w:eastAsia="Arial" w:hAnsi="Times New Roman" w:cs="Times New Roman"/>
                <w:sz w:val="20"/>
                <w:szCs w:val="20"/>
                <w:lang w:val="ru-RU"/>
              </w:rPr>
            </w:pPr>
          </w:p>
          <w:p w14:paraId="68FE1C3A" w14:textId="77777777" w:rsidR="001A3D78" w:rsidRPr="006E4262" w:rsidRDefault="001A3D78" w:rsidP="006E4262">
            <w:pPr>
              <w:ind w:left="171"/>
              <w:rPr>
                <w:rFonts w:ascii="Times New Roman" w:eastAsia="Arial" w:hAnsi="Times New Roman" w:cs="Times New Roman"/>
                <w:sz w:val="20"/>
                <w:szCs w:val="20"/>
                <w:lang w:val="ru-RU"/>
              </w:rPr>
            </w:pPr>
          </w:p>
          <w:p w14:paraId="778DCD16" w14:textId="77777777" w:rsidR="001A3D78" w:rsidRPr="006E4262" w:rsidRDefault="001A3D78" w:rsidP="001A3D78">
            <w:pPr>
              <w:numPr>
                <w:ilvl w:val="0"/>
                <w:numId w:val="46"/>
              </w:numPr>
              <w:ind w:left="171" w:hanging="171"/>
              <w:rPr>
                <w:rFonts w:ascii="Times New Roman" w:eastAsia="Arial" w:hAnsi="Times New Roman" w:cs="Times New Roman"/>
                <w:sz w:val="20"/>
                <w:szCs w:val="20"/>
                <w:lang w:val="ru-RU"/>
              </w:rPr>
            </w:pPr>
            <w:r w:rsidRPr="006E4262">
              <w:rPr>
                <w:rFonts w:ascii="Times New Roman" w:eastAsia="Times New Roman" w:hAnsi="Times New Roman" w:cs="Times New Roman"/>
                <w:sz w:val="20"/>
                <w:szCs w:val="20"/>
                <w:lang w:val="ru-RU"/>
              </w:rPr>
              <w:t>реши</w:t>
            </w:r>
            <w:r w:rsidRPr="006E4262">
              <w:rPr>
                <w:rFonts w:ascii="Times New Roman" w:eastAsia="Times New Roman" w:hAnsi="Times New Roman" w:cs="Times New Roman"/>
                <w:sz w:val="20"/>
                <w:szCs w:val="20"/>
              </w:rPr>
              <w:t xml:space="preserve"> сложенији</w:t>
            </w:r>
            <w:r w:rsidRPr="006E4262">
              <w:rPr>
                <w:rFonts w:ascii="Times New Roman" w:eastAsia="Times New Roman" w:hAnsi="Times New Roman" w:cs="Times New Roman"/>
                <w:sz w:val="20"/>
                <w:szCs w:val="20"/>
                <w:lang w:val="ru-RU"/>
              </w:rPr>
              <w:t xml:space="preserve"> проблем из свакодневног живота користећи бројевни израз, линеарну једначину или неједначину</w:t>
            </w:r>
          </w:p>
          <w:p w14:paraId="1601B40A" w14:textId="77777777" w:rsidR="001A3D78" w:rsidRPr="006E4262" w:rsidRDefault="001A3D78" w:rsidP="006E4262">
            <w:pPr>
              <w:rPr>
                <w:rFonts w:ascii="Times New Roman" w:hAnsi="Times New Roman" w:cs="Times New Roman"/>
                <w:sz w:val="20"/>
                <w:szCs w:val="20"/>
              </w:rPr>
            </w:pPr>
          </w:p>
        </w:tc>
      </w:tr>
      <w:tr w:rsidR="001A3D78" w:rsidRPr="006E4262" w14:paraId="79E0C0C6" w14:textId="77777777" w:rsidTr="00D31ED4">
        <w:trPr>
          <w:cantSplit/>
          <w:trHeight w:val="1134"/>
        </w:trPr>
        <w:tc>
          <w:tcPr>
            <w:tcW w:w="780" w:type="pct"/>
            <w:textDirection w:val="btLr"/>
            <w:vAlign w:val="center"/>
          </w:tcPr>
          <w:p w14:paraId="612551E9" w14:textId="77777777" w:rsidR="001A3D78" w:rsidRPr="006E4262" w:rsidRDefault="001A3D78" w:rsidP="006E4262">
            <w:pPr>
              <w:ind w:left="113" w:right="113"/>
              <w:jc w:val="center"/>
              <w:rPr>
                <w:rFonts w:ascii="Times New Roman" w:hAnsi="Times New Roman" w:cs="Times New Roman"/>
                <w:sz w:val="20"/>
                <w:szCs w:val="20"/>
              </w:rPr>
            </w:pPr>
            <w:r w:rsidRPr="006E4262">
              <w:rPr>
                <w:rFonts w:ascii="Times New Roman" w:hAnsi="Times New Roman" w:cs="Times New Roman"/>
                <w:sz w:val="20"/>
                <w:szCs w:val="20"/>
              </w:rPr>
              <w:t>ОСНА СИМЕТРИЈА</w:t>
            </w:r>
          </w:p>
        </w:tc>
        <w:tc>
          <w:tcPr>
            <w:tcW w:w="1239" w:type="pct"/>
          </w:tcPr>
          <w:p w14:paraId="6FC43AEC"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Ученик уме да:</w:t>
            </w:r>
          </w:p>
          <w:p w14:paraId="5615636C"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-влада појмовима дуж и угао</w:t>
            </w:r>
          </w:p>
          <w:p w14:paraId="0D941176"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 конструише симетралу дужи и симетралу угла</w:t>
            </w:r>
          </w:p>
          <w:p w14:paraId="046E8C93"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 уочи осносиметричне фигуре и одреди осу симетрије</w:t>
            </w:r>
          </w:p>
        </w:tc>
        <w:tc>
          <w:tcPr>
            <w:tcW w:w="1059" w:type="pct"/>
          </w:tcPr>
          <w:p w14:paraId="2013996E"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-разликује паралелне и нормалне праве</w:t>
            </w:r>
          </w:p>
          <w:p w14:paraId="2AF1C304" w14:textId="77777777" w:rsidR="001A3D78" w:rsidRPr="006E4262" w:rsidRDefault="001A3D78" w:rsidP="006E4262">
            <w:pPr>
              <w:rPr>
                <w:rFonts w:ascii="Times New Roman" w:eastAsia="Times New Roman" w:hAnsi="Times New Roman" w:cs="Times New Roman"/>
                <w:sz w:val="20"/>
                <w:szCs w:val="20"/>
                <w:lang w:val="ru-RU"/>
              </w:rPr>
            </w:pPr>
          </w:p>
          <w:p w14:paraId="17D330D2" w14:textId="77777777" w:rsidR="001A3D78" w:rsidRPr="006E4262" w:rsidRDefault="001A3D78" w:rsidP="006E4262">
            <w:pPr>
              <w:rPr>
                <w:rFonts w:ascii="Times New Roman" w:hAnsi="Times New Roman" w:cs="Times New Roman"/>
                <w:sz w:val="20"/>
                <w:szCs w:val="20"/>
              </w:rPr>
            </w:pPr>
            <w:r w:rsidRPr="006E4262">
              <w:rPr>
                <w:rFonts w:ascii="Times New Roman" w:eastAsia="Times New Roman" w:hAnsi="Times New Roman" w:cs="Times New Roman"/>
                <w:sz w:val="20"/>
                <w:szCs w:val="20"/>
                <w:lang w:val="ru-RU"/>
              </w:rPr>
              <w:t>-симетрично преслика тачку, дуж и једноставнију фигуру користећи геометријски прибор</w:t>
            </w:r>
          </w:p>
          <w:p w14:paraId="1C049CE4"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--конструише половину, четвртину и осмину угла и дужи користистећи симетралу</w:t>
            </w:r>
          </w:p>
        </w:tc>
        <w:tc>
          <w:tcPr>
            <w:tcW w:w="953" w:type="pct"/>
          </w:tcPr>
          <w:p w14:paraId="78039DE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-основна својства симетраале дужи и симетрале угла искористи у неким сложенијим конструкцијама</w:t>
            </w:r>
          </w:p>
          <w:p w14:paraId="3DCEC220"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-преслика фигуру осном симетријом  у односу на дату осу у сложенијим  примерима</w:t>
            </w:r>
          </w:p>
        </w:tc>
        <w:tc>
          <w:tcPr>
            <w:tcW w:w="969" w:type="pct"/>
          </w:tcPr>
          <w:p w14:paraId="3FFA1978"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-користи својства симетрале дужи и угла у различитим геометријским конструкцијама</w:t>
            </w:r>
          </w:p>
          <w:p w14:paraId="78AFF43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 конструише нормалу на дату праву</w:t>
            </w:r>
          </w:p>
          <w:p w14:paraId="113A050F" w14:textId="77777777" w:rsidR="001A3D78" w:rsidRPr="006E4262" w:rsidRDefault="001A3D78" w:rsidP="006E4262">
            <w:pPr>
              <w:rPr>
                <w:rFonts w:ascii="Times New Roman" w:hAnsi="Times New Roman" w:cs="Times New Roman"/>
                <w:sz w:val="20"/>
                <w:szCs w:val="20"/>
              </w:rPr>
            </w:pPr>
            <w:r w:rsidRPr="006E4262">
              <w:rPr>
                <w:rFonts w:ascii="Times New Roman" w:hAnsi="Times New Roman" w:cs="Times New Roman"/>
                <w:sz w:val="20"/>
                <w:szCs w:val="20"/>
              </w:rPr>
              <w:t>-преслика фигуру осном симетријом  у односу на дату осу у сложенијим  примерима</w:t>
            </w:r>
          </w:p>
        </w:tc>
      </w:tr>
      <w:tr w:rsidR="001A3D78" w:rsidRPr="006E4262" w14:paraId="26B033E8" w14:textId="77777777" w:rsidTr="00D31ED4">
        <w:tc>
          <w:tcPr>
            <w:tcW w:w="780" w:type="pct"/>
          </w:tcPr>
          <w:p w14:paraId="3E507234" w14:textId="77777777" w:rsidR="001A3D78" w:rsidRPr="006E4262" w:rsidRDefault="001A3D78" w:rsidP="006E4262">
            <w:pPr>
              <w:rPr>
                <w:rFonts w:ascii="Times New Roman" w:hAnsi="Times New Roman" w:cs="Times New Roman"/>
                <w:sz w:val="20"/>
                <w:szCs w:val="20"/>
              </w:rPr>
            </w:pPr>
          </w:p>
        </w:tc>
        <w:tc>
          <w:tcPr>
            <w:tcW w:w="1239" w:type="pct"/>
          </w:tcPr>
          <w:p w14:paraId="2F39FB8D" w14:textId="77777777" w:rsidR="001A3D78" w:rsidRPr="006E4262" w:rsidRDefault="001A3D78" w:rsidP="006E4262">
            <w:pPr>
              <w:rPr>
                <w:rFonts w:ascii="Times New Roman" w:hAnsi="Times New Roman" w:cs="Times New Roman"/>
                <w:sz w:val="20"/>
                <w:szCs w:val="20"/>
              </w:rPr>
            </w:pPr>
          </w:p>
        </w:tc>
        <w:tc>
          <w:tcPr>
            <w:tcW w:w="1059" w:type="pct"/>
          </w:tcPr>
          <w:p w14:paraId="5E740EB6" w14:textId="77777777" w:rsidR="001A3D78" w:rsidRPr="006E4262" w:rsidRDefault="001A3D78" w:rsidP="006E4262">
            <w:pPr>
              <w:rPr>
                <w:rFonts w:ascii="Times New Roman" w:hAnsi="Times New Roman" w:cs="Times New Roman"/>
                <w:sz w:val="20"/>
                <w:szCs w:val="20"/>
              </w:rPr>
            </w:pPr>
          </w:p>
        </w:tc>
        <w:tc>
          <w:tcPr>
            <w:tcW w:w="953" w:type="pct"/>
          </w:tcPr>
          <w:p w14:paraId="256548B1" w14:textId="77777777" w:rsidR="001A3D78" w:rsidRPr="006E4262" w:rsidRDefault="001A3D78" w:rsidP="006E4262">
            <w:pPr>
              <w:rPr>
                <w:rFonts w:ascii="Times New Roman" w:hAnsi="Times New Roman" w:cs="Times New Roman"/>
                <w:sz w:val="20"/>
                <w:szCs w:val="20"/>
              </w:rPr>
            </w:pPr>
          </w:p>
        </w:tc>
        <w:tc>
          <w:tcPr>
            <w:tcW w:w="969" w:type="pct"/>
          </w:tcPr>
          <w:p w14:paraId="39A26958" w14:textId="77777777" w:rsidR="001A3D78" w:rsidRPr="006E4262" w:rsidRDefault="001A3D78" w:rsidP="006E4262">
            <w:pPr>
              <w:rPr>
                <w:rFonts w:ascii="Times New Roman" w:hAnsi="Times New Roman" w:cs="Times New Roman"/>
                <w:sz w:val="20"/>
                <w:szCs w:val="20"/>
              </w:rPr>
            </w:pPr>
          </w:p>
        </w:tc>
      </w:tr>
    </w:tbl>
    <w:p w14:paraId="50C40414" w14:textId="77777777" w:rsidR="001A3D78" w:rsidRDefault="001A3D78" w:rsidP="001A3D78">
      <w:pPr>
        <w:spacing w:after="0" w:line="240" w:lineRule="auto"/>
        <w:rPr>
          <w:rFonts w:ascii="Times New Roman" w:hAnsi="Times New Roman" w:cs="Times New Roman"/>
          <w:sz w:val="20"/>
          <w:szCs w:val="20"/>
        </w:rPr>
      </w:pPr>
    </w:p>
    <w:p w14:paraId="0ADD40F8" w14:textId="77777777" w:rsidR="00D31ED4" w:rsidRPr="00D31ED4" w:rsidRDefault="00D31ED4" w:rsidP="001A3D78">
      <w:pPr>
        <w:spacing w:after="0" w:line="240" w:lineRule="auto"/>
        <w:rPr>
          <w:rFonts w:ascii="Times New Roman" w:hAnsi="Times New Roman" w:cs="Times New Roman"/>
          <w:sz w:val="20"/>
          <w:szCs w:val="20"/>
        </w:rPr>
      </w:pPr>
    </w:p>
    <w:tbl>
      <w:tblPr>
        <w:tblStyle w:val="TableGrid"/>
        <w:tblW w:w="5000" w:type="pct"/>
        <w:tblLook w:val="04A0" w:firstRow="1" w:lastRow="0" w:firstColumn="1" w:lastColumn="0" w:noHBand="0" w:noVBand="1"/>
      </w:tblPr>
      <w:tblGrid>
        <w:gridCol w:w="2282"/>
        <w:gridCol w:w="3200"/>
        <w:gridCol w:w="2669"/>
        <w:gridCol w:w="2913"/>
        <w:gridCol w:w="3146"/>
      </w:tblGrid>
      <w:tr w:rsidR="001A3D78" w:rsidRPr="00D31ED4" w14:paraId="39FAE6DC" w14:textId="77777777" w:rsidTr="00C57338">
        <w:tc>
          <w:tcPr>
            <w:tcW w:w="803" w:type="pct"/>
          </w:tcPr>
          <w:p w14:paraId="65122B6E"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НАСТАВНА ТЕМА</w:t>
            </w:r>
          </w:p>
        </w:tc>
        <w:tc>
          <w:tcPr>
            <w:tcW w:w="1126" w:type="pct"/>
          </w:tcPr>
          <w:p w14:paraId="051903CA"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ОЦЕНА:ДОВОЉАН(2)</w:t>
            </w:r>
          </w:p>
        </w:tc>
        <w:tc>
          <w:tcPr>
            <w:tcW w:w="939" w:type="pct"/>
          </w:tcPr>
          <w:p w14:paraId="2BB31448"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ОЦЕНА:ДОБАР(3)</w:t>
            </w:r>
          </w:p>
        </w:tc>
        <w:tc>
          <w:tcPr>
            <w:tcW w:w="1025" w:type="pct"/>
          </w:tcPr>
          <w:p w14:paraId="101DD4F7"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ОЦЕНА:ВРЛО ДОБАР(4)</w:t>
            </w:r>
          </w:p>
        </w:tc>
        <w:tc>
          <w:tcPr>
            <w:tcW w:w="1108" w:type="pct"/>
          </w:tcPr>
          <w:p w14:paraId="637FD428"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ОЦЕНА:ОДЛИЧАН(5)</w:t>
            </w:r>
          </w:p>
        </w:tc>
      </w:tr>
      <w:tr w:rsidR="001A3D78" w:rsidRPr="00D31ED4" w14:paraId="30B8F4EC" w14:textId="77777777" w:rsidTr="00C57338">
        <w:trPr>
          <w:cantSplit/>
          <w:trHeight w:val="1134"/>
        </w:trPr>
        <w:tc>
          <w:tcPr>
            <w:tcW w:w="803" w:type="pct"/>
          </w:tcPr>
          <w:p w14:paraId="69776813" w14:textId="77777777" w:rsidR="001A3D78" w:rsidRPr="00D31ED4" w:rsidRDefault="001A3D78" w:rsidP="006E4262">
            <w:pPr>
              <w:spacing w:line="720" w:lineRule="auto"/>
              <w:jc w:val="both"/>
              <w:rPr>
                <w:rFonts w:ascii="Times New Roman" w:hAnsi="Times New Roman" w:cs="Times New Roman"/>
                <w:sz w:val="20"/>
                <w:szCs w:val="20"/>
              </w:rPr>
            </w:pPr>
            <w:r w:rsidRPr="00D31ED4">
              <w:rPr>
                <w:rFonts w:ascii="Times New Roman" w:hAnsi="Times New Roman" w:cs="Times New Roman"/>
                <w:sz w:val="20"/>
                <w:szCs w:val="20"/>
              </w:rPr>
              <w:lastRenderedPageBreak/>
              <w:t>ЦЕЛИ БРОЈЕВИ</w:t>
            </w:r>
          </w:p>
        </w:tc>
        <w:tc>
          <w:tcPr>
            <w:tcW w:w="1126" w:type="pct"/>
          </w:tcPr>
          <w:p w14:paraId="24E09F29"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-Ученик уме да прочита и запише целе бројеве, упореди их и представи на бројевној правој</w:t>
            </w:r>
          </w:p>
          <w:p w14:paraId="58469DD7"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-Користи целе бројеве и једноставне изразе са њима помажући се визуелним представама</w:t>
            </w:r>
          </w:p>
          <w:p w14:paraId="282238EB"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-Решава најједноставније једначине у којима се непозната појављује у само једном члану</w:t>
            </w:r>
          </w:p>
          <w:p w14:paraId="43EE53DB" w14:textId="77777777" w:rsidR="001A3D78" w:rsidRPr="00D31ED4" w:rsidRDefault="001A3D78" w:rsidP="006E4262">
            <w:pPr>
              <w:rPr>
                <w:rFonts w:ascii="Times New Roman" w:hAnsi="Times New Roman" w:cs="Times New Roman"/>
                <w:sz w:val="20"/>
                <w:szCs w:val="20"/>
              </w:rPr>
            </w:pPr>
          </w:p>
        </w:tc>
        <w:tc>
          <w:tcPr>
            <w:tcW w:w="939" w:type="pct"/>
          </w:tcPr>
          <w:p w14:paraId="2913D32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xml:space="preserve">-Одређује супротан број и апсолутну вредност </w:t>
            </w:r>
          </w:p>
          <w:p w14:paraId="7898236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-Израчуна вредност једноставнијег бројевног израза у скупу целих бројева</w:t>
            </w:r>
          </w:p>
        </w:tc>
        <w:tc>
          <w:tcPr>
            <w:tcW w:w="1025" w:type="pct"/>
          </w:tcPr>
          <w:p w14:paraId="7F942FDD"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-Израчуна вредност једноставнијег израза са више рачунских операција различитог приоритета, укључујући ослобађање од заграда</w:t>
            </w:r>
          </w:p>
          <w:p w14:paraId="72FD29B1"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-Користи бројеве и бројевне изразе у једноставним реалним ситуацијама</w:t>
            </w:r>
          </w:p>
          <w:p w14:paraId="7535679B"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Реши једначину и користи једначине у једноставним текстуалним задацима</w:t>
            </w:r>
          </w:p>
        </w:tc>
        <w:tc>
          <w:tcPr>
            <w:tcW w:w="1108" w:type="pct"/>
          </w:tcPr>
          <w:p w14:paraId="1CD48C5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-Израчуна вредност сложенијег бројевног израза у скупу целих бројева</w:t>
            </w:r>
          </w:p>
          <w:p w14:paraId="21188FCB"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-Користи бројеве и бројевне изразе у реалним ситуацијама</w:t>
            </w:r>
          </w:p>
          <w:p w14:paraId="46511C5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-Састави и реши сложеније једначине и неједначине</w:t>
            </w:r>
          </w:p>
        </w:tc>
      </w:tr>
      <w:tr w:rsidR="001A3D78" w:rsidRPr="00D31ED4" w14:paraId="00D7D400" w14:textId="77777777" w:rsidTr="00C57338">
        <w:tc>
          <w:tcPr>
            <w:tcW w:w="803" w:type="pct"/>
          </w:tcPr>
          <w:p w14:paraId="4298C7D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ТРОУГАО</w:t>
            </w:r>
          </w:p>
        </w:tc>
        <w:tc>
          <w:tcPr>
            <w:tcW w:w="1126" w:type="pct"/>
          </w:tcPr>
          <w:p w14:paraId="7A386A15"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Ученик уме да разликује основне врсте троуглова,зна основне елементе троугла</w:t>
            </w:r>
          </w:p>
          <w:p w14:paraId="614AB10C"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-Уме да израчуна збир унутрашњих и спољашњих углова троугла ако су сви подаци дати непосредно</w:t>
            </w:r>
          </w:p>
          <w:p w14:paraId="0976F84C"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-препозна подударне троуглове</w:t>
            </w:r>
          </w:p>
          <w:p w14:paraId="34203468" w14:textId="77777777" w:rsidR="001A3D78" w:rsidRPr="00D31ED4" w:rsidRDefault="001A3D78" w:rsidP="006E4262">
            <w:pPr>
              <w:rPr>
                <w:rFonts w:ascii="Times New Roman" w:hAnsi="Times New Roman" w:cs="Times New Roman"/>
                <w:sz w:val="20"/>
                <w:szCs w:val="20"/>
              </w:rPr>
            </w:pPr>
          </w:p>
        </w:tc>
        <w:tc>
          <w:tcPr>
            <w:tcW w:w="939" w:type="pct"/>
          </w:tcPr>
          <w:p w14:paraId="5287477B"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Конструише угао од 60 и 90 степени</w:t>
            </w:r>
          </w:p>
          <w:p w14:paraId="2ACE2163"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-Одреди однос углова и страница у троуглу и одреди збир углова у троуглу</w:t>
            </w:r>
          </w:p>
          <w:p w14:paraId="40E3956D"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-утврди да ли су два троугла подударна на основу ставова подударности у једноставнијим примерима</w:t>
            </w:r>
          </w:p>
          <w:p w14:paraId="75E854DB" w14:textId="77777777" w:rsidR="001A3D78" w:rsidRPr="00D31ED4" w:rsidRDefault="001A3D78" w:rsidP="006E4262">
            <w:pPr>
              <w:rPr>
                <w:rFonts w:ascii="Times New Roman" w:hAnsi="Times New Roman" w:cs="Times New Roman"/>
                <w:sz w:val="20"/>
                <w:szCs w:val="20"/>
              </w:rPr>
            </w:pPr>
          </w:p>
        </w:tc>
        <w:tc>
          <w:tcPr>
            <w:tcW w:w="1025" w:type="pct"/>
          </w:tcPr>
          <w:p w14:paraId="6D0C42BA"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Користи углове од 60 и 90 степени за конструкцију других углова</w:t>
            </w:r>
          </w:p>
          <w:p w14:paraId="0A68CC70"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-Конструише троугао на основу непосредно задатих елемената(странице и углови)</w:t>
            </w:r>
          </w:p>
          <w:p w14:paraId="7177A9B2"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-Користи својства троугла и рачуна збир унутрашњих и спољашњих углова троугла</w:t>
            </w:r>
          </w:p>
        </w:tc>
        <w:tc>
          <w:tcPr>
            <w:tcW w:w="1108" w:type="pct"/>
          </w:tcPr>
          <w:p w14:paraId="16B5F6AC"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-Примењује конструкцију углова у сложенијим задацима</w:t>
            </w:r>
          </w:p>
          <w:p w14:paraId="5DC4D24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-Конструише троугао на основу задатих елемената</w:t>
            </w:r>
          </w:p>
          <w:p w14:paraId="62C353D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-Примени ставове подударности троуглова</w:t>
            </w:r>
          </w:p>
          <w:p w14:paraId="7A754B5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-Примени особине централне и осне симетрије и транслације у задацима</w:t>
            </w:r>
          </w:p>
        </w:tc>
      </w:tr>
      <w:tr w:rsidR="001A3D78" w:rsidRPr="00D31ED4" w14:paraId="7AD75B57" w14:textId="77777777" w:rsidTr="00C57338">
        <w:tc>
          <w:tcPr>
            <w:tcW w:w="803" w:type="pct"/>
          </w:tcPr>
          <w:p w14:paraId="72ECA87D"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РАЦИОНАЛНИ БРОЈЕВИ</w:t>
            </w:r>
          </w:p>
        </w:tc>
        <w:tc>
          <w:tcPr>
            <w:tcW w:w="1126" w:type="pct"/>
          </w:tcPr>
          <w:p w14:paraId="7C08AEDB" w14:textId="77777777" w:rsidR="001A3D78" w:rsidRPr="00D31ED4" w:rsidRDefault="001A3D78" w:rsidP="006E4262">
            <w:pPr>
              <w:rPr>
                <w:rFonts w:ascii="Times New Roman" w:eastAsia="Times New Roman" w:hAnsi="Times New Roman" w:cs="Times New Roman"/>
                <w:sz w:val="20"/>
                <w:szCs w:val="20"/>
              </w:rPr>
            </w:pPr>
          </w:p>
          <w:p w14:paraId="7428FF11"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-прочита,запише ,упореди и представи на бројевној првој рационалне бројеве</w:t>
            </w:r>
          </w:p>
          <w:p w14:paraId="63CE2496"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-одреди супротан број, и реципрочну вредност рационалног броја</w:t>
            </w:r>
          </w:p>
          <w:p w14:paraId="765E809B"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сабере, одузме, подели и помножи два броја  у истом запису</w:t>
            </w:r>
          </w:p>
          <w:p w14:paraId="2278ACA7"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упореди рационалне бројеве чији су имениоци једнаки и било која два децимална броја</w:t>
            </w:r>
          </w:p>
          <w:p w14:paraId="0A843D57"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прошири и скрати рационални број  датим бројем</w:t>
            </w:r>
          </w:p>
          <w:p w14:paraId="0E31EEB4"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правилно чита податке из табеле и са дијаграма</w:t>
            </w:r>
          </w:p>
          <w:p w14:paraId="2C9F166E"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-израчуна једноставан бројевни израз</w:t>
            </w:r>
          </w:p>
          <w:p w14:paraId="6E2C45C9"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-израчуна непознати члан из пропорције</w:t>
            </w:r>
          </w:p>
          <w:p w14:paraId="337E2954" w14:textId="77777777" w:rsidR="001A3D78" w:rsidRPr="00D31ED4" w:rsidRDefault="001A3D78" w:rsidP="006E4262">
            <w:pPr>
              <w:rPr>
                <w:rFonts w:ascii="Times New Roman" w:hAnsi="Times New Roman" w:cs="Times New Roman"/>
                <w:sz w:val="20"/>
                <w:szCs w:val="20"/>
              </w:rPr>
            </w:pPr>
          </w:p>
        </w:tc>
        <w:tc>
          <w:tcPr>
            <w:tcW w:w="939" w:type="pct"/>
          </w:tcPr>
          <w:p w14:paraId="0A04585B" w14:textId="77777777" w:rsidR="001A3D78" w:rsidRPr="00D31ED4" w:rsidRDefault="001A3D78" w:rsidP="006E4262">
            <w:pPr>
              <w:rPr>
                <w:rFonts w:ascii="Times New Roman" w:eastAsia="Times New Roman" w:hAnsi="Times New Roman" w:cs="Times New Roman"/>
                <w:sz w:val="20"/>
                <w:szCs w:val="20"/>
              </w:rPr>
            </w:pPr>
          </w:p>
          <w:p w14:paraId="63BE508E"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-упореди два броја у различитим записима,</w:t>
            </w:r>
          </w:p>
          <w:p w14:paraId="17254BF4"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-сабере, одузме, подели и помножи два броја у различитим записима у једноставнијим случајевима</w:t>
            </w:r>
          </w:p>
          <w:p w14:paraId="0CDF867E"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--рачунски одреди произвољан проценат од једноставнијег броја</w:t>
            </w:r>
          </w:p>
          <w:p w14:paraId="763741BF"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-израчуна једноставнији  бројевни израз са променљивом</w:t>
            </w:r>
          </w:p>
          <w:p w14:paraId="40E24282"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-састави једноставнији бројевни израз и израчуна његову вредност</w:t>
            </w:r>
          </w:p>
          <w:p w14:paraId="431E5476"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-реши једначину у скупу рационалних бројева  једноставнијег облика</w:t>
            </w:r>
          </w:p>
          <w:p w14:paraId="7D9B0788"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xml:space="preserve">-примени пропорцију и </w:t>
            </w:r>
            <w:r w:rsidRPr="00D31ED4">
              <w:rPr>
                <w:rFonts w:ascii="Times New Roman" w:eastAsia="Times New Roman" w:hAnsi="Times New Roman" w:cs="Times New Roman"/>
                <w:sz w:val="20"/>
                <w:szCs w:val="20"/>
              </w:rPr>
              <w:lastRenderedPageBreak/>
              <w:t>проценат у једноставнијим реалним ситуацијама</w:t>
            </w:r>
          </w:p>
          <w:p w14:paraId="3F7CF659"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-подели величину на два дела у датој размери</w:t>
            </w:r>
          </w:p>
          <w:p w14:paraId="38039D9B"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-представи бројеве на бројевној правој</w:t>
            </w:r>
          </w:p>
          <w:p w14:paraId="7DC22503"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-прикупљене податке прикаже табелом и правилно прочита једноставнији дијаграм</w:t>
            </w:r>
          </w:p>
          <w:p w14:paraId="1C12DEE6" w14:textId="77777777" w:rsidR="001A3D78" w:rsidRPr="00D31ED4" w:rsidRDefault="001A3D78" w:rsidP="006E4262">
            <w:pPr>
              <w:rPr>
                <w:rFonts w:ascii="Times New Roman" w:eastAsia="Times New Roman" w:hAnsi="Times New Roman" w:cs="Times New Roman"/>
                <w:sz w:val="20"/>
                <w:szCs w:val="20"/>
              </w:rPr>
            </w:pPr>
          </w:p>
          <w:p w14:paraId="1AFDEC4F" w14:textId="77777777" w:rsidR="001A3D78" w:rsidRPr="00D31ED4" w:rsidRDefault="001A3D78" w:rsidP="006E4262">
            <w:pPr>
              <w:rPr>
                <w:rFonts w:ascii="Times New Roman" w:hAnsi="Times New Roman" w:cs="Times New Roman"/>
                <w:sz w:val="20"/>
                <w:szCs w:val="20"/>
              </w:rPr>
            </w:pPr>
          </w:p>
        </w:tc>
        <w:tc>
          <w:tcPr>
            <w:tcW w:w="1025" w:type="pct"/>
          </w:tcPr>
          <w:p w14:paraId="1A5F4282"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lastRenderedPageBreak/>
              <w:t xml:space="preserve">-израчуна бројевни израз са променљивом </w:t>
            </w:r>
          </w:p>
          <w:p w14:paraId="5387245B"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-упореди два броја у различитим записима</w:t>
            </w:r>
          </w:p>
          <w:p w14:paraId="028A9A91"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xml:space="preserve">-сабере, одузме, подели и помножи више рационалних бројева у различитим записима </w:t>
            </w:r>
          </w:p>
          <w:p w14:paraId="1A58688C"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-примени својства рачунских операција у скупу рационалних бројева</w:t>
            </w:r>
          </w:p>
          <w:p w14:paraId="4CAF7B5B"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-рачунски одреди произвољан проценат дате величине и примени у једноставнијим ситуацијама</w:t>
            </w:r>
          </w:p>
          <w:p w14:paraId="031C4142"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-састави бројевни израз и израчуна његову вредност</w:t>
            </w:r>
          </w:p>
          <w:p w14:paraId="6E00235E"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-реши једначину основног облика и облика ax+b=c и ax-b=c у скупу рационалних бројева</w:t>
            </w:r>
          </w:p>
          <w:p w14:paraId="1659B54E"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lastRenderedPageBreak/>
              <w:t>-реши неједначину основног облика</w:t>
            </w:r>
          </w:p>
          <w:p w14:paraId="0A8D27F6"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-реши једноставноставније проблеме из праксе помоћу израза и једначина</w:t>
            </w:r>
          </w:p>
          <w:p w14:paraId="6442CBCD"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-подели величину у датој размери и примени  размеру у једноставним ситуацијама</w:t>
            </w:r>
          </w:p>
          <w:p w14:paraId="71916397"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-графички приказује зависност међу величинама</w:t>
            </w:r>
          </w:p>
          <w:p w14:paraId="71A69C2D"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-примена пропорције у директној и обрнутој пропорционалности</w:t>
            </w:r>
          </w:p>
          <w:p w14:paraId="1FC26229"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-нацрта и прочита тачку и дуж симетричну датој у односу на координатни почетаак и координатну осу</w:t>
            </w:r>
          </w:p>
          <w:p w14:paraId="7F3C8373" w14:textId="77777777" w:rsidR="001A3D78" w:rsidRPr="00D31ED4" w:rsidRDefault="001A3D78" w:rsidP="006E4262">
            <w:pPr>
              <w:rPr>
                <w:rFonts w:ascii="Times New Roman" w:hAnsi="Times New Roman" w:cs="Times New Roman"/>
                <w:sz w:val="20"/>
                <w:szCs w:val="20"/>
              </w:rPr>
            </w:pPr>
          </w:p>
        </w:tc>
        <w:tc>
          <w:tcPr>
            <w:tcW w:w="1108" w:type="pct"/>
          </w:tcPr>
          <w:p w14:paraId="4F8BDAB2"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lastRenderedPageBreak/>
              <w:t>-рачунски одреди произвољан проценат дате величине и примени у сложенијим ситуацијама</w:t>
            </w:r>
          </w:p>
          <w:p w14:paraId="4351CBAF"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-састави сложенији бројевни израз и израчуна његову вредност</w:t>
            </w:r>
          </w:p>
          <w:p w14:paraId="33FFDD6E"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-рачуна вредност сложенијег израза за дату вредност променљиве</w:t>
            </w:r>
          </w:p>
          <w:p w14:paraId="79DE8B2A"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-реши једначину основног облика и облика ax+b=c и ax-b=c</w:t>
            </w:r>
          </w:p>
          <w:p w14:paraId="698DD207"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xml:space="preserve">-реши неједначине са сабирањем, одузимањм, множењем и дељењем рационалних бројева  </w:t>
            </w:r>
          </w:p>
          <w:p w14:paraId="00BF357B"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-реши примере из свакодневног живота помоћу израза и једначина</w:t>
            </w:r>
          </w:p>
          <w:p w14:paraId="4273687B"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-примени пропорцију и проценат у пракси</w:t>
            </w:r>
          </w:p>
          <w:p w14:paraId="607C0462"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xml:space="preserve">-подели величину у датој размери и примени  размеру у реалним </w:t>
            </w:r>
            <w:r w:rsidRPr="00D31ED4">
              <w:rPr>
                <w:rFonts w:ascii="Times New Roman" w:eastAsia="Times New Roman" w:hAnsi="Times New Roman" w:cs="Times New Roman"/>
                <w:sz w:val="20"/>
                <w:szCs w:val="20"/>
              </w:rPr>
              <w:lastRenderedPageBreak/>
              <w:t>ситуацијама</w:t>
            </w:r>
          </w:p>
          <w:p w14:paraId="10C116C5"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-прикупљене податке прикаже табелом и дијаграмом</w:t>
            </w:r>
          </w:p>
          <w:p w14:paraId="5A933E02"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-тумачи податке приказанее табеелом и дијаграмом</w:t>
            </w:r>
          </w:p>
          <w:p w14:paraId="5DBEC6A4" w14:textId="77777777" w:rsidR="001A3D78" w:rsidRPr="00D31ED4" w:rsidRDefault="001A3D78" w:rsidP="006E4262">
            <w:pPr>
              <w:rPr>
                <w:rFonts w:ascii="Times New Roman" w:hAnsi="Times New Roman" w:cs="Times New Roman"/>
                <w:sz w:val="20"/>
                <w:szCs w:val="20"/>
              </w:rPr>
            </w:pPr>
          </w:p>
        </w:tc>
      </w:tr>
      <w:tr w:rsidR="001A3D78" w:rsidRPr="00D31ED4" w14:paraId="5641BD1A" w14:textId="77777777" w:rsidTr="00C57338">
        <w:tc>
          <w:tcPr>
            <w:tcW w:w="803" w:type="pct"/>
          </w:tcPr>
          <w:p w14:paraId="32D809AC"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lastRenderedPageBreak/>
              <w:t>ЧЕТВОРОУГАО</w:t>
            </w:r>
          </w:p>
        </w:tc>
        <w:tc>
          <w:tcPr>
            <w:tcW w:w="1126" w:type="pct"/>
          </w:tcPr>
          <w:p w14:paraId="24F7E912"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-уме да нацрта квадрат, правоугаоник, паралелограм и трапез и зна њихова својства</w:t>
            </w:r>
          </w:p>
          <w:p w14:paraId="55B52C5B" w14:textId="77777777" w:rsidR="001A3D78" w:rsidRPr="00D31ED4" w:rsidRDefault="001A3D78" w:rsidP="006E4262">
            <w:pPr>
              <w:rPr>
                <w:rFonts w:ascii="Times New Roman" w:hAnsi="Times New Roman" w:cs="Times New Roman"/>
                <w:sz w:val="20"/>
                <w:szCs w:val="20"/>
              </w:rPr>
            </w:pPr>
          </w:p>
        </w:tc>
        <w:tc>
          <w:tcPr>
            <w:tcW w:w="939" w:type="pct"/>
          </w:tcPr>
          <w:p w14:paraId="2273909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Рачуна збир унутрашњих углова ако су сви неопходни елементи дати непосредно</w:t>
            </w:r>
          </w:p>
          <w:p w14:paraId="467E385C"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-Сабира и одузима колинеарне векторе</w:t>
            </w:r>
          </w:p>
        </w:tc>
        <w:tc>
          <w:tcPr>
            <w:tcW w:w="1025" w:type="pct"/>
          </w:tcPr>
          <w:p w14:paraId="7344FCE8"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Конструише четвороугао на основу задатих елемената( странице и углови)</w:t>
            </w:r>
          </w:p>
          <w:p w14:paraId="38A7482B"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-Користи својства четвороугла и рачуна збир унутрашњих и спољашњих углова</w:t>
            </w:r>
          </w:p>
          <w:p w14:paraId="04886514" w14:textId="77777777" w:rsidR="001A3D78" w:rsidRPr="00D31ED4" w:rsidRDefault="001A3D78" w:rsidP="006E4262">
            <w:pPr>
              <w:rPr>
                <w:rFonts w:ascii="Times New Roman" w:hAnsi="Times New Roman" w:cs="Times New Roman"/>
                <w:sz w:val="20"/>
                <w:szCs w:val="20"/>
              </w:rPr>
            </w:pPr>
            <w:r w:rsidRPr="00D31ED4">
              <w:rPr>
                <w:rFonts w:ascii="Times New Roman" w:eastAsia="Times New Roman" w:hAnsi="Times New Roman" w:cs="Times New Roman"/>
                <w:sz w:val="20"/>
                <w:szCs w:val="20"/>
              </w:rPr>
              <w:t>-сабира,одузима и множи бројем векторе</w:t>
            </w:r>
          </w:p>
          <w:p w14:paraId="7F9A605E" w14:textId="77777777" w:rsidR="001A3D78" w:rsidRPr="00D31ED4" w:rsidRDefault="001A3D78" w:rsidP="006E4262">
            <w:pPr>
              <w:rPr>
                <w:rFonts w:ascii="Times New Roman" w:hAnsi="Times New Roman" w:cs="Times New Roman"/>
                <w:sz w:val="20"/>
                <w:szCs w:val="20"/>
              </w:rPr>
            </w:pPr>
          </w:p>
          <w:p w14:paraId="606FE783" w14:textId="77777777" w:rsidR="001A3D78" w:rsidRPr="00D31ED4" w:rsidRDefault="001A3D78" w:rsidP="006E4262">
            <w:pPr>
              <w:rPr>
                <w:rFonts w:ascii="Times New Roman" w:hAnsi="Times New Roman" w:cs="Times New Roman"/>
                <w:sz w:val="20"/>
                <w:szCs w:val="20"/>
              </w:rPr>
            </w:pPr>
          </w:p>
        </w:tc>
        <w:tc>
          <w:tcPr>
            <w:tcW w:w="1108" w:type="pct"/>
          </w:tcPr>
          <w:p w14:paraId="4011860D"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Конструише четвороугао на основу задатих елемената(странице, углови, дијагонале, висине)</w:t>
            </w:r>
          </w:p>
          <w:p w14:paraId="7B50650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-Сабира и одузима векторе и користи их у реалним ситуацијама</w:t>
            </w:r>
          </w:p>
        </w:tc>
      </w:tr>
      <w:tr w:rsidR="001A3D78" w:rsidRPr="00D31ED4" w14:paraId="47301132" w14:textId="77777777" w:rsidTr="00C57338">
        <w:tc>
          <w:tcPr>
            <w:tcW w:w="803" w:type="pct"/>
          </w:tcPr>
          <w:p w14:paraId="3300616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ПОВРШИНА ТРОУГЛА И ЧЕТВОРОУГЛА</w:t>
            </w:r>
          </w:p>
        </w:tc>
        <w:tc>
          <w:tcPr>
            <w:tcW w:w="1126" w:type="pct"/>
          </w:tcPr>
          <w:p w14:paraId="30A51617"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Уме да израчуна обим и површину квадрата и правоугаоника на основу елемената који су дати непосредно у задатку</w:t>
            </w:r>
          </w:p>
        </w:tc>
        <w:tc>
          <w:tcPr>
            <w:tcW w:w="939" w:type="pct"/>
          </w:tcPr>
          <w:p w14:paraId="484D4540"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-рачуна обим и површину троугла и четвороугла ако су сви подаци непосредно дати</w:t>
            </w:r>
          </w:p>
        </w:tc>
        <w:tc>
          <w:tcPr>
            <w:tcW w:w="1025" w:type="pct"/>
          </w:tcPr>
          <w:p w14:paraId="57667A5F"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Израчуна површину троугла и четвороугла ако подаци нису дати непосредно</w:t>
            </w:r>
          </w:p>
        </w:tc>
        <w:tc>
          <w:tcPr>
            <w:tcW w:w="1108" w:type="pct"/>
          </w:tcPr>
          <w:p w14:paraId="11716B5A"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xml:space="preserve">Примењује особине троугла и четвороугла и рачуна обим и површину у реалним задацима </w:t>
            </w:r>
          </w:p>
        </w:tc>
      </w:tr>
      <w:tr w:rsidR="001A3D78" w:rsidRPr="00D31ED4" w14:paraId="18E487B7" w14:textId="77777777" w:rsidTr="00C57338">
        <w:tc>
          <w:tcPr>
            <w:tcW w:w="803" w:type="pct"/>
          </w:tcPr>
          <w:p w14:paraId="1A10792B" w14:textId="77777777" w:rsidR="001A3D78" w:rsidRPr="00D31ED4" w:rsidRDefault="001A3D78" w:rsidP="006E4262">
            <w:pPr>
              <w:rPr>
                <w:rFonts w:ascii="Times New Roman" w:hAnsi="Times New Roman" w:cs="Times New Roman"/>
                <w:sz w:val="20"/>
                <w:szCs w:val="20"/>
              </w:rPr>
            </w:pPr>
          </w:p>
        </w:tc>
        <w:tc>
          <w:tcPr>
            <w:tcW w:w="1126" w:type="pct"/>
          </w:tcPr>
          <w:p w14:paraId="05051D79" w14:textId="77777777" w:rsidR="001A3D78" w:rsidRPr="00D31ED4" w:rsidRDefault="001A3D78" w:rsidP="006E4262">
            <w:pPr>
              <w:rPr>
                <w:rFonts w:ascii="Times New Roman" w:hAnsi="Times New Roman" w:cs="Times New Roman"/>
                <w:sz w:val="20"/>
                <w:szCs w:val="20"/>
              </w:rPr>
            </w:pPr>
          </w:p>
        </w:tc>
        <w:tc>
          <w:tcPr>
            <w:tcW w:w="939" w:type="pct"/>
          </w:tcPr>
          <w:p w14:paraId="30485CEF" w14:textId="77777777" w:rsidR="001A3D78" w:rsidRPr="00D31ED4" w:rsidRDefault="001A3D78" w:rsidP="006E4262">
            <w:pPr>
              <w:rPr>
                <w:rFonts w:ascii="Times New Roman" w:hAnsi="Times New Roman" w:cs="Times New Roman"/>
                <w:sz w:val="20"/>
                <w:szCs w:val="20"/>
              </w:rPr>
            </w:pPr>
          </w:p>
        </w:tc>
        <w:tc>
          <w:tcPr>
            <w:tcW w:w="1025" w:type="pct"/>
          </w:tcPr>
          <w:p w14:paraId="63221C95" w14:textId="77777777" w:rsidR="001A3D78" w:rsidRPr="00D31ED4" w:rsidRDefault="001A3D78" w:rsidP="006E4262">
            <w:pPr>
              <w:rPr>
                <w:rFonts w:ascii="Times New Roman" w:hAnsi="Times New Roman" w:cs="Times New Roman"/>
                <w:sz w:val="20"/>
                <w:szCs w:val="20"/>
              </w:rPr>
            </w:pPr>
          </w:p>
        </w:tc>
        <w:tc>
          <w:tcPr>
            <w:tcW w:w="1108" w:type="pct"/>
          </w:tcPr>
          <w:p w14:paraId="2EAF5F37" w14:textId="77777777" w:rsidR="001A3D78" w:rsidRPr="00D31ED4" w:rsidRDefault="001A3D78" w:rsidP="006E4262">
            <w:pPr>
              <w:rPr>
                <w:rFonts w:ascii="Times New Roman" w:hAnsi="Times New Roman" w:cs="Times New Roman"/>
                <w:sz w:val="20"/>
                <w:szCs w:val="20"/>
              </w:rPr>
            </w:pPr>
          </w:p>
        </w:tc>
      </w:tr>
    </w:tbl>
    <w:p w14:paraId="12373CF1" w14:textId="77777777" w:rsidR="001A3D78" w:rsidRDefault="001A3D78" w:rsidP="001A3D78">
      <w:pPr>
        <w:spacing w:after="0" w:line="240" w:lineRule="auto"/>
        <w:rPr>
          <w:sz w:val="20"/>
          <w:szCs w:val="20"/>
        </w:rPr>
      </w:pPr>
    </w:p>
    <w:p w14:paraId="6C29ABA3" w14:textId="77777777" w:rsidR="00D31ED4" w:rsidRPr="00D31ED4" w:rsidRDefault="00D31ED4" w:rsidP="001A3D78">
      <w:pPr>
        <w:spacing w:after="0" w:line="240" w:lineRule="auto"/>
        <w:rPr>
          <w:sz w:val="20"/>
          <w:szCs w:val="20"/>
        </w:rPr>
      </w:pPr>
    </w:p>
    <w:tbl>
      <w:tblPr>
        <w:tblStyle w:val="TableGrid"/>
        <w:tblW w:w="5000" w:type="pct"/>
        <w:tblLook w:val="04A0" w:firstRow="1" w:lastRow="0" w:firstColumn="1" w:lastColumn="0" w:noHBand="0" w:noVBand="1"/>
      </w:tblPr>
      <w:tblGrid>
        <w:gridCol w:w="2263"/>
        <w:gridCol w:w="3366"/>
        <w:gridCol w:w="2803"/>
        <w:gridCol w:w="2936"/>
        <w:gridCol w:w="2842"/>
      </w:tblGrid>
      <w:tr w:rsidR="001A3D78" w:rsidRPr="00D31ED4" w14:paraId="67880C7D" w14:textId="77777777" w:rsidTr="00D31ED4">
        <w:tc>
          <w:tcPr>
            <w:tcW w:w="796" w:type="pct"/>
          </w:tcPr>
          <w:p w14:paraId="15AA6E00"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НАСТАВНА ТЕМА</w:t>
            </w:r>
          </w:p>
        </w:tc>
        <w:tc>
          <w:tcPr>
            <w:tcW w:w="1184" w:type="pct"/>
          </w:tcPr>
          <w:p w14:paraId="464AAB20"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ОЦЕНА: ДОВОЉАН(2)</w:t>
            </w:r>
          </w:p>
        </w:tc>
        <w:tc>
          <w:tcPr>
            <w:tcW w:w="986" w:type="pct"/>
          </w:tcPr>
          <w:p w14:paraId="3993BC26"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ОЦЕНА: ДОБАР(3)</w:t>
            </w:r>
          </w:p>
        </w:tc>
        <w:tc>
          <w:tcPr>
            <w:tcW w:w="1033" w:type="pct"/>
          </w:tcPr>
          <w:p w14:paraId="73A5C941"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 xml:space="preserve">ОЦЕНА: </w:t>
            </w:r>
          </w:p>
          <w:p w14:paraId="3A26BF72" w14:textId="77777777" w:rsidR="001A3D78" w:rsidRPr="00D31ED4" w:rsidRDefault="001A3D78" w:rsidP="006E4262">
            <w:pPr>
              <w:rPr>
                <w:rFonts w:ascii="Times New Roman" w:hAnsi="Times New Roman" w:cs="Times New Roman"/>
                <w:b/>
                <w:sz w:val="20"/>
                <w:szCs w:val="20"/>
              </w:rPr>
            </w:pPr>
            <w:r w:rsidRPr="00D31ED4">
              <w:rPr>
                <w:rFonts w:ascii="Times New Roman" w:hAnsi="Times New Roman" w:cs="Times New Roman"/>
                <w:b/>
                <w:sz w:val="20"/>
                <w:szCs w:val="20"/>
              </w:rPr>
              <w:t>ВРЛО ДОБАР(4)</w:t>
            </w:r>
          </w:p>
        </w:tc>
        <w:tc>
          <w:tcPr>
            <w:tcW w:w="1000" w:type="pct"/>
          </w:tcPr>
          <w:p w14:paraId="7B8B4390" w14:textId="77777777" w:rsidR="001A3D78" w:rsidRPr="00D31ED4" w:rsidRDefault="001A3D78" w:rsidP="006E4262">
            <w:pPr>
              <w:ind w:left="74" w:hanging="74"/>
              <w:rPr>
                <w:rFonts w:ascii="Times New Roman" w:hAnsi="Times New Roman" w:cs="Times New Roman"/>
                <w:b/>
                <w:sz w:val="20"/>
                <w:szCs w:val="20"/>
              </w:rPr>
            </w:pPr>
            <w:r w:rsidRPr="00D31ED4">
              <w:rPr>
                <w:rFonts w:ascii="Times New Roman" w:hAnsi="Times New Roman" w:cs="Times New Roman"/>
                <w:b/>
                <w:sz w:val="20"/>
                <w:szCs w:val="20"/>
              </w:rPr>
              <w:t>ОЦЕНА:</w:t>
            </w:r>
          </w:p>
          <w:p w14:paraId="28ABF2A2" w14:textId="77777777" w:rsidR="001A3D78" w:rsidRPr="00D31ED4" w:rsidRDefault="001A3D78" w:rsidP="006E4262">
            <w:pPr>
              <w:ind w:left="74" w:hanging="74"/>
              <w:rPr>
                <w:rFonts w:ascii="Times New Roman" w:hAnsi="Times New Roman" w:cs="Times New Roman"/>
                <w:b/>
                <w:sz w:val="20"/>
                <w:szCs w:val="20"/>
              </w:rPr>
            </w:pPr>
            <w:r w:rsidRPr="00D31ED4">
              <w:rPr>
                <w:rFonts w:ascii="Times New Roman" w:hAnsi="Times New Roman" w:cs="Times New Roman"/>
                <w:b/>
                <w:sz w:val="20"/>
                <w:szCs w:val="20"/>
              </w:rPr>
              <w:t>ОДЛИЧАН(5)</w:t>
            </w:r>
          </w:p>
        </w:tc>
      </w:tr>
      <w:tr w:rsidR="001A3D78" w:rsidRPr="00D31ED4" w14:paraId="6E785FD4" w14:textId="77777777" w:rsidTr="00D31ED4">
        <w:trPr>
          <w:cantSplit/>
          <w:trHeight w:val="1134"/>
        </w:trPr>
        <w:tc>
          <w:tcPr>
            <w:tcW w:w="796" w:type="pct"/>
            <w:vAlign w:val="center"/>
          </w:tcPr>
          <w:p w14:paraId="6953F6D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lastRenderedPageBreak/>
              <w:t>РЕАЛНИ БРОЈЕВИ</w:t>
            </w:r>
          </w:p>
        </w:tc>
        <w:tc>
          <w:tcPr>
            <w:tcW w:w="1184" w:type="pct"/>
            <w:vAlign w:val="center"/>
          </w:tcPr>
          <w:p w14:paraId="55328C39"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квадрат датог броја</w:t>
            </w:r>
          </w:p>
          <w:p w14:paraId="0F3A3DED"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Одређује квадратни корен потпуног квадрата</w:t>
            </w:r>
          </w:p>
          <w:p w14:paraId="4866710F"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xml:space="preserve">- Решава најједноставнију квадратну једначину </w:t>
            </w:r>
          </w:p>
          <w:p w14:paraId="1D0C1CA0"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Одређује положај тачке у координатном систему</w:t>
            </w:r>
          </w:p>
        </w:tc>
        <w:tc>
          <w:tcPr>
            <w:tcW w:w="986" w:type="pct"/>
            <w:vAlign w:val="center"/>
          </w:tcPr>
          <w:p w14:paraId="74B2E73C"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Одређује вредност једноставнијег израза са реалним бројевима</w:t>
            </w:r>
          </w:p>
          <w:p w14:paraId="0E5DE315"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Зна шта је квадратни корен</w:t>
            </w:r>
          </w:p>
          <w:p w14:paraId="42DD60E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Уме да реши једноставнију квадратну једначину</w:t>
            </w:r>
          </w:p>
          <w:p w14:paraId="41DAD083"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Уме да нацрта график везе две директно пропорционалне величине</w:t>
            </w:r>
          </w:p>
        </w:tc>
        <w:tc>
          <w:tcPr>
            <w:tcW w:w="1033" w:type="pct"/>
            <w:vAlign w:val="center"/>
          </w:tcPr>
          <w:p w14:paraId="027E089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вредност једноставнијег израза са више рачунских операција различитог приоритета, укључујући ослобађање од заграда</w:t>
            </w:r>
          </w:p>
          <w:p w14:paraId="381C118C"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Решава једначину и користи једначине у једноставним текстуалним задацима</w:t>
            </w:r>
          </w:p>
        </w:tc>
        <w:tc>
          <w:tcPr>
            <w:tcW w:w="1000" w:type="pct"/>
            <w:vAlign w:val="center"/>
          </w:tcPr>
          <w:p w14:paraId="27DA046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-Израчунава вредност сложенијег бројевног израза у скупу реалних бројева</w:t>
            </w:r>
          </w:p>
          <w:p w14:paraId="71E7940B"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-Користи бројеве и бројевне изразе у реалним ситуацијама</w:t>
            </w:r>
          </w:p>
          <w:p w14:paraId="5C2765C7"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-Састави и реши сложеније једначине и неједначине</w:t>
            </w:r>
          </w:p>
        </w:tc>
      </w:tr>
      <w:tr w:rsidR="001A3D78" w:rsidRPr="00D31ED4" w14:paraId="3A8B1399" w14:textId="77777777" w:rsidTr="00D31ED4">
        <w:tc>
          <w:tcPr>
            <w:tcW w:w="796" w:type="pct"/>
            <w:vAlign w:val="center"/>
          </w:tcPr>
          <w:p w14:paraId="1B012E5F"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ПИТАГОРИНА</w:t>
            </w:r>
          </w:p>
          <w:p w14:paraId="175CAAC9"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ТЕОРЕМА</w:t>
            </w:r>
          </w:p>
        </w:tc>
        <w:tc>
          <w:tcPr>
            <w:tcW w:w="1184" w:type="pct"/>
            <w:vAlign w:val="center"/>
          </w:tcPr>
          <w:p w14:paraId="5910A44E"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hAnsi="Times New Roman" w:cs="Times New Roman"/>
                <w:sz w:val="20"/>
                <w:szCs w:val="20"/>
              </w:rPr>
              <w:t>- Одређује непознату страницу правоуглог троугла примењујући Питагорину теорему</w:t>
            </w:r>
          </w:p>
          <w:p w14:paraId="6E7C2285" w14:textId="77777777" w:rsidR="001A3D78" w:rsidRPr="00D31ED4" w:rsidRDefault="001A3D78" w:rsidP="006E4262">
            <w:pPr>
              <w:rPr>
                <w:rFonts w:ascii="Times New Roman" w:hAnsi="Times New Roman" w:cs="Times New Roman"/>
                <w:sz w:val="20"/>
                <w:szCs w:val="20"/>
              </w:rPr>
            </w:pPr>
          </w:p>
        </w:tc>
        <w:tc>
          <w:tcPr>
            <w:tcW w:w="986" w:type="pct"/>
            <w:vAlign w:val="center"/>
          </w:tcPr>
          <w:p w14:paraId="2B452E85"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Одређује растојање између две тачке</w:t>
            </w:r>
          </w:p>
          <w:p w14:paraId="181674D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Примењује Питагорину теорему на квадрат и правоугаоник</w:t>
            </w:r>
          </w:p>
        </w:tc>
        <w:tc>
          <w:tcPr>
            <w:tcW w:w="1033" w:type="pct"/>
            <w:vAlign w:val="center"/>
          </w:tcPr>
          <w:p w14:paraId="308E263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Примењује Питагорину теорему на ромб и трапезе</w:t>
            </w:r>
          </w:p>
          <w:p w14:paraId="585DD7D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Примењује Питагорину теоремуу једноставнијим конструктивним задацима</w:t>
            </w:r>
          </w:p>
        </w:tc>
        <w:tc>
          <w:tcPr>
            <w:tcW w:w="1000" w:type="pct"/>
            <w:vAlign w:val="center"/>
          </w:tcPr>
          <w:p w14:paraId="232E193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Примени Питагорину теорему у рачунским, текстуалним и конструктивним задацима</w:t>
            </w:r>
          </w:p>
        </w:tc>
      </w:tr>
      <w:tr w:rsidR="001A3D78" w:rsidRPr="00D31ED4" w14:paraId="56DFD042" w14:textId="77777777" w:rsidTr="00D31ED4">
        <w:tc>
          <w:tcPr>
            <w:tcW w:w="796" w:type="pct"/>
            <w:vAlign w:val="center"/>
          </w:tcPr>
          <w:p w14:paraId="047BB7A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xml:space="preserve">ЦЕЛИ </w:t>
            </w:r>
          </w:p>
          <w:p w14:paraId="1940C700"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xml:space="preserve">АЛГЕБАРСКИ </w:t>
            </w:r>
          </w:p>
          <w:p w14:paraId="651F1C38"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ИЗРАЗИ</w:t>
            </w:r>
          </w:p>
        </w:tc>
        <w:tc>
          <w:tcPr>
            <w:tcW w:w="1184" w:type="pct"/>
            <w:vAlign w:val="center"/>
          </w:tcPr>
          <w:p w14:paraId="758A8CA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степен датог броја</w:t>
            </w:r>
          </w:p>
          <w:p w14:paraId="5F42A341"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Сабира, одузима и множи мономе</w:t>
            </w:r>
          </w:p>
        </w:tc>
        <w:tc>
          <w:tcPr>
            <w:tcW w:w="986" w:type="pct"/>
            <w:vAlign w:val="center"/>
          </w:tcPr>
          <w:p w14:paraId="1A7DE4A2"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Зна основне операције са степенима</w:t>
            </w:r>
          </w:p>
          <w:p w14:paraId="6AB8E388"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Сабира и одузима полиноме, сређује полином и уме да помножи два полинома</w:t>
            </w:r>
          </w:p>
          <w:p w14:paraId="51FDB99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Раставља полином на чиниоце користећи дистрибутивни закон</w:t>
            </w:r>
          </w:p>
        </w:tc>
        <w:tc>
          <w:tcPr>
            <w:tcW w:w="1033" w:type="pct"/>
            <w:vAlign w:val="center"/>
          </w:tcPr>
          <w:p w14:paraId="0DC59FE3"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Користи особине степена</w:t>
            </w:r>
          </w:p>
          <w:p w14:paraId="71938C9F"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Зна да квадрира бином</w:t>
            </w:r>
          </w:p>
          <w:p w14:paraId="4486A2B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Трансформише алгебарске изразе и своди их на најједноставнији облик</w:t>
            </w:r>
          </w:p>
          <w:p w14:paraId="7C1C9F71"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Растави полином на чиниоце користећи формуле за квадрат бинома и разлику квадрата</w:t>
            </w:r>
          </w:p>
        </w:tc>
        <w:tc>
          <w:tcPr>
            <w:tcW w:w="1000" w:type="pct"/>
            <w:vAlign w:val="center"/>
          </w:tcPr>
          <w:p w14:paraId="711D99E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Примени формуле за разлику квадрата и квадрат бинома</w:t>
            </w:r>
          </w:p>
          <w:p w14:paraId="17A60378"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Примени трансформације полинома на решавање једначина</w:t>
            </w:r>
          </w:p>
        </w:tc>
      </w:tr>
      <w:tr w:rsidR="001A3D78" w:rsidRPr="00D31ED4" w14:paraId="6B779720" w14:textId="77777777" w:rsidTr="00D31ED4">
        <w:tc>
          <w:tcPr>
            <w:tcW w:w="796" w:type="pct"/>
            <w:vAlign w:val="center"/>
          </w:tcPr>
          <w:p w14:paraId="6345609F"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МНОГОУГАО</w:t>
            </w:r>
          </w:p>
        </w:tc>
        <w:tc>
          <w:tcPr>
            <w:tcW w:w="1184" w:type="pct"/>
            <w:vAlign w:val="center"/>
          </w:tcPr>
          <w:p w14:paraId="77989C22"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Уме да нацрта дати многоугао и да обележи основне елементе</w:t>
            </w:r>
          </w:p>
          <w:p w14:paraId="34AAC587"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број дијагонала многоугла, број дијагонала из једног темена и збир унутрашњих углова многоугла</w:t>
            </w:r>
          </w:p>
        </w:tc>
        <w:tc>
          <w:tcPr>
            <w:tcW w:w="986" w:type="pct"/>
            <w:vAlign w:val="center"/>
          </w:tcPr>
          <w:p w14:paraId="1668AB9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број дијагонала многоугла, број дијагонала из једног темена и збир унутрашњих углова многоугла</w:t>
            </w:r>
          </w:p>
          <w:p w14:paraId="488B16F2"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Конструише ортоцентар и тежиште троугла</w:t>
            </w:r>
          </w:p>
          <w:p w14:paraId="1AFC1503" w14:textId="77777777" w:rsidR="001A3D78" w:rsidRPr="00D31ED4" w:rsidRDefault="001A3D78" w:rsidP="006E4262">
            <w:pPr>
              <w:rPr>
                <w:rFonts w:ascii="Times New Roman" w:eastAsiaTheme="minorEastAsia" w:hAnsi="Times New Roman" w:cs="Times New Roman"/>
                <w:sz w:val="20"/>
                <w:szCs w:val="20"/>
              </w:rPr>
            </w:pPr>
            <w:r w:rsidRPr="00D31ED4">
              <w:rPr>
                <w:rFonts w:ascii="Times New Roman" w:hAnsi="Times New Roman" w:cs="Times New Roman"/>
                <w:sz w:val="20"/>
                <w:szCs w:val="20"/>
              </w:rPr>
              <w:t xml:space="preserve">- Израчуна обим и површину правилног n-тоугла за </w:t>
            </w:r>
            <m:oMath>
              <m:r>
                <w:rPr>
                  <w:rFonts w:ascii="Cambria Math" w:hAnsi="Cambria Math" w:cs="Times New Roman"/>
                  <w:sz w:val="20"/>
                  <w:szCs w:val="20"/>
                </w:rPr>
                <m:t>n∈</m:t>
              </m:r>
              <m:d>
                <m:dPr>
                  <m:begChr m:val="{"/>
                  <m:endChr m:val="}"/>
                  <m:ctrlPr>
                    <w:rPr>
                      <w:rFonts w:ascii="Cambria Math" w:hAnsi="Times New Roman" w:cs="Times New Roman"/>
                      <w:i/>
                      <w:sz w:val="20"/>
                      <w:szCs w:val="20"/>
                    </w:rPr>
                  </m:ctrlPr>
                </m:dPr>
                <m:e>
                  <m:r>
                    <w:rPr>
                      <w:rFonts w:ascii="Cambria Math" w:hAnsi="Times New Roman" w:cs="Times New Roman"/>
                      <w:sz w:val="20"/>
                      <w:szCs w:val="20"/>
                    </w:rPr>
                    <m:t>3, 4, 6</m:t>
                  </m:r>
                </m:e>
              </m:d>
            </m:oMath>
            <w:r w:rsidRPr="00D31ED4">
              <w:rPr>
                <w:rFonts w:ascii="Times New Roman" w:eastAsiaTheme="minorEastAsia" w:hAnsi="Times New Roman" w:cs="Times New Roman"/>
                <w:sz w:val="20"/>
                <w:szCs w:val="20"/>
              </w:rPr>
              <w:t xml:space="preserve"> у једноставнијим примерима</w:t>
            </w:r>
          </w:p>
          <w:p w14:paraId="53BED86C" w14:textId="77777777" w:rsidR="001A3D78" w:rsidRPr="00D31ED4" w:rsidRDefault="001A3D78" w:rsidP="006E4262">
            <w:pPr>
              <w:rPr>
                <w:rFonts w:ascii="Times New Roman" w:hAnsi="Times New Roman" w:cs="Times New Roman"/>
                <w:sz w:val="20"/>
                <w:szCs w:val="20"/>
              </w:rPr>
            </w:pPr>
            <w:r w:rsidRPr="00D31ED4">
              <w:rPr>
                <w:rFonts w:ascii="Times New Roman" w:eastAsiaTheme="minorEastAsia" w:hAnsi="Times New Roman" w:cs="Times New Roman"/>
                <w:sz w:val="20"/>
                <w:szCs w:val="20"/>
              </w:rPr>
              <w:t>- Конструише једноставније примере многоуглова</w:t>
            </w:r>
          </w:p>
        </w:tc>
        <w:tc>
          <w:tcPr>
            <w:tcW w:w="1033" w:type="pct"/>
            <w:vAlign w:val="center"/>
          </w:tcPr>
          <w:p w14:paraId="5B819A3F"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Примени својства страница,углова и дијагонала многоугла</w:t>
            </w:r>
          </w:p>
          <w:p w14:paraId="16075C20"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 површину многоугла</w:t>
            </w:r>
          </w:p>
          <w:p w14:paraId="3365E70E"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Конструише тежиште и ортоцентар троугла</w:t>
            </w:r>
          </w:p>
          <w:p w14:paraId="675DDD19"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Искаже особине правилних многоуглова</w:t>
            </w:r>
          </w:p>
          <w:p w14:paraId="16F80032"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Конструише примере многоуглова</w:t>
            </w:r>
          </w:p>
        </w:tc>
        <w:tc>
          <w:tcPr>
            <w:tcW w:w="1000" w:type="pct"/>
            <w:vAlign w:val="center"/>
          </w:tcPr>
          <w:p w14:paraId="432C3829"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Користи својства многоуглова при решавању проблемских задатака</w:t>
            </w:r>
          </w:p>
          <w:p w14:paraId="12734700"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Примени ставове подударности при доказивању једноставних тврђења и у конструктивним задацима</w:t>
            </w:r>
          </w:p>
        </w:tc>
      </w:tr>
      <w:tr w:rsidR="001A3D78" w:rsidRPr="00D31ED4" w14:paraId="6DEA4457" w14:textId="77777777" w:rsidTr="00D31ED4">
        <w:tc>
          <w:tcPr>
            <w:tcW w:w="796" w:type="pct"/>
            <w:vAlign w:val="center"/>
          </w:tcPr>
          <w:p w14:paraId="65ED9571"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КРУГ</w:t>
            </w:r>
          </w:p>
        </w:tc>
        <w:tc>
          <w:tcPr>
            <w:tcW w:w="1184" w:type="pct"/>
            <w:vAlign w:val="center"/>
          </w:tcPr>
          <w:p w14:paraId="668B02C4"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Зна разлику између круга и кружне линије; уме да издвоји њихове основне елементе и да их нацрта користећи прибор</w:t>
            </w:r>
          </w:p>
          <w:p w14:paraId="7DF5F68F"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обим и површину круга датог полупречника</w:t>
            </w:r>
          </w:p>
        </w:tc>
        <w:tc>
          <w:tcPr>
            <w:tcW w:w="986" w:type="pct"/>
            <w:vAlign w:val="center"/>
          </w:tcPr>
          <w:p w14:paraId="6000D897"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Примени својства централног и периферијског угла у кругу</w:t>
            </w:r>
          </w:p>
          <w:p w14:paraId="1B81F073"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Користи формулу за површину кружног прстена</w:t>
            </w:r>
          </w:p>
        </w:tc>
        <w:tc>
          <w:tcPr>
            <w:tcW w:w="1033" w:type="pct"/>
            <w:vAlign w:val="center"/>
          </w:tcPr>
          <w:p w14:paraId="62F22C37"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Уме да израчуна обим и површину кружних делова</w:t>
            </w:r>
          </w:p>
        </w:tc>
        <w:tc>
          <w:tcPr>
            <w:tcW w:w="1000" w:type="pct"/>
            <w:vAlign w:val="center"/>
          </w:tcPr>
          <w:p w14:paraId="7F971BE8" w14:textId="77777777" w:rsidR="001A3D78" w:rsidRPr="00D31ED4" w:rsidRDefault="001A3D78" w:rsidP="006E4262">
            <w:pPr>
              <w:rPr>
                <w:rFonts w:ascii="Times New Roman" w:eastAsia="Gungsuh" w:hAnsi="Times New Roman" w:cs="Times New Roman"/>
                <w:sz w:val="20"/>
                <w:szCs w:val="20"/>
              </w:rPr>
            </w:pPr>
            <w:r w:rsidRPr="00D31ED4">
              <w:rPr>
                <w:rFonts w:ascii="Times New Roman" w:eastAsia="Gungsuh" w:hAnsi="Times New Roman" w:cs="Times New Roman"/>
                <w:sz w:val="20"/>
                <w:szCs w:val="20"/>
              </w:rPr>
              <w:t>- Примени својства централног и периферијског угла у кругу</w:t>
            </w:r>
          </w:p>
          <w:p w14:paraId="6316A2FE" w14:textId="77777777" w:rsidR="001A3D78" w:rsidRPr="00D31ED4" w:rsidRDefault="001A3D78" w:rsidP="006E4262">
            <w:pPr>
              <w:rPr>
                <w:rFonts w:ascii="Times New Roman" w:eastAsia="Gungsuh" w:hAnsi="Times New Roman" w:cs="Times New Roman"/>
                <w:sz w:val="20"/>
                <w:szCs w:val="20"/>
              </w:rPr>
            </w:pPr>
            <w:r w:rsidRPr="00D31ED4">
              <w:rPr>
                <w:rFonts w:ascii="Times New Roman" w:eastAsia="Gungsuh" w:hAnsi="Times New Roman" w:cs="Times New Roman"/>
                <w:sz w:val="20"/>
                <w:szCs w:val="20"/>
              </w:rPr>
              <w:t>- Примени формуле за обим и површину круга и његових делова</w:t>
            </w:r>
          </w:p>
          <w:p w14:paraId="7677D318"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Gungsuh" w:hAnsi="Times New Roman" w:cs="Times New Roman"/>
                <w:sz w:val="20"/>
                <w:szCs w:val="20"/>
              </w:rPr>
              <w:t>- Преслика дати геометријски објекат ротацијом</w:t>
            </w:r>
          </w:p>
        </w:tc>
      </w:tr>
      <w:tr w:rsidR="001A3D78" w:rsidRPr="00D31ED4" w14:paraId="1D65BB02" w14:textId="77777777" w:rsidTr="00D31ED4">
        <w:tc>
          <w:tcPr>
            <w:tcW w:w="796" w:type="pct"/>
            <w:vAlign w:val="center"/>
          </w:tcPr>
          <w:p w14:paraId="4F4CAAED"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lastRenderedPageBreak/>
              <w:t xml:space="preserve">ОБРАДА </w:t>
            </w:r>
          </w:p>
          <w:p w14:paraId="4B462089"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ПОДАТАКА</w:t>
            </w:r>
          </w:p>
        </w:tc>
        <w:tc>
          <w:tcPr>
            <w:tcW w:w="1184" w:type="pct"/>
            <w:vAlign w:val="center"/>
          </w:tcPr>
          <w:p w14:paraId="5C5B0AD3"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Уме са графика да прочита тражени податак</w:t>
            </w:r>
          </w:p>
          <w:p w14:paraId="2BBB1F70"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средњу вредност у најједноставнијим примерима</w:t>
            </w:r>
          </w:p>
        </w:tc>
        <w:tc>
          <w:tcPr>
            <w:tcW w:w="986" w:type="pct"/>
            <w:vAlign w:val="center"/>
          </w:tcPr>
          <w:p w14:paraId="44B1DCE9"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Чита једноставне дијаграме и табеле и на основу њих обрађује податке</w:t>
            </w:r>
          </w:p>
          <w:p w14:paraId="7674AC9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Израчунава средњу вредност и медијану у једноставнијим примерима</w:t>
            </w:r>
          </w:p>
        </w:tc>
        <w:tc>
          <w:tcPr>
            <w:tcW w:w="1033" w:type="pct"/>
            <w:vAlign w:val="center"/>
          </w:tcPr>
          <w:p w14:paraId="750DDD71"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hAnsi="Times New Roman" w:cs="Times New Roman"/>
                <w:sz w:val="20"/>
                <w:szCs w:val="20"/>
              </w:rPr>
              <w:t>- Израчунава средњу вредност, медијану и мод</w:t>
            </w:r>
          </w:p>
          <w:p w14:paraId="2FF52812" w14:textId="77777777" w:rsidR="001A3D78" w:rsidRPr="00D31ED4" w:rsidRDefault="001A3D78" w:rsidP="006E4262">
            <w:pPr>
              <w:rPr>
                <w:rFonts w:ascii="Times New Roman" w:eastAsia="Times New Roman" w:hAnsi="Times New Roman" w:cs="Times New Roman"/>
                <w:sz w:val="20"/>
                <w:szCs w:val="20"/>
              </w:rPr>
            </w:pPr>
            <w:r w:rsidRPr="00D31ED4">
              <w:rPr>
                <w:rFonts w:ascii="Times New Roman" w:eastAsia="Times New Roman" w:hAnsi="Times New Roman" w:cs="Times New Roman"/>
                <w:sz w:val="20"/>
                <w:szCs w:val="20"/>
              </w:rPr>
              <w:t>- Чита сложеније дијаграме и табеле и на основу њих обради податке</w:t>
            </w:r>
          </w:p>
        </w:tc>
        <w:tc>
          <w:tcPr>
            <w:tcW w:w="1000" w:type="pct"/>
            <w:vAlign w:val="center"/>
          </w:tcPr>
          <w:p w14:paraId="6B0F034B"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Тумачи дијаграме и табеле</w:t>
            </w:r>
          </w:p>
          <w:p w14:paraId="39FE3C66"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Прикупи, обради и представи податке</w:t>
            </w:r>
          </w:p>
          <w:p w14:paraId="695FDB1C" w14:textId="77777777" w:rsidR="001A3D78" w:rsidRPr="00D31ED4" w:rsidRDefault="001A3D78" w:rsidP="006E4262">
            <w:pPr>
              <w:rPr>
                <w:rFonts w:ascii="Times New Roman" w:hAnsi="Times New Roman" w:cs="Times New Roman"/>
                <w:sz w:val="20"/>
                <w:szCs w:val="20"/>
              </w:rPr>
            </w:pPr>
            <w:r w:rsidRPr="00D31ED4">
              <w:rPr>
                <w:rFonts w:ascii="Times New Roman" w:hAnsi="Times New Roman" w:cs="Times New Roman"/>
                <w:sz w:val="20"/>
                <w:szCs w:val="20"/>
              </w:rPr>
              <w:t>- Нацрта график међусобне зависности величина</w:t>
            </w:r>
          </w:p>
        </w:tc>
      </w:tr>
    </w:tbl>
    <w:p w14:paraId="62C3FC8A" w14:textId="77777777" w:rsidR="001A3D78" w:rsidRPr="0019338A" w:rsidRDefault="001A3D78" w:rsidP="001A3D78">
      <w:pPr>
        <w:spacing w:after="0" w:line="240" w:lineRule="auto"/>
        <w:rPr>
          <w:sz w:val="20"/>
          <w:szCs w:val="20"/>
        </w:rPr>
      </w:pPr>
    </w:p>
    <w:p w14:paraId="13BC188C" w14:textId="77777777" w:rsidR="001A3D78" w:rsidRDefault="001A3D78" w:rsidP="001A3D78">
      <w:pPr>
        <w:rPr>
          <w:rFonts w:ascii="Times New Roman" w:hAnsi="Times New Roman" w:cs="Times New Roman"/>
        </w:rPr>
      </w:pPr>
      <w:r w:rsidRPr="008B7516">
        <w:rPr>
          <w:rFonts w:ascii="Times New Roman" w:hAnsi="Times New Roman" w:cs="Times New Roman"/>
        </w:rPr>
        <w:t>Критеријуми оцењивања 8. разред</w:t>
      </w:r>
    </w:p>
    <w:tbl>
      <w:tblPr>
        <w:tblStyle w:val="TableGrid"/>
        <w:tblW w:w="5000" w:type="pct"/>
        <w:tblLook w:val="04A0" w:firstRow="1" w:lastRow="0" w:firstColumn="1" w:lastColumn="0" w:noHBand="0" w:noVBand="1"/>
      </w:tblPr>
      <w:tblGrid>
        <w:gridCol w:w="2736"/>
        <w:gridCol w:w="2771"/>
        <w:gridCol w:w="2737"/>
        <w:gridCol w:w="2737"/>
        <w:gridCol w:w="3229"/>
      </w:tblGrid>
      <w:tr w:rsidR="001A3D78" w14:paraId="2DD10C6B" w14:textId="77777777" w:rsidTr="00C57338">
        <w:tc>
          <w:tcPr>
            <w:tcW w:w="963" w:type="pct"/>
          </w:tcPr>
          <w:p w14:paraId="3206613E" w14:textId="77777777" w:rsidR="001A3D78" w:rsidRPr="00E4379B" w:rsidRDefault="001A3D78" w:rsidP="006E4262">
            <w:pPr>
              <w:rPr>
                <w:rFonts w:ascii="Times New Roman" w:hAnsi="Times New Roman" w:cs="Times New Roman"/>
              </w:rPr>
            </w:pPr>
            <w:r>
              <w:rPr>
                <w:rFonts w:ascii="Times New Roman" w:hAnsi="Times New Roman" w:cs="Times New Roman"/>
              </w:rPr>
              <w:t>Наставна тема</w:t>
            </w:r>
          </w:p>
        </w:tc>
        <w:tc>
          <w:tcPr>
            <w:tcW w:w="975" w:type="pct"/>
          </w:tcPr>
          <w:p w14:paraId="39CD4BB5" w14:textId="77777777" w:rsidR="001A3D78" w:rsidRDefault="001A3D78" w:rsidP="006E4262">
            <w:pPr>
              <w:rPr>
                <w:rFonts w:ascii="Times New Roman" w:hAnsi="Times New Roman" w:cs="Times New Roman"/>
              </w:rPr>
            </w:pPr>
            <w:r>
              <w:rPr>
                <w:rFonts w:ascii="Times New Roman" w:hAnsi="Times New Roman" w:cs="Times New Roman"/>
              </w:rPr>
              <w:t>Оцена</w:t>
            </w:r>
          </w:p>
          <w:p w14:paraId="13DE43D6" w14:textId="77777777" w:rsidR="001A3D78" w:rsidRDefault="001A3D78" w:rsidP="006E4262">
            <w:pPr>
              <w:rPr>
                <w:rFonts w:ascii="Times New Roman" w:hAnsi="Times New Roman" w:cs="Times New Roman"/>
              </w:rPr>
            </w:pPr>
            <w:r>
              <w:rPr>
                <w:rFonts w:ascii="Times New Roman" w:hAnsi="Times New Roman" w:cs="Times New Roman"/>
              </w:rPr>
              <w:t>Довољан (2)</w:t>
            </w:r>
          </w:p>
        </w:tc>
        <w:tc>
          <w:tcPr>
            <w:tcW w:w="963" w:type="pct"/>
          </w:tcPr>
          <w:p w14:paraId="50DD1D7E" w14:textId="77777777" w:rsidR="001A3D78" w:rsidRDefault="001A3D78" w:rsidP="006E4262">
            <w:pPr>
              <w:rPr>
                <w:rFonts w:ascii="Times New Roman" w:hAnsi="Times New Roman" w:cs="Times New Roman"/>
              </w:rPr>
            </w:pPr>
            <w:r>
              <w:rPr>
                <w:rFonts w:ascii="Times New Roman" w:hAnsi="Times New Roman" w:cs="Times New Roman"/>
              </w:rPr>
              <w:t xml:space="preserve">Оцена </w:t>
            </w:r>
          </w:p>
          <w:p w14:paraId="4DC13FD1" w14:textId="77777777" w:rsidR="001A3D78" w:rsidRDefault="001A3D78" w:rsidP="006E4262">
            <w:pPr>
              <w:rPr>
                <w:rFonts w:ascii="Times New Roman" w:hAnsi="Times New Roman" w:cs="Times New Roman"/>
              </w:rPr>
            </w:pPr>
            <w:r>
              <w:rPr>
                <w:rFonts w:ascii="Times New Roman" w:hAnsi="Times New Roman" w:cs="Times New Roman"/>
              </w:rPr>
              <w:t>Добар (3)</w:t>
            </w:r>
          </w:p>
        </w:tc>
        <w:tc>
          <w:tcPr>
            <w:tcW w:w="963" w:type="pct"/>
          </w:tcPr>
          <w:p w14:paraId="09BA14FD" w14:textId="77777777" w:rsidR="001A3D78" w:rsidRDefault="001A3D78" w:rsidP="006E4262">
            <w:pPr>
              <w:rPr>
                <w:rFonts w:ascii="Times New Roman" w:hAnsi="Times New Roman" w:cs="Times New Roman"/>
              </w:rPr>
            </w:pPr>
            <w:r>
              <w:rPr>
                <w:rFonts w:ascii="Times New Roman" w:hAnsi="Times New Roman" w:cs="Times New Roman"/>
              </w:rPr>
              <w:t xml:space="preserve">Оцена </w:t>
            </w:r>
          </w:p>
          <w:p w14:paraId="42C3DC24" w14:textId="77777777" w:rsidR="001A3D78" w:rsidRDefault="001A3D78" w:rsidP="006E4262">
            <w:pPr>
              <w:rPr>
                <w:rFonts w:ascii="Times New Roman" w:hAnsi="Times New Roman" w:cs="Times New Roman"/>
              </w:rPr>
            </w:pPr>
            <w:r>
              <w:rPr>
                <w:rFonts w:ascii="Times New Roman" w:hAnsi="Times New Roman" w:cs="Times New Roman"/>
              </w:rPr>
              <w:t>Врло добар (4)</w:t>
            </w:r>
          </w:p>
        </w:tc>
        <w:tc>
          <w:tcPr>
            <w:tcW w:w="1137" w:type="pct"/>
          </w:tcPr>
          <w:p w14:paraId="6EE12DB0" w14:textId="77777777" w:rsidR="001A3D78" w:rsidRDefault="001A3D78" w:rsidP="006E4262">
            <w:pPr>
              <w:rPr>
                <w:rFonts w:ascii="Times New Roman" w:hAnsi="Times New Roman" w:cs="Times New Roman"/>
              </w:rPr>
            </w:pPr>
            <w:r>
              <w:rPr>
                <w:rFonts w:ascii="Times New Roman" w:hAnsi="Times New Roman" w:cs="Times New Roman"/>
              </w:rPr>
              <w:t xml:space="preserve">Оцена </w:t>
            </w:r>
          </w:p>
          <w:p w14:paraId="4FA2A642" w14:textId="77777777" w:rsidR="001A3D78" w:rsidRDefault="001A3D78" w:rsidP="006E4262">
            <w:pPr>
              <w:rPr>
                <w:rFonts w:ascii="Times New Roman" w:hAnsi="Times New Roman" w:cs="Times New Roman"/>
              </w:rPr>
            </w:pPr>
            <w:r>
              <w:rPr>
                <w:rFonts w:ascii="Times New Roman" w:hAnsi="Times New Roman" w:cs="Times New Roman"/>
              </w:rPr>
              <w:t>Одличан (5)</w:t>
            </w:r>
          </w:p>
        </w:tc>
      </w:tr>
      <w:tr w:rsidR="001A3D78" w:rsidRPr="00F257EE" w14:paraId="4E0BB93F" w14:textId="77777777" w:rsidTr="00C57338">
        <w:tc>
          <w:tcPr>
            <w:tcW w:w="963" w:type="pct"/>
          </w:tcPr>
          <w:p w14:paraId="47D62190" w14:textId="77777777" w:rsidR="001A3D78" w:rsidRDefault="001A3D78" w:rsidP="006E4262">
            <w:pPr>
              <w:rPr>
                <w:rFonts w:ascii="Times New Roman" w:hAnsi="Times New Roman" w:cs="Times New Roman"/>
              </w:rPr>
            </w:pPr>
            <w:r>
              <w:rPr>
                <w:rFonts w:ascii="Times New Roman" w:hAnsi="Times New Roman" w:cs="Times New Roman"/>
              </w:rPr>
              <w:t>Сличност</w:t>
            </w:r>
          </w:p>
        </w:tc>
        <w:tc>
          <w:tcPr>
            <w:tcW w:w="975" w:type="pct"/>
          </w:tcPr>
          <w:p w14:paraId="7CD27018" w14:textId="77777777" w:rsidR="001A3D78" w:rsidRDefault="001A3D78" w:rsidP="006E4262">
            <w:pPr>
              <w:rPr>
                <w:rFonts w:ascii="Times New Roman" w:hAnsi="Times New Roman" w:cs="Times New Roman"/>
              </w:rPr>
            </w:pPr>
            <w:r>
              <w:rPr>
                <w:rFonts w:ascii="Times New Roman" w:hAnsi="Times New Roman" w:cs="Times New Roman"/>
              </w:rPr>
              <w:t>Препознаје сличне троуглове са цртежа</w:t>
            </w:r>
          </w:p>
        </w:tc>
        <w:tc>
          <w:tcPr>
            <w:tcW w:w="963" w:type="pct"/>
          </w:tcPr>
          <w:p w14:paraId="3023404E" w14:textId="77777777" w:rsidR="001A3D78" w:rsidRDefault="001A3D78" w:rsidP="006E4262">
            <w:pPr>
              <w:rPr>
                <w:rFonts w:ascii="Times New Roman" w:hAnsi="Times New Roman" w:cs="Times New Roman"/>
              </w:rPr>
            </w:pPr>
            <w:r>
              <w:rPr>
                <w:rFonts w:ascii="Times New Roman" w:hAnsi="Times New Roman" w:cs="Times New Roman"/>
              </w:rPr>
              <w:t>Користи сличне троуглове да би израчунао непознате елементе,  зна појам Талесове теореме, користи Талесову теорему како би поделио дату дуж.</w:t>
            </w:r>
          </w:p>
        </w:tc>
        <w:tc>
          <w:tcPr>
            <w:tcW w:w="963" w:type="pct"/>
          </w:tcPr>
          <w:p w14:paraId="5366C647" w14:textId="77777777" w:rsidR="001A3D78" w:rsidRDefault="001A3D78" w:rsidP="006E4262">
            <w:pPr>
              <w:rPr>
                <w:rFonts w:ascii="Times New Roman" w:hAnsi="Times New Roman" w:cs="Times New Roman"/>
              </w:rPr>
            </w:pPr>
            <w:r>
              <w:rPr>
                <w:rFonts w:ascii="Times New Roman" w:hAnsi="Times New Roman" w:cs="Times New Roman"/>
              </w:rPr>
              <w:t>Примењује Талесову теорему и</w:t>
            </w:r>
            <w:r w:rsidRPr="00C663DA">
              <w:rPr>
                <w:rFonts w:ascii="Times New Roman" w:hAnsi="Times New Roman" w:cs="Times New Roman"/>
              </w:rPr>
              <w:t xml:space="preserve"> сличност троуглова </w:t>
            </w:r>
            <w:r>
              <w:rPr>
                <w:rFonts w:ascii="Times New Roman" w:hAnsi="Times New Roman" w:cs="Times New Roman"/>
              </w:rPr>
              <w:t xml:space="preserve">у геометријским задацима и </w:t>
            </w:r>
            <w:r w:rsidRPr="00C663DA">
              <w:rPr>
                <w:rFonts w:ascii="Times New Roman" w:hAnsi="Times New Roman" w:cs="Times New Roman"/>
              </w:rPr>
              <w:t>примерима из свакодневног живота.</w:t>
            </w:r>
          </w:p>
        </w:tc>
        <w:tc>
          <w:tcPr>
            <w:tcW w:w="1137" w:type="pct"/>
          </w:tcPr>
          <w:p w14:paraId="28D178BF" w14:textId="77777777" w:rsidR="001A3D78" w:rsidRPr="00591133" w:rsidRDefault="001A3D78" w:rsidP="006E4262">
            <w:pPr>
              <w:rPr>
                <w:rFonts w:ascii="Times New Roman" w:hAnsi="Times New Roman" w:cs="Times New Roman"/>
              </w:rPr>
            </w:pPr>
            <w:r w:rsidRPr="00591133">
              <w:rPr>
                <w:rFonts w:ascii="Times New Roman" w:hAnsi="Times New Roman" w:cs="Times New Roman"/>
              </w:rPr>
              <w:t xml:space="preserve"> </w:t>
            </w:r>
            <w:r>
              <w:rPr>
                <w:rFonts w:ascii="Times New Roman" w:hAnsi="Times New Roman" w:cs="Times New Roman"/>
              </w:rPr>
              <w:t>Доказује  сличност два троугла.</w:t>
            </w:r>
            <w:r w:rsidRPr="00F257EE">
              <w:rPr>
                <w:rFonts w:ascii="Times New Roman" w:hAnsi="Times New Roman" w:cs="Times New Roman"/>
              </w:rPr>
              <w:t xml:space="preserve"> </w:t>
            </w:r>
          </w:p>
          <w:p w14:paraId="071200E5" w14:textId="77777777" w:rsidR="001A3D78" w:rsidRPr="00591133" w:rsidRDefault="001A3D78" w:rsidP="006E4262">
            <w:pPr>
              <w:rPr>
                <w:rFonts w:ascii="Times New Roman" w:hAnsi="Times New Roman" w:cs="Times New Roman"/>
              </w:rPr>
            </w:pPr>
            <w:r w:rsidRPr="00591133">
              <w:rPr>
                <w:rFonts w:ascii="Times New Roman" w:hAnsi="Times New Roman" w:cs="Times New Roman"/>
              </w:rPr>
              <w:tab/>
            </w:r>
          </w:p>
          <w:p w14:paraId="58B90BEF" w14:textId="77777777" w:rsidR="001A3D78" w:rsidRDefault="001A3D78" w:rsidP="006E4262">
            <w:pPr>
              <w:rPr>
                <w:rFonts w:ascii="Times New Roman" w:hAnsi="Times New Roman" w:cs="Times New Roman"/>
              </w:rPr>
            </w:pPr>
          </w:p>
        </w:tc>
      </w:tr>
      <w:tr w:rsidR="001A3D78" w:rsidRPr="00A72BEA" w14:paraId="201EEAB9" w14:textId="77777777" w:rsidTr="00C57338">
        <w:tc>
          <w:tcPr>
            <w:tcW w:w="963" w:type="pct"/>
          </w:tcPr>
          <w:p w14:paraId="32CE9588" w14:textId="77777777" w:rsidR="001A3D78" w:rsidRDefault="001A3D78" w:rsidP="006E4262">
            <w:pPr>
              <w:rPr>
                <w:rFonts w:ascii="Times New Roman" w:hAnsi="Times New Roman" w:cs="Times New Roman"/>
              </w:rPr>
            </w:pPr>
            <w:r>
              <w:rPr>
                <w:rFonts w:ascii="Times New Roman" w:hAnsi="Times New Roman" w:cs="Times New Roman"/>
              </w:rPr>
              <w:t>Тачка, права, раван</w:t>
            </w:r>
          </w:p>
        </w:tc>
        <w:tc>
          <w:tcPr>
            <w:tcW w:w="975" w:type="pct"/>
          </w:tcPr>
          <w:p w14:paraId="3A4B4E9C" w14:textId="77777777" w:rsidR="001A3D78" w:rsidRDefault="001A3D78" w:rsidP="006E4262">
            <w:pPr>
              <w:rPr>
                <w:rFonts w:ascii="Times New Roman" w:hAnsi="Times New Roman" w:cs="Times New Roman"/>
              </w:rPr>
            </w:pPr>
            <w:r>
              <w:rPr>
                <w:rFonts w:ascii="Times New Roman" w:hAnsi="Times New Roman" w:cs="Times New Roman"/>
              </w:rPr>
              <w:t>Препознаје основне геометријске појмове, уме да их нацрта и обележи.</w:t>
            </w:r>
          </w:p>
          <w:p w14:paraId="76138618" w14:textId="77777777" w:rsidR="001A3D78" w:rsidRDefault="001A3D78" w:rsidP="006E4262">
            <w:pPr>
              <w:rPr>
                <w:rFonts w:ascii="Times New Roman" w:hAnsi="Times New Roman" w:cs="Times New Roman"/>
              </w:rPr>
            </w:pPr>
            <w:r>
              <w:rPr>
                <w:rFonts w:ascii="Times New Roman" w:hAnsi="Times New Roman" w:cs="Times New Roman"/>
              </w:rPr>
              <w:t>Зна  одређеност праве и равни.</w:t>
            </w:r>
          </w:p>
        </w:tc>
        <w:tc>
          <w:tcPr>
            <w:tcW w:w="963" w:type="pct"/>
          </w:tcPr>
          <w:p w14:paraId="660C353C" w14:textId="77777777" w:rsidR="001A3D78" w:rsidRPr="006E440A" w:rsidRDefault="001A3D78" w:rsidP="006E4262">
            <w:pPr>
              <w:rPr>
                <w:rFonts w:ascii="Times New Roman" w:hAnsi="Times New Roman" w:cs="Times New Roman"/>
              </w:rPr>
            </w:pPr>
            <w:r>
              <w:rPr>
                <w:rFonts w:ascii="Times New Roman" w:hAnsi="Times New Roman" w:cs="Times New Roman"/>
              </w:rPr>
              <w:t>Анализира односе тачака, правих и равни у простору и зна да запише те односе математичким језиком</w:t>
            </w:r>
          </w:p>
        </w:tc>
        <w:tc>
          <w:tcPr>
            <w:tcW w:w="963" w:type="pct"/>
          </w:tcPr>
          <w:p w14:paraId="7D633C00" w14:textId="77777777" w:rsidR="001A3D78" w:rsidRPr="00591133" w:rsidRDefault="001A3D78" w:rsidP="006E4262">
            <w:pPr>
              <w:rPr>
                <w:rFonts w:ascii="Times New Roman" w:hAnsi="Times New Roman" w:cs="Times New Roman"/>
              </w:rPr>
            </w:pPr>
            <w:r>
              <w:rPr>
                <w:rFonts w:ascii="Times New Roman" w:hAnsi="Times New Roman" w:cs="Times New Roman"/>
              </w:rPr>
              <w:t xml:space="preserve">Представља цртежом односе геометријских објеката у равни и простору  и користи их приликом решавања задатака. Зна ортогоналну пројекцију и може да одреди </w:t>
            </w:r>
            <w:r w:rsidRPr="00251A0F">
              <w:rPr>
                <w:rFonts w:ascii="Times New Roman" w:hAnsi="Times New Roman" w:cs="Times New Roman"/>
              </w:rPr>
              <w:t xml:space="preserve">пројекцију тачке </w:t>
            </w:r>
            <w:r>
              <w:rPr>
                <w:rFonts w:ascii="Times New Roman" w:hAnsi="Times New Roman" w:cs="Times New Roman"/>
              </w:rPr>
              <w:t>и дужи на раван.</w:t>
            </w:r>
          </w:p>
          <w:p w14:paraId="6301B9D8" w14:textId="77777777" w:rsidR="001A3D78" w:rsidRDefault="001A3D78" w:rsidP="006E4262">
            <w:pPr>
              <w:rPr>
                <w:rFonts w:ascii="Times New Roman" w:hAnsi="Times New Roman" w:cs="Times New Roman"/>
              </w:rPr>
            </w:pPr>
            <w:r w:rsidRPr="00591133">
              <w:rPr>
                <w:rFonts w:ascii="Times New Roman" w:hAnsi="Times New Roman" w:cs="Times New Roman"/>
              </w:rPr>
              <w:tab/>
            </w:r>
          </w:p>
        </w:tc>
        <w:tc>
          <w:tcPr>
            <w:tcW w:w="1137" w:type="pct"/>
          </w:tcPr>
          <w:p w14:paraId="54437865" w14:textId="77777777" w:rsidR="001A3D78" w:rsidRPr="00D31ED4" w:rsidRDefault="001A3D78" w:rsidP="006E4262">
            <w:pPr>
              <w:rPr>
                <w:rFonts w:ascii="Times New Roman" w:hAnsi="Times New Roman" w:cs="Times New Roman"/>
              </w:rPr>
            </w:pPr>
            <w:r>
              <w:rPr>
                <w:rFonts w:ascii="Times New Roman" w:hAnsi="Times New Roman" w:cs="Times New Roman"/>
              </w:rPr>
              <w:t xml:space="preserve">Уочава  правоугле троуглове у простору и примењује Питагорину теорему </w:t>
            </w:r>
            <w:r w:rsidRPr="00D31ED4">
              <w:rPr>
                <w:rFonts w:ascii="Times New Roman" w:hAnsi="Times New Roman" w:cs="Times New Roman"/>
              </w:rPr>
              <w:t>у геометријским задацима и реалном контексту.Примењује ортогоналну пројекцију у сложенијим задацима.</w:t>
            </w:r>
            <w:r w:rsidRPr="00D31ED4">
              <w:rPr>
                <w:rFonts w:ascii="Times New Roman" w:hAnsi="Times New Roman" w:cs="Times New Roman"/>
              </w:rPr>
              <w:tab/>
            </w:r>
          </w:p>
          <w:p w14:paraId="3B6EAE3B" w14:textId="77777777" w:rsidR="001A3D78" w:rsidRDefault="001A3D78" w:rsidP="006E4262">
            <w:pPr>
              <w:rPr>
                <w:rFonts w:ascii="Times New Roman" w:hAnsi="Times New Roman" w:cs="Times New Roman"/>
              </w:rPr>
            </w:pPr>
            <w:r w:rsidRPr="00D31ED4">
              <w:rPr>
                <w:rFonts w:ascii="Times New Roman" w:hAnsi="Times New Roman" w:cs="Times New Roman"/>
              </w:rPr>
              <w:tab/>
            </w:r>
          </w:p>
        </w:tc>
      </w:tr>
      <w:tr w:rsidR="001A3D78" w:rsidRPr="00591133" w14:paraId="76A4924B" w14:textId="77777777" w:rsidTr="00C57338">
        <w:tc>
          <w:tcPr>
            <w:tcW w:w="963" w:type="pct"/>
          </w:tcPr>
          <w:p w14:paraId="5D1F7427" w14:textId="77777777" w:rsidR="001A3D78" w:rsidRDefault="001A3D78" w:rsidP="006E4262">
            <w:pPr>
              <w:rPr>
                <w:rFonts w:ascii="Times New Roman" w:hAnsi="Times New Roman" w:cs="Times New Roman"/>
              </w:rPr>
            </w:pPr>
            <w:r>
              <w:rPr>
                <w:rFonts w:ascii="Times New Roman" w:hAnsi="Times New Roman" w:cs="Times New Roman"/>
              </w:rPr>
              <w:t>Линеарне једначине и неједначине са једном непознатом</w:t>
            </w:r>
          </w:p>
        </w:tc>
        <w:tc>
          <w:tcPr>
            <w:tcW w:w="975" w:type="pct"/>
          </w:tcPr>
          <w:p w14:paraId="1AB7D7CF" w14:textId="77777777" w:rsidR="001A3D78" w:rsidRDefault="001A3D78" w:rsidP="006E4262">
            <w:pPr>
              <w:rPr>
                <w:rFonts w:ascii="Times New Roman" w:hAnsi="Times New Roman" w:cs="Times New Roman"/>
              </w:rPr>
            </w:pPr>
            <w:r>
              <w:rPr>
                <w:rFonts w:ascii="Times New Roman" w:hAnsi="Times New Roman" w:cs="Times New Roman"/>
              </w:rPr>
              <w:t>Р</w:t>
            </w:r>
            <w:r w:rsidRPr="00621EEF">
              <w:rPr>
                <w:rFonts w:ascii="Times New Roman" w:hAnsi="Times New Roman" w:cs="Times New Roman"/>
              </w:rPr>
              <w:t xml:space="preserve">еши </w:t>
            </w:r>
            <w:r>
              <w:rPr>
                <w:rFonts w:ascii="Times New Roman" w:hAnsi="Times New Roman" w:cs="Times New Roman"/>
              </w:rPr>
              <w:t xml:space="preserve"> једноставну линеарну једначину</w:t>
            </w:r>
          </w:p>
        </w:tc>
        <w:tc>
          <w:tcPr>
            <w:tcW w:w="963" w:type="pct"/>
          </w:tcPr>
          <w:p w14:paraId="19DED94C" w14:textId="77777777" w:rsidR="001A3D78" w:rsidRPr="00251A0F" w:rsidRDefault="001A3D78" w:rsidP="006E4262">
            <w:pPr>
              <w:rPr>
                <w:rFonts w:ascii="Times New Roman" w:hAnsi="Times New Roman" w:cs="Times New Roman"/>
              </w:rPr>
            </w:pPr>
            <w:r>
              <w:rPr>
                <w:rFonts w:ascii="Times New Roman" w:hAnsi="Times New Roman" w:cs="Times New Roman"/>
              </w:rPr>
              <w:t>Р</w:t>
            </w:r>
            <w:r w:rsidRPr="00251A0F">
              <w:rPr>
                <w:rFonts w:ascii="Times New Roman" w:hAnsi="Times New Roman" w:cs="Times New Roman"/>
              </w:rPr>
              <w:t>ешава линеарне једначине</w:t>
            </w:r>
            <w:r>
              <w:rPr>
                <w:rFonts w:ascii="Times New Roman" w:hAnsi="Times New Roman" w:cs="Times New Roman"/>
              </w:rPr>
              <w:t xml:space="preserve"> </w:t>
            </w:r>
            <w:r w:rsidRPr="00251A0F">
              <w:rPr>
                <w:rFonts w:ascii="Times New Roman" w:hAnsi="Times New Roman" w:cs="Times New Roman"/>
              </w:rPr>
              <w:t xml:space="preserve">и </w:t>
            </w:r>
            <w:r>
              <w:rPr>
                <w:rFonts w:ascii="Times New Roman" w:hAnsi="Times New Roman" w:cs="Times New Roman"/>
              </w:rPr>
              <w:t>неједначине и</w:t>
            </w:r>
            <w:r w:rsidRPr="00251A0F">
              <w:rPr>
                <w:rFonts w:ascii="Times New Roman" w:hAnsi="Times New Roman" w:cs="Times New Roman"/>
              </w:rPr>
              <w:t xml:space="preserve">  користи</w:t>
            </w:r>
            <w:r>
              <w:rPr>
                <w:rFonts w:ascii="Times New Roman" w:hAnsi="Times New Roman" w:cs="Times New Roman"/>
              </w:rPr>
              <w:t xml:space="preserve"> их</w:t>
            </w:r>
            <w:r w:rsidRPr="00251A0F">
              <w:rPr>
                <w:rFonts w:ascii="Times New Roman" w:hAnsi="Times New Roman" w:cs="Times New Roman"/>
              </w:rPr>
              <w:t xml:space="preserve"> </w:t>
            </w:r>
            <w:r>
              <w:rPr>
                <w:rFonts w:ascii="Times New Roman" w:hAnsi="Times New Roman" w:cs="Times New Roman"/>
              </w:rPr>
              <w:t xml:space="preserve">у </w:t>
            </w:r>
            <w:r w:rsidRPr="00251A0F">
              <w:rPr>
                <w:rFonts w:ascii="Times New Roman" w:hAnsi="Times New Roman" w:cs="Times New Roman"/>
              </w:rPr>
              <w:t>једноставним текстуалним задацима</w:t>
            </w:r>
            <w:r>
              <w:rPr>
                <w:rFonts w:ascii="Times New Roman" w:hAnsi="Times New Roman" w:cs="Times New Roman"/>
              </w:rPr>
              <w:t>.</w:t>
            </w:r>
          </w:p>
          <w:p w14:paraId="1542FBD3" w14:textId="77777777" w:rsidR="001A3D78" w:rsidRDefault="001A3D78" w:rsidP="006E4262">
            <w:pPr>
              <w:rPr>
                <w:rFonts w:ascii="Times New Roman" w:hAnsi="Times New Roman" w:cs="Times New Roman"/>
              </w:rPr>
            </w:pPr>
          </w:p>
        </w:tc>
        <w:tc>
          <w:tcPr>
            <w:tcW w:w="963" w:type="pct"/>
          </w:tcPr>
          <w:p w14:paraId="45C37E81" w14:textId="77777777" w:rsidR="001A3D78" w:rsidRDefault="001A3D78" w:rsidP="006E4262">
            <w:pPr>
              <w:rPr>
                <w:rFonts w:ascii="Times New Roman" w:hAnsi="Times New Roman" w:cs="Times New Roman"/>
              </w:rPr>
            </w:pPr>
            <w:r w:rsidRPr="00824A53">
              <w:rPr>
                <w:rFonts w:ascii="Times New Roman" w:hAnsi="Times New Roman" w:cs="Times New Roman"/>
              </w:rPr>
              <w:t xml:space="preserve">Решава сложене линеарне једначине и неједначине </w:t>
            </w:r>
            <w:r>
              <w:rPr>
                <w:rFonts w:ascii="Times New Roman" w:hAnsi="Times New Roman" w:cs="Times New Roman"/>
              </w:rPr>
              <w:t xml:space="preserve">Решава </w:t>
            </w:r>
            <w:r w:rsidRPr="00A70453">
              <w:rPr>
                <w:rFonts w:ascii="Times New Roman" w:hAnsi="Times New Roman" w:cs="Times New Roman"/>
              </w:rPr>
              <w:t xml:space="preserve"> једноставније проблеме из праксе помоћу </w:t>
            </w:r>
            <w:r>
              <w:rPr>
                <w:rFonts w:ascii="Times New Roman" w:hAnsi="Times New Roman" w:cs="Times New Roman"/>
              </w:rPr>
              <w:t>једначина и неједначина.</w:t>
            </w:r>
          </w:p>
        </w:tc>
        <w:tc>
          <w:tcPr>
            <w:tcW w:w="1137" w:type="pct"/>
          </w:tcPr>
          <w:p w14:paraId="77D9052F" w14:textId="77777777" w:rsidR="001A3D78" w:rsidRDefault="001A3D78" w:rsidP="006E4262">
            <w:pPr>
              <w:rPr>
                <w:rFonts w:ascii="Times New Roman" w:hAnsi="Times New Roman" w:cs="Times New Roman"/>
              </w:rPr>
            </w:pPr>
            <w:r>
              <w:rPr>
                <w:rFonts w:ascii="Times New Roman" w:hAnsi="Times New Roman" w:cs="Times New Roman"/>
              </w:rPr>
              <w:t>Користи једначине и неједначине у и</w:t>
            </w:r>
          </w:p>
          <w:p w14:paraId="5BA8D29C" w14:textId="77777777" w:rsidR="001A3D78" w:rsidRDefault="001A3D78" w:rsidP="006E4262">
            <w:pPr>
              <w:rPr>
                <w:rFonts w:ascii="Times New Roman" w:hAnsi="Times New Roman" w:cs="Times New Roman"/>
              </w:rPr>
            </w:pPr>
            <w:r>
              <w:rPr>
                <w:rFonts w:ascii="Times New Roman" w:hAnsi="Times New Roman" w:cs="Times New Roman"/>
              </w:rPr>
              <w:t>решавању сложенијих текстуалних задатака.</w:t>
            </w:r>
          </w:p>
        </w:tc>
      </w:tr>
      <w:tr w:rsidR="001A3D78" w:rsidRPr="00A72BEA" w14:paraId="42CA4DEC" w14:textId="77777777" w:rsidTr="00C57338">
        <w:tc>
          <w:tcPr>
            <w:tcW w:w="963" w:type="pct"/>
          </w:tcPr>
          <w:p w14:paraId="228D4F78" w14:textId="77777777" w:rsidR="001A3D78" w:rsidRDefault="001A3D78" w:rsidP="006E4262">
            <w:pPr>
              <w:rPr>
                <w:rFonts w:ascii="Times New Roman" w:hAnsi="Times New Roman" w:cs="Times New Roman"/>
              </w:rPr>
            </w:pPr>
            <w:r>
              <w:rPr>
                <w:rFonts w:ascii="Times New Roman" w:hAnsi="Times New Roman" w:cs="Times New Roman"/>
              </w:rPr>
              <w:t>Призма</w:t>
            </w:r>
          </w:p>
        </w:tc>
        <w:tc>
          <w:tcPr>
            <w:tcW w:w="975" w:type="pct"/>
          </w:tcPr>
          <w:p w14:paraId="222E6AC3" w14:textId="77777777" w:rsidR="001A3D78" w:rsidRDefault="001A3D78" w:rsidP="006E4262">
            <w:pPr>
              <w:rPr>
                <w:rFonts w:ascii="Times New Roman" w:hAnsi="Times New Roman" w:cs="Times New Roman"/>
              </w:rPr>
            </w:pPr>
            <w:r>
              <w:rPr>
                <w:rFonts w:ascii="Times New Roman" w:hAnsi="Times New Roman" w:cs="Times New Roman"/>
              </w:rPr>
              <w:t xml:space="preserve">Препозна моделе коцке и квадра,нацрта их,наведе њихове елементе и израчуна површину и запремину у најједноставнијим </w:t>
            </w:r>
            <w:r>
              <w:rPr>
                <w:rFonts w:ascii="Times New Roman" w:hAnsi="Times New Roman" w:cs="Times New Roman"/>
              </w:rPr>
              <w:lastRenderedPageBreak/>
              <w:t>задацима.</w:t>
            </w:r>
          </w:p>
          <w:p w14:paraId="69C28F35" w14:textId="77777777" w:rsidR="001A3D78" w:rsidRPr="009652D8" w:rsidRDefault="001A3D78" w:rsidP="006E4262">
            <w:pPr>
              <w:rPr>
                <w:rFonts w:ascii="Times New Roman" w:hAnsi="Times New Roman" w:cs="Times New Roman"/>
              </w:rPr>
            </w:pPr>
            <w:r>
              <w:rPr>
                <w:rFonts w:ascii="Times New Roman" w:hAnsi="Times New Roman" w:cs="Times New Roman"/>
              </w:rPr>
              <w:t>Препозна модел правилне четворостране  призме нацрта jе и израчуна површину и запремину.</w:t>
            </w:r>
            <w:r w:rsidRPr="009652D8">
              <w:rPr>
                <w:rFonts w:ascii="Times New Roman" w:hAnsi="Times New Roman" w:cs="Times New Roman"/>
              </w:rPr>
              <w:t xml:space="preserve"> </w:t>
            </w:r>
          </w:p>
          <w:p w14:paraId="67FCD252" w14:textId="77777777" w:rsidR="001A3D78" w:rsidRDefault="001A3D78" w:rsidP="006E4262">
            <w:pPr>
              <w:rPr>
                <w:rFonts w:ascii="Times New Roman" w:hAnsi="Times New Roman" w:cs="Times New Roman"/>
              </w:rPr>
            </w:pPr>
          </w:p>
        </w:tc>
        <w:tc>
          <w:tcPr>
            <w:tcW w:w="963" w:type="pct"/>
          </w:tcPr>
          <w:p w14:paraId="691D8D78" w14:textId="77777777" w:rsidR="001A3D78" w:rsidRDefault="001A3D78" w:rsidP="006E4262">
            <w:pPr>
              <w:rPr>
                <w:rFonts w:ascii="Times New Roman" w:hAnsi="Times New Roman" w:cs="Times New Roman"/>
              </w:rPr>
            </w:pPr>
            <w:r>
              <w:rPr>
                <w:rFonts w:ascii="Times New Roman" w:hAnsi="Times New Roman" w:cs="Times New Roman"/>
              </w:rPr>
              <w:lastRenderedPageBreak/>
              <w:t>Нацрта призму (праву и правилну) и израчуна њену површину и запремину  кад су елементи непосредно дати.</w:t>
            </w:r>
          </w:p>
        </w:tc>
        <w:tc>
          <w:tcPr>
            <w:tcW w:w="963" w:type="pct"/>
          </w:tcPr>
          <w:p w14:paraId="2DC93433" w14:textId="77777777" w:rsidR="001A3D78" w:rsidRDefault="001A3D78" w:rsidP="006E4262">
            <w:pPr>
              <w:rPr>
                <w:rFonts w:ascii="Times New Roman" w:hAnsi="Times New Roman" w:cs="Times New Roman"/>
              </w:rPr>
            </w:pPr>
            <w:r>
              <w:rPr>
                <w:rFonts w:ascii="Times New Roman" w:hAnsi="Times New Roman" w:cs="Times New Roman"/>
              </w:rPr>
              <w:t xml:space="preserve">Нацрта  призму и израчуна њену површину и запремину у случајевима кад неопходни елементи нису непосредно дати.Уочи правоугли </w:t>
            </w:r>
            <w:r>
              <w:rPr>
                <w:rFonts w:ascii="Times New Roman" w:hAnsi="Times New Roman" w:cs="Times New Roman"/>
              </w:rPr>
              <w:lastRenderedPageBreak/>
              <w:t>троугао у простору и примени Питагорину теорему да би израчунао неопходне елементе. Црта пресеке призме и и рачуна њихове површине.</w:t>
            </w:r>
          </w:p>
        </w:tc>
        <w:tc>
          <w:tcPr>
            <w:tcW w:w="1137" w:type="pct"/>
          </w:tcPr>
          <w:p w14:paraId="1AE448D2" w14:textId="77777777" w:rsidR="001A3D78" w:rsidRDefault="001A3D78" w:rsidP="006E4262">
            <w:pPr>
              <w:rPr>
                <w:rFonts w:ascii="Times New Roman" w:hAnsi="Times New Roman" w:cs="Times New Roman"/>
              </w:rPr>
            </w:pPr>
            <w:r>
              <w:rPr>
                <w:rFonts w:ascii="Times New Roman" w:hAnsi="Times New Roman" w:cs="Times New Roman"/>
              </w:rPr>
              <w:lastRenderedPageBreak/>
              <w:t>Реши реалан проблем примењујући површину и запремину призме.</w:t>
            </w:r>
          </w:p>
        </w:tc>
      </w:tr>
      <w:tr w:rsidR="001A3D78" w:rsidRPr="00A72BEA" w14:paraId="7E43D6A7" w14:textId="77777777" w:rsidTr="00C57338">
        <w:tc>
          <w:tcPr>
            <w:tcW w:w="963" w:type="pct"/>
          </w:tcPr>
          <w:p w14:paraId="661C21F6" w14:textId="77777777" w:rsidR="001A3D78" w:rsidRDefault="001A3D78" w:rsidP="006E4262">
            <w:pPr>
              <w:rPr>
                <w:rFonts w:ascii="Times New Roman" w:hAnsi="Times New Roman" w:cs="Times New Roman"/>
              </w:rPr>
            </w:pPr>
            <w:r>
              <w:rPr>
                <w:rFonts w:ascii="Times New Roman" w:hAnsi="Times New Roman" w:cs="Times New Roman"/>
              </w:rPr>
              <w:t>Пирамида</w:t>
            </w:r>
          </w:p>
        </w:tc>
        <w:tc>
          <w:tcPr>
            <w:tcW w:w="975" w:type="pct"/>
          </w:tcPr>
          <w:p w14:paraId="604FC24B" w14:textId="77777777" w:rsidR="001A3D78" w:rsidRPr="009652D8" w:rsidRDefault="001A3D78" w:rsidP="006E4262">
            <w:pPr>
              <w:rPr>
                <w:rFonts w:ascii="Times New Roman" w:hAnsi="Times New Roman" w:cs="Times New Roman"/>
              </w:rPr>
            </w:pPr>
            <w:r w:rsidRPr="009652D8">
              <w:rPr>
                <w:rFonts w:ascii="Times New Roman" w:hAnsi="Times New Roman" w:cs="Times New Roman"/>
              </w:rPr>
              <w:t xml:space="preserve">Препозна моделе правилне тростране, правилне четворостране и правилне шестостране </w:t>
            </w:r>
            <w:r>
              <w:rPr>
                <w:rFonts w:ascii="Times New Roman" w:hAnsi="Times New Roman" w:cs="Times New Roman"/>
              </w:rPr>
              <w:t>пирамиде</w:t>
            </w:r>
            <w:r w:rsidRPr="009652D8">
              <w:rPr>
                <w:rFonts w:ascii="Times New Roman" w:hAnsi="Times New Roman" w:cs="Times New Roman"/>
              </w:rPr>
              <w:t xml:space="preserve">, нацрта их ,наведе њихове елементе и израчуна површину и запремину у најједноставнијим задацима. </w:t>
            </w:r>
          </w:p>
          <w:p w14:paraId="6EDD8E9C" w14:textId="77777777" w:rsidR="001A3D78" w:rsidRPr="009652D8" w:rsidRDefault="001A3D78" w:rsidP="006E4262">
            <w:pPr>
              <w:rPr>
                <w:rFonts w:ascii="Times New Roman" w:hAnsi="Times New Roman" w:cs="Times New Roman"/>
              </w:rPr>
            </w:pPr>
          </w:p>
          <w:p w14:paraId="44B4EEEF" w14:textId="77777777" w:rsidR="001A3D78" w:rsidRDefault="001A3D78" w:rsidP="006E4262">
            <w:pPr>
              <w:rPr>
                <w:rFonts w:ascii="Times New Roman" w:hAnsi="Times New Roman" w:cs="Times New Roman"/>
              </w:rPr>
            </w:pPr>
          </w:p>
        </w:tc>
        <w:tc>
          <w:tcPr>
            <w:tcW w:w="963" w:type="pct"/>
          </w:tcPr>
          <w:p w14:paraId="6C3F0ED4" w14:textId="77777777" w:rsidR="001A3D78" w:rsidRDefault="001A3D78" w:rsidP="006E4262">
            <w:pPr>
              <w:rPr>
                <w:rFonts w:ascii="Times New Roman" w:hAnsi="Times New Roman" w:cs="Times New Roman"/>
              </w:rPr>
            </w:pPr>
            <w:r>
              <w:rPr>
                <w:rFonts w:ascii="Times New Roman" w:hAnsi="Times New Roman" w:cs="Times New Roman"/>
              </w:rPr>
              <w:t>Нацрта пирамиду  и израчуна њену површину и запремину  кад су елементи непосредно дати</w:t>
            </w:r>
          </w:p>
        </w:tc>
        <w:tc>
          <w:tcPr>
            <w:tcW w:w="963" w:type="pct"/>
          </w:tcPr>
          <w:p w14:paraId="4A28CA35" w14:textId="77777777" w:rsidR="001A3D78" w:rsidRDefault="001A3D78" w:rsidP="006E4262">
            <w:pPr>
              <w:rPr>
                <w:rFonts w:ascii="Times New Roman" w:hAnsi="Times New Roman" w:cs="Times New Roman"/>
              </w:rPr>
            </w:pPr>
            <w:r>
              <w:rPr>
                <w:rFonts w:ascii="Times New Roman" w:hAnsi="Times New Roman" w:cs="Times New Roman"/>
              </w:rPr>
              <w:t>Нацрта  пирамиду и израчуна њену површину и запремину у случајевима кад неопходни елементи нису непосредно дати.Уочи правоугли троугао у простору и примени Питагорину теорему да би израчунао неопходне елементе. Црта пресеке пирамиде и рачуна њихове површине</w:t>
            </w:r>
          </w:p>
        </w:tc>
        <w:tc>
          <w:tcPr>
            <w:tcW w:w="1137" w:type="pct"/>
          </w:tcPr>
          <w:p w14:paraId="19E24260" w14:textId="77777777" w:rsidR="001A3D78" w:rsidRDefault="001A3D78" w:rsidP="006E4262">
            <w:pPr>
              <w:rPr>
                <w:rFonts w:ascii="Times New Roman" w:hAnsi="Times New Roman" w:cs="Times New Roman"/>
              </w:rPr>
            </w:pPr>
            <w:r>
              <w:rPr>
                <w:rFonts w:ascii="Times New Roman" w:hAnsi="Times New Roman" w:cs="Times New Roman"/>
              </w:rPr>
              <w:t>Реши реалан проблем примењујући површину и запремину пирамиде.</w:t>
            </w:r>
          </w:p>
          <w:p w14:paraId="18191EAA" w14:textId="77777777" w:rsidR="001A3D78" w:rsidRPr="0007366F" w:rsidRDefault="001A3D78" w:rsidP="006E4262">
            <w:pPr>
              <w:rPr>
                <w:rFonts w:ascii="Times New Roman" w:hAnsi="Times New Roman" w:cs="Times New Roman"/>
              </w:rPr>
            </w:pPr>
            <w:r>
              <w:rPr>
                <w:rFonts w:ascii="Times New Roman" w:hAnsi="Times New Roman" w:cs="Times New Roman"/>
              </w:rPr>
              <w:t>О</w:t>
            </w:r>
            <w:r w:rsidRPr="0007366F">
              <w:rPr>
                <w:rFonts w:ascii="Times New Roman" w:hAnsi="Times New Roman" w:cs="Times New Roman"/>
              </w:rPr>
              <w:t>дреди односе површина и запремина различитих геометријских тела;</w:t>
            </w:r>
          </w:p>
          <w:p w14:paraId="16BA25AB" w14:textId="77777777" w:rsidR="001A3D78" w:rsidRDefault="001A3D78" w:rsidP="006E4262">
            <w:pPr>
              <w:rPr>
                <w:rFonts w:ascii="Times New Roman" w:hAnsi="Times New Roman" w:cs="Times New Roman"/>
              </w:rPr>
            </w:pPr>
            <w:r>
              <w:rPr>
                <w:rFonts w:ascii="Times New Roman" w:hAnsi="Times New Roman" w:cs="Times New Roman"/>
              </w:rPr>
              <w:t>И</w:t>
            </w:r>
            <w:r w:rsidRPr="0007366F">
              <w:rPr>
                <w:rFonts w:ascii="Times New Roman" w:hAnsi="Times New Roman" w:cs="Times New Roman"/>
              </w:rPr>
              <w:t>зрачуна површину и запремину сложених геометријских тела</w:t>
            </w:r>
            <w:r>
              <w:rPr>
                <w:rFonts w:ascii="Times New Roman" w:hAnsi="Times New Roman" w:cs="Times New Roman"/>
              </w:rPr>
              <w:t>.</w:t>
            </w:r>
          </w:p>
        </w:tc>
      </w:tr>
      <w:tr w:rsidR="001A3D78" w:rsidRPr="00824A53" w14:paraId="5C8644D1" w14:textId="77777777" w:rsidTr="00C57338">
        <w:tc>
          <w:tcPr>
            <w:tcW w:w="963" w:type="pct"/>
          </w:tcPr>
          <w:p w14:paraId="0B8EB417" w14:textId="77777777" w:rsidR="001A3D78" w:rsidRDefault="001A3D78" w:rsidP="006E4262">
            <w:pPr>
              <w:rPr>
                <w:rFonts w:ascii="Times New Roman" w:hAnsi="Times New Roman" w:cs="Times New Roman"/>
              </w:rPr>
            </w:pPr>
            <w:r>
              <w:rPr>
                <w:rFonts w:ascii="Times New Roman" w:hAnsi="Times New Roman" w:cs="Times New Roman"/>
              </w:rPr>
              <w:t>Линеарна функција</w:t>
            </w:r>
          </w:p>
        </w:tc>
        <w:tc>
          <w:tcPr>
            <w:tcW w:w="975" w:type="pct"/>
          </w:tcPr>
          <w:p w14:paraId="7C9F8DB9" w14:textId="77777777" w:rsidR="001A3D78" w:rsidRPr="00621EEF" w:rsidRDefault="001A3D78" w:rsidP="006E4262">
            <w:pPr>
              <w:rPr>
                <w:rFonts w:ascii="Times New Roman" w:hAnsi="Times New Roman" w:cs="Times New Roman"/>
              </w:rPr>
            </w:pPr>
            <w:r>
              <w:rPr>
                <w:rFonts w:ascii="Times New Roman" w:hAnsi="Times New Roman" w:cs="Times New Roman"/>
              </w:rPr>
              <w:t>Н</w:t>
            </w:r>
            <w:r w:rsidRPr="00621EEF">
              <w:rPr>
                <w:rFonts w:ascii="Times New Roman" w:hAnsi="Times New Roman" w:cs="Times New Roman"/>
              </w:rPr>
              <w:t>ацрта график линеарне функције у најједноставнијим примерима</w:t>
            </w:r>
            <w:r>
              <w:rPr>
                <w:rFonts w:ascii="Times New Roman" w:hAnsi="Times New Roman" w:cs="Times New Roman"/>
              </w:rPr>
              <w:t>.</w:t>
            </w:r>
          </w:p>
          <w:p w14:paraId="100CFB54" w14:textId="77777777" w:rsidR="001A3D78" w:rsidRPr="00621EEF" w:rsidRDefault="001A3D78" w:rsidP="006E4262">
            <w:pPr>
              <w:rPr>
                <w:rFonts w:ascii="Times New Roman" w:hAnsi="Times New Roman" w:cs="Times New Roman"/>
              </w:rPr>
            </w:pPr>
            <w:r>
              <w:rPr>
                <w:rFonts w:ascii="Times New Roman" w:hAnsi="Times New Roman" w:cs="Times New Roman"/>
              </w:rPr>
              <w:t>П</w:t>
            </w:r>
            <w:r w:rsidRPr="00621EEF">
              <w:rPr>
                <w:rFonts w:ascii="Times New Roman" w:hAnsi="Times New Roman" w:cs="Times New Roman"/>
              </w:rPr>
              <w:t>ровери да ли дата тачка припада графику линеарне функције</w:t>
            </w:r>
            <w:r>
              <w:rPr>
                <w:rFonts w:ascii="Times New Roman" w:hAnsi="Times New Roman" w:cs="Times New Roman"/>
              </w:rPr>
              <w:t>.</w:t>
            </w:r>
          </w:p>
          <w:p w14:paraId="5D128893" w14:textId="77777777" w:rsidR="001A3D78" w:rsidRDefault="001A3D78" w:rsidP="006E4262">
            <w:pPr>
              <w:rPr>
                <w:rFonts w:ascii="Times New Roman" w:hAnsi="Times New Roman" w:cs="Times New Roman"/>
              </w:rPr>
            </w:pPr>
          </w:p>
        </w:tc>
        <w:tc>
          <w:tcPr>
            <w:tcW w:w="963" w:type="pct"/>
          </w:tcPr>
          <w:p w14:paraId="2B0E5F0C" w14:textId="77777777" w:rsidR="001A3D78" w:rsidRDefault="001A3D78" w:rsidP="006E4262">
            <w:pPr>
              <w:rPr>
                <w:rFonts w:ascii="Times New Roman" w:hAnsi="Times New Roman" w:cs="Times New Roman"/>
              </w:rPr>
            </w:pPr>
            <w:r>
              <w:rPr>
                <w:rFonts w:ascii="Times New Roman" w:hAnsi="Times New Roman" w:cs="Times New Roman"/>
              </w:rPr>
              <w:t>Н</w:t>
            </w:r>
            <w:r w:rsidRPr="00621EEF">
              <w:rPr>
                <w:rFonts w:ascii="Times New Roman" w:hAnsi="Times New Roman" w:cs="Times New Roman"/>
              </w:rPr>
              <w:t>ацрта график линеарне функције</w:t>
            </w:r>
            <w:r>
              <w:rPr>
                <w:rFonts w:ascii="Times New Roman" w:hAnsi="Times New Roman" w:cs="Times New Roman"/>
              </w:rPr>
              <w:t xml:space="preserve">, </w:t>
            </w:r>
            <w:r w:rsidRPr="00621EEF">
              <w:rPr>
                <w:rFonts w:ascii="Times New Roman" w:hAnsi="Times New Roman" w:cs="Times New Roman"/>
              </w:rPr>
              <w:t>анализира график линеарне функције на основу коефицијената k и n</w:t>
            </w:r>
            <w:r>
              <w:rPr>
                <w:rFonts w:ascii="Times New Roman" w:hAnsi="Times New Roman" w:cs="Times New Roman"/>
              </w:rPr>
              <w:t>. П</w:t>
            </w:r>
            <w:r w:rsidRPr="00621EEF">
              <w:rPr>
                <w:rFonts w:ascii="Times New Roman" w:hAnsi="Times New Roman" w:cs="Times New Roman"/>
              </w:rPr>
              <w:t>ретвори експлицитни у имплицитни облик линеарне функције и обрнуто</w:t>
            </w:r>
          </w:p>
        </w:tc>
        <w:tc>
          <w:tcPr>
            <w:tcW w:w="963" w:type="pct"/>
          </w:tcPr>
          <w:p w14:paraId="61611B8F" w14:textId="77777777" w:rsidR="001A3D78" w:rsidRDefault="001A3D78" w:rsidP="006E4262">
            <w:pPr>
              <w:rPr>
                <w:rFonts w:ascii="Times New Roman" w:hAnsi="Times New Roman" w:cs="Times New Roman"/>
              </w:rPr>
            </w:pPr>
            <w:r>
              <w:rPr>
                <w:rFonts w:ascii="Times New Roman" w:hAnsi="Times New Roman" w:cs="Times New Roman"/>
              </w:rPr>
              <w:t>Анализира</w:t>
            </w:r>
            <w:r w:rsidRPr="00621EEF">
              <w:rPr>
                <w:rFonts w:ascii="Times New Roman" w:hAnsi="Times New Roman" w:cs="Times New Roman"/>
              </w:rPr>
              <w:t xml:space="preserve"> особине линеарне функције (ток, нуле, монотоност, знак)</w:t>
            </w:r>
            <w:r>
              <w:rPr>
                <w:rFonts w:ascii="Times New Roman" w:hAnsi="Times New Roman" w:cs="Times New Roman"/>
              </w:rPr>
              <w:t>. Р</w:t>
            </w:r>
            <w:r w:rsidRPr="00621EEF">
              <w:rPr>
                <w:rFonts w:ascii="Times New Roman" w:hAnsi="Times New Roman" w:cs="Times New Roman"/>
              </w:rPr>
              <w:t>еши једноставнији реалан проблем применом линеарне функције</w:t>
            </w:r>
            <w:r>
              <w:rPr>
                <w:rFonts w:ascii="Times New Roman" w:hAnsi="Times New Roman" w:cs="Times New Roman"/>
              </w:rPr>
              <w:t>,</w:t>
            </w:r>
            <w:r w:rsidRPr="0007366F">
              <w:t xml:space="preserve"> </w:t>
            </w:r>
            <w:r w:rsidRPr="0007366F">
              <w:rPr>
                <w:rFonts w:ascii="Times New Roman" w:hAnsi="Times New Roman" w:cs="Times New Roman"/>
              </w:rPr>
              <w:t>израчуна површину троугла који граде координатне осе и задата права</w:t>
            </w:r>
            <w:r>
              <w:rPr>
                <w:rFonts w:ascii="Times New Roman" w:hAnsi="Times New Roman" w:cs="Times New Roman"/>
              </w:rPr>
              <w:t>.</w:t>
            </w:r>
          </w:p>
        </w:tc>
        <w:tc>
          <w:tcPr>
            <w:tcW w:w="1137" w:type="pct"/>
          </w:tcPr>
          <w:p w14:paraId="656B32BC" w14:textId="77777777" w:rsidR="001A3D78" w:rsidRDefault="001A3D78" w:rsidP="006E4262">
            <w:pPr>
              <w:rPr>
                <w:rFonts w:ascii="Times New Roman" w:hAnsi="Times New Roman" w:cs="Times New Roman"/>
              </w:rPr>
            </w:pPr>
            <w:r>
              <w:rPr>
                <w:rFonts w:ascii="Times New Roman" w:hAnsi="Times New Roman" w:cs="Times New Roman"/>
              </w:rPr>
              <w:t>О</w:t>
            </w:r>
            <w:r w:rsidRPr="0007366F">
              <w:rPr>
                <w:rFonts w:ascii="Times New Roman" w:hAnsi="Times New Roman" w:cs="Times New Roman"/>
              </w:rPr>
              <w:t>дреди неп</w:t>
            </w:r>
            <w:r>
              <w:rPr>
                <w:rFonts w:ascii="Times New Roman" w:hAnsi="Times New Roman" w:cs="Times New Roman"/>
              </w:rPr>
              <w:t>ознати коефицијент или параметар</w:t>
            </w:r>
            <w:r w:rsidRPr="0007366F">
              <w:rPr>
                <w:rFonts w:ascii="Times New Roman" w:hAnsi="Times New Roman" w:cs="Times New Roman"/>
              </w:rPr>
              <w:t xml:space="preserve"> примен</w:t>
            </w:r>
            <w:r>
              <w:rPr>
                <w:rFonts w:ascii="Times New Roman" w:hAnsi="Times New Roman" w:cs="Times New Roman"/>
              </w:rPr>
              <w:t>ом</w:t>
            </w:r>
            <w:r w:rsidRPr="0007366F">
              <w:rPr>
                <w:rFonts w:ascii="Times New Roman" w:hAnsi="Times New Roman" w:cs="Times New Roman"/>
              </w:rPr>
              <w:t xml:space="preserve"> услов</w:t>
            </w:r>
            <w:r>
              <w:rPr>
                <w:rFonts w:ascii="Times New Roman" w:hAnsi="Times New Roman" w:cs="Times New Roman"/>
              </w:rPr>
              <w:t>а</w:t>
            </w:r>
            <w:r w:rsidRPr="0007366F">
              <w:rPr>
                <w:rFonts w:ascii="Times New Roman" w:hAnsi="Times New Roman" w:cs="Times New Roman"/>
              </w:rPr>
              <w:t xml:space="preserve"> паралелности и</w:t>
            </w:r>
            <w:r>
              <w:rPr>
                <w:rFonts w:ascii="Times New Roman" w:hAnsi="Times New Roman" w:cs="Times New Roman"/>
              </w:rPr>
              <w:t>ли</w:t>
            </w:r>
            <w:r w:rsidRPr="0007366F">
              <w:rPr>
                <w:rFonts w:ascii="Times New Roman" w:hAnsi="Times New Roman" w:cs="Times New Roman"/>
              </w:rPr>
              <w:t xml:space="preserve"> чињениц</w:t>
            </w:r>
            <w:r>
              <w:rPr>
                <w:rFonts w:ascii="Times New Roman" w:hAnsi="Times New Roman" w:cs="Times New Roman"/>
              </w:rPr>
              <w:t>е</w:t>
            </w:r>
            <w:r w:rsidRPr="0007366F">
              <w:rPr>
                <w:rFonts w:ascii="Times New Roman" w:hAnsi="Times New Roman" w:cs="Times New Roman"/>
              </w:rPr>
              <w:t xml:space="preserve"> да тачка припада правој </w:t>
            </w:r>
            <w:r>
              <w:rPr>
                <w:rFonts w:ascii="Times New Roman" w:hAnsi="Times New Roman" w:cs="Times New Roman"/>
              </w:rPr>
              <w:t>О</w:t>
            </w:r>
            <w:r w:rsidRPr="0007366F">
              <w:rPr>
                <w:rFonts w:ascii="Times New Roman" w:hAnsi="Times New Roman" w:cs="Times New Roman"/>
              </w:rPr>
              <w:t>у</w:t>
            </w:r>
            <w:r>
              <w:rPr>
                <w:rFonts w:ascii="Times New Roman" w:hAnsi="Times New Roman" w:cs="Times New Roman"/>
              </w:rPr>
              <w:t>. Р</w:t>
            </w:r>
            <w:r w:rsidRPr="0007366F">
              <w:rPr>
                <w:rFonts w:ascii="Times New Roman" w:hAnsi="Times New Roman" w:cs="Times New Roman"/>
              </w:rPr>
              <w:t>еши реалан проблем применом линеарне функције</w:t>
            </w:r>
            <w:r>
              <w:rPr>
                <w:rFonts w:ascii="Times New Roman" w:hAnsi="Times New Roman" w:cs="Times New Roman"/>
              </w:rPr>
              <w:t>.</w:t>
            </w:r>
          </w:p>
        </w:tc>
      </w:tr>
      <w:tr w:rsidR="001A3D78" w:rsidRPr="00A72BEA" w14:paraId="73335C0D" w14:textId="77777777" w:rsidTr="00C57338">
        <w:tc>
          <w:tcPr>
            <w:tcW w:w="963" w:type="pct"/>
          </w:tcPr>
          <w:p w14:paraId="260ADCB2" w14:textId="77777777" w:rsidR="001A3D78" w:rsidRDefault="001A3D78" w:rsidP="006E4262">
            <w:pPr>
              <w:rPr>
                <w:rFonts w:ascii="Times New Roman" w:hAnsi="Times New Roman" w:cs="Times New Roman"/>
              </w:rPr>
            </w:pPr>
            <w:r>
              <w:rPr>
                <w:rFonts w:ascii="Times New Roman" w:hAnsi="Times New Roman" w:cs="Times New Roman"/>
              </w:rPr>
              <w:t>Системи линеарних једначина са две непознате</w:t>
            </w:r>
          </w:p>
        </w:tc>
        <w:tc>
          <w:tcPr>
            <w:tcW w:w="975" w:type="pct"/>
          </w:tcPr>
          <w:p w14:paraId="09C1592E" w14:textId="77777777" w:rsidR="001A3D78" w:rsidRDefault="001A3D78" w:rsidP="006E4262">
            <w:pPr>
              <w:rPr>
                <w:rFonts w:ascii="Times New Roman" w:hAnsi="Times New Roman" w:cs="Times New Roman"/>
              </w:rPr>
            </w:pPr>
            <w:r>
              <w:rPr>
                <w:rFonts w:ascii="Times New Roman" w:hAnsi="Times New Roman" w:cs="Times New Roman"/>
              </w:rPr>
              <w:t>Р</w:t>
            </w:r>
            <w:r w:rsidRPr="00621EEF">
              <w:rPr>
                <w:rFonts w:ascii="Times New Roman" w:hAnsi="Times New Roman" w:cs="Times New Roman"/>
              </w:rPr>
              <w:t>еш</w:t>
            </w:r>
            <w:r>
              <w:rPr>
                <w:rFonts w:ascii="Times New Roman" w:hAnsi="Times New Roman" w:cs="Times New Roman"/>
              </w:rPr>
              <w:t>ава</w:t>
            </w:r>
            <w:r w:rsidRPr="00621EEF">
              <w:rPr>
                <w:rFonts w:ascii="Times New Roman" w:hAnsi="Times New Roman" w:cs="Times New Roman"/>
              </w:rPr>
              <w:t xml:space="preserve"> систем две линеарне једначине са две непознате методом замене и методом супротних коефицијената у најједноставнијим примерима</w:t>
            </w:r>
            <w:r>
              <w:rPr>
                <w:rFonts w:ascii="Times New Roman" w:hAnsi="Times New Roman" w:cs="Times New Roman"/>
              </w:rPr>
              <w:t>.</w:t>
            </w:r>
          </w:p>
        </w:tc>
        <w:tc>
          <w:tcPr>
            <w:tcW w:w="963" w:type="pct"/>
          </w:tcPr>
          <w:p w14:paraId="5986FC3F" w14:textId="77777777" w:rsidR="001A3D78" w:rsidRPr="00621EEF" w:rsidRDefault="001A3D78" w:rsidP="006E4262">
            <w:pPr>
              <w:rPr>
                <w:rFonts w:ascii="Times New Roman" w:hAnsi="Times New Roman" w:cs="Times New Roman"/>
              </w:rPr>
            </w:pPr>
            <w:r>
              <w:rPr>
                <w:rFonts w:ascii="Times New Roman" w:hAnsi="Times New Roman" w:cs="Times New Roman"/>
              </w:rPr>
              <w:t>Р</w:t>
            </w:r>
            <w:r w:rsidRPr="00621EEF">
              <w:rPr>
                <w:rFonts w:ascii="Times New Roman" w:hAnsi="Times New Roman" w:cs="Times New Roman"/>
              </w:rPr>
              <w:t>еш</w:t>
            </w:r>
            <w:r>
              <w:rPr>
                <w:rFonts w:ascii="Times New Roman" w:hAnsi="Times New Roman" w:cs="Times New Roman"/>
              </w:rPr>
              <w:t>ава</w:t>
            </w:r>
            <w:r w:rsidRPr="00621EEF">
              <w:rPr>
                <w:rFonts w:ascii="Times New Roman" w:hAnsi="Times New Roman" w:cs="Times New Roman"/>
              </w:rPr>
              <w:t xml:space="preserve"> систем две линеарне једначине са две непознате графичком методом, методом замене и методом супротних коефицијената</w:t>
            </w:r>
            <w:r>
              <w:rPr>
                <w:rFonts w:ascii="Times New Roman" w:hAnsi="Times New Roman" w:cs="Times New Roman"/>
              </w:rPr>
              <w:t>.</w:t>
            </w:r>
          </w:p>
          <w:p w14:paraId="2A87E21E" w14:textId="77777777" w:rsidR="001A3D78" w:rsidRDefault="001A3D78" w:rsidP="006E4262">
            <w:pPr>
              <w:rPr>
                <w:rFonts w:ascii="Times New Roman" w:hAnsi="Times New Roman" w:cs="Times New Roman"/>
              </w:rPr>
            </w:pPr>
            <w:r>
              <w:rPr>
                <w:rFonts w:ascii="Times New Roman" w:hAnsi="Times New Roman" w:cs="Times New Roman"/>
              </w:rPr>
              <w:t>Р</w:t>
            </w:r>
            <w:r w:rsidRPr="00621EEF">
              <w:rPr>
                <w:rFonts w:ascii="Times New Roman" w:hAnsi="Times New Roman" w:cs="Times New Roman"/>
              </w:rPr>
              <w:t>еш</w:t>
            </w:r>
            <w:r>
              <w:rPr>
                <w:rFonts w:ascii="Times New Roman" w:hAnsi="Times New Roman" w:cs="Times New Roman"/>
              </w:rPr>
              <w:t>ава</w:t>
            </w:r>
            <w:r w:rsidRPr="00621EEF">
              <w:rPr>
                <w:rFonts w:ascii="Times New Roman" w:hAnsi="Times New Roman" w:cs="Times New Roman"/>
              </w:rPr>
              <w:t xml:space="preserve"> једноставнији реални проблем применом система две линеарне једначине са две непознате</w:t>
            </w:r>
          </w:p>
        </w:tc>
        <w:tc>
          <w:tcPr>
            <w:tcW w:w="963" w:type="pct"/>
          </w:tcPr>
          <w:p w14:paraId="39FA5B96" w14:textId="77777777" w:rsidR="001A3D78" w:rsidRDefault="001A3D78" w:rsidP="006E4262">
            <w:pPr>
              <w:rPr>
                <w:rFonts w:ascii="Times New Roman" w:hAnsi="Times New Roman" w:cs="Times New Roman"/>
              </w:rPr>
            </w:pPr>
            <w:r>
              <w:rPr>
                <w:rFonts w:ascii="Times New Roman" w:hAnsi="Times New Roman" w:cs="Times New Roman"/>
              </w:rPr>
              <w:t>Решава сложенији систем једначина.Решава</w:t>
            </w:r>
            <w:r w:rsidRPr="0007366F">
              <w:rPr>
                <w:rFonts w:ascii="Times New Roman" w:hAnsi="Times New Roman" w:cs="Times New Roman"/>
              </w:rPr>
              <w:t xml:space="preserve"> реални проблем применом система две линеарне једначине са две непознате</w:t>
            </w:r>
          </w:p>
        </w:tc>
        <w:tc>
          <w:tcPr>
            <w:tcW w:w="1137" w:type="pct"/>
          </w:tcPr>
          <w:p w14:paraId="5498564B" w14:textId="77777777" w:rsidR="001A3D78" w:rsidRDefault="001A3D78" w:rsidP="006E4262">
            <w:pPr>
              <w:rPr>
                <w:rFonts w:ascii="Times New Roman" w:hAnsi="Times New Roman" w:cs="Times New Roman"/>
              </w:rPr>
            </w:pPr>
            <w:r>
              <w:rPr>
                <w:rFonts w:ascii="Times New Roman" w:hAnsi="Times New Roman" w:cs="Times New Roman"/>
              </w:rPr>
              <w:t>Решава</w:t>
            </w:r>
            <w:r w:rsidRPr="0007366F">
              <w:rPr>
                <w:rFonts w:ascii="Times New Roman" w:hAnsi="Times New Roman" w:cs="Times New Roman"/>
              </w:rPr>
              <w:t xml:space="preserve"> </w:t>
            </w:r>
            <w:r>
              <w:rPr>
                <w:rFonts w:ascii="Times New Roman" w:hAnsi="Times New Roman" w:cs="Times New Roman"/>
              </w:rPr>
              <w:t xml:space="preserve"> сложеније </w:t>
            </w:r>
            <w:r w:rsidRPr="0007366F">
              <w:rPr>
                <w:rFonts w:ascii="Times New Roman" w:hAnsi="Times New Roman" w:cs="Times New Roman"/>
              </w:rPr>
              <w:t>реалн</w:t>
            </w:r>
            <w:r>
              <w:rPr>
                <w:rFonts w:ascii="Times New Roman" w:hAnsi="Times New Roman" w:cs="Times New Roman"/>
              </w:rPr>
              <w:t>е</w:t>
            </w:r>
            <w:r w:rsidRPr="0007366F">
              <w:rPr>
                <w:rFonts w:ascii="Times New Roman" w:hAnsi="Times New Roman" w:cs="Times New Roman"/>
              </w:rPr>
              <w:t xml:space="preserve"> </w:t>
            </w:r>
            <w:r>
              <w:rPr>
                <w:rFonts w:ascii="Times New Roman" w:hAnsi="Times New Roman" w:cs="Times New Roman"/>
              </w:rPr>
              <w:t xml:space="preserve">проблеме </w:t>
            </w:r>
            <w:r w:rsidRPr="0007366F">
              <w:rPr>
                <w:rFonts w:ascii="Times New Roman" w:hAnsi="Times New Roman" w:cs="Times New Roman"/>
              </w:rPr>
              <w:t>применом система две линеарне једначине са две непознате</w:t>
            </w:r>
            <w:r>
              <w:rPr>
                <w:rFonts w:ascii="Times New Roman" w:hAnsi="Times New Roman" w:cs="Times New Roman"/>
              </w:rPr>
              <w:t>.</w:t>
            </w:r>
          </w:p>
        </w:tc>
      </w:tr>
      <w:tr w:rsidR="001A3D78" w:rsidRPr="00A72BEA" w14:paraId="449AF27C" w14:textId="77777777" w:rsidTr="00C57338">
        <w:tc>
          <w:tcPr>
            <w:tcW w:w="963" w:type="pct"/>
          </w:tcPr>
          <w:p w14:paraId="145F52A4" w14:textId="77777777" w:rsidR="001A3D78" w:rsidRDefault="001A3D78" w:rsidP="006E4262">
            <w:pPr>
              <w:rPr>
                <w:rFonts w:ascii="Times New Roman" w:hAnsi="Times New Roman" w:cs="Times New Roman"/>
              </w:rPr>
            </w:pPr>
            <w:r>
              <w:rPr>
                <w:rFonts w:ascii="Times New Roman" w:hAnsi="Times New Roman" w:cs="Times New Roman"/>
              </w:rPr>
              <w:lastRenderedPageBreak/>
              <w:t>Обртна тела</w:t>
            </w:r>
          </w:p>
        </w:tc>
        <w:tc>
          <w:tcPr>
            <w:tcW w:w="975" w:type="pct"/>
          </w:tcPr>
          <w:p w14:paraId="27F2110E" w14:textId="77777777" w:rsidR="001A3D78" w:rsidRDefault="001A3D78" w:rsidP="006E4262">
            <w:pPr>
              <w:rPr>
                <w:rFonts w:ascii="Times New Roman" w:hAnsi="Times New Roman" w:cs="Times New Roman"/>
              </w:rPr>
            </w:pPr>
            <w:r>
              <w:rPr>
                <w:rFonts w:ascii="Times New Roman" w:hAnsi="Times New Roman" w:cs="Times New Roman"/>
              </w:rPr>
              <w:t>П</w:t>
            </w:r>
            <w:r w:rsidRPr="00621EEF">
              <w:rPr>
                <w:rFonts w:ascii="Times New Roman" w:hAnsi="Times New Roman" w:cs="Times New Roman"/>
              </w:rPr>
              <w:t>репозна моделе ваљка, купе, лопте, нацрта их и израчуна површину и запремину ових тела у најједноставнијим примерима</w:t>
            </w:r>
            <w:r>
              <w:rPr>
                <w:rFonts w:ascii="Times New Roman" w:hAnsi="Times New Roman" w:cs="Times New Roman"/>
              </w:rPr>
              <w:t>.</w:t>
            </w:r>
          </w:p>
        </w:tc>
        <w:tc>
          <w:tcPr>
            <w:tcW w:w="963" w:type="pct"/>
          </w:tcPr>
          <w:p w14:paraId="0C8517C3" w14:textId="77777777" w:rsidR="001A3D78" w:rsidRDefault="001A3D78" w:rsidP="006E4262">
            <w:pPr>
              <w:rPr>
                <w:rFonts w:ascii="Times New Roman" w:hAnsi="Times New Roman" w:cs="Times New Roman"/>
              </w:rPr>
            </w:pPr>
            <w:r>
              <w:rPr>
                <w:rFonts w:ascii="Times New Roman" w:hAnsi="Times New Roman" w:cs="Times New Roman"/>
              </w:rPr>
              <w:t>Н</w:t>
            </w:r>
            <w:r w:rsidRPr="00621EEF">
              <w:rPr>
                <w:rFonts w:ascii="Times New Roman" w:hAnsi="Times New Roman" w:cs="Times New Roman"/>
              </w:rPr>
              <w:t xml:space="preserve">ацрта обртна тела (ваљак, купу, лопту) </w:t>
            </w:r>
            <w:r>
              <w:rPr>
                <w:rFonts w:ascii="Times New Roman" w:hAnsi="Times New Roman" w:cs="Times New Roman"/>
              </w:rPr>
              <w:t>рачуна</w:t>
            </w:r>
            <w:r w:rsidRPr="00621EEF">
              <w:rPr>
                <w:rFonts w:ascii="Times New Roman" w:hAnsi="Times New Roman" w:cs="Times New Roman"/>
              </w:rPr>
              <w:t xml:space="preserve"> њихову површину и запремину</w:t>
            </w:r>
            <w:r>
              <w:rPr>
                <w:rFonts w:ascii="Times New Roman" w:hAnsi="Times New Roman" w:cs="Times New Roman"/>
              </w:rPr>
              <w:t>.</w:t>
            </w:r>
          </w:p>
        </w:tc>
        <w:tc>
          <w:tcPr>
            <w:tcW w:w="963" w:type="pct"/>
          </w:tcPr>
          <w:p w14:paraId="68ED46DD" w14:textId="77777777" w:rsidR="001A3D78" w:rsidRPr="00621EEF" w:rsidRDefault="001A3D78" w:rsidP="006E4262">
            <w:pPr>
              <w:rPr>
                <w:rFonts w:ascii="Times New Roman" w:hAnsi="Times New Roman" w:cs="Times New Roman"/>
              </w:rPr>
            </w:pPr>
            <w:r>
              <w:rPr>
                <w:rFonts w:ascii="Times New Roman" w:hAnsi="Times New Roman" w:cs="Times New Roman"/>
              </w:rPr>
              <w:t>Н</w:t>
            </w:r>
            <w:r w:rsidRPr="00621EEF">
              <w:rPr>
                <w:rFonts w:ascii="Times New Roman" w:hAnsi="Times New Roman" w:cs="Times New Roman"/>
              </w:rPr>
              <w:t xml:space="preserve">ацрта обртна тела (ваљак, купу, лопту) и </w:t>
            </w:r>
            <w:r>
              <w:rPr>
                <w:rFonts w:ascii="Times New Roman" w:hAnsi="Times New Roman" w:cs="Times New Roman"/>
              </w:rPr>
              <w:t>рачуна</w:t>
            </w:r>
            <w:r w:rsidRPr="00621EEF">
              <w:rPr>
                <w:rFonts w:ascii="Times New Roman" w:hAnsi="Times New Roman" w:cs="Times New Roman"/>
              </w:rPr>
              <w:t xml:space="preserve"> њихову површину и запремину и у случајевима када неопходни елементи нису непосредно дати</w:t>
            </w:r>
            <w:r>
              <w:rPr>
                <w:rFonts w:ascii="Times New Roman" w:hAnsi="Times New Roman" w:cs="Times New Roman"/>
              </w:rPr>
              <w:t>.</w:t>
            </w:r>
          </w:p>
          <w:p w14:paraId="71C480DF" w14:textId="77777777" w:rsidR="001A3D78" w:rsidRPr="00621EEF" w:rsidRDefault="001A3D78" w:rsidP="006E4262">
            <w:pPr>
              <w:rPr>
                <w:rFonts w:ascii="Times New Roman" w:hAnsi="Times New Roman" w:cs="Times New Roman"/>
              </w:rPr>
            </w:pPr>
            <w:r>
              <w:rPr>
                <w:rFonts w:ascii="Times New Roman" w:hAnsi="Times New Roman" w:cs="Times New Roman"/>
              </w:rPr>
              <w:t>Н</w:t>
            </w:r>
            <w:r w:rsidRPr="00621EEF">
              <w:rPr>
                <w:rFonts w:ascii="Times New Roman" w:hAnsi="Times New Roman" w:cs="Times New Roman"/>
              </w:rPr>
              <w:t>ацрта пресеке ваљка, пресеке купе и пресеке лопте и израчуна њихове површине</w:t>
            </w:r>
            <w:r>
              <w:rPr>
                <w:rFonts w:ascii="Times New Roman" w:hAnsi="Times New Roman" w:cs="Times New Roman"/>
              </w:rPr>
              <w:t>.</w:t>
            </w:r>
          </w:p>
          <w:p w14:paraId="1A90DD21" w14:textId="77777777" w:rsidR="001A3D78" w:rsidRDefault="001A3D78" w:rsidP="006E4262">
            <w:pPr>
              <w:rPr>
                <w:rFonts w:ascii="Times New Roman" w:hAnsi="Times New Roman" w:cs="Times New Roman"/>
              </w:rPr>
            </w:pPr>
            <w:r>
              <w:rPr>
                <w:rFonts w:ascii="Times New Roman" w:hAnsi="Times New Roman" w:cs="Times New Roman"/>
              </w:rPr>
              <w:t>Ра</w:t>
            </w:r>
            <w:r w:rsidRPr="00621EEF">
              <w:rPr>
                <w:rFonts w:ascii="Times New Roman" w:hAnsi="Times New Roman" w:cs="Times New Roman"/>
              </w:rPr>
              <w:t>чуна масу геометријског тела</w:t>
            </w:r>
            <w:r>
              <w:rPr>
                <w:rFonts w:ascii="Times New Roman" w:hAnsi="Times New Roman" w:cs="Times New Roman"/>
              </w:rPr>
              <w:t>.</w:t>
            </w:r>
          </w:p>
        </w:tc>
        <w:tc>
          <w:tcPr>
            <w:tcW w:w="1137" w:type="pct"/>
          </w:tcPr>
          <w:p w14:paraId="4280070A" w14:textId="77777777" w:rsidR="001A3D78" w:rsidRDefault="001A3D78" w:rsidP="006E4262">
            <w:pPr>
              <w:rPr>
                <w:rFonts w:ascii="Times New Roman" w:hAnsi="Times New Roman" w:cs="Times New Roman"/>
              </w:rPr>
            </w:pPr>
            <w:r>
              <w:rPr>
                <w:rFonts w:ascii="Times New Roman" w:hAnsi="Times New Roman" w:cs="Times New Roman"/>
              </w:rPr>
              <w:t>О</w:t>
            </w:r>
            <w:r w:rsidRPr="0007366F">
              <w:rPr>
                <w:rFonts w:ascii="Times New Roman" w:hAnsi="Times New Roman" w:cs="Times New Roman"/>
              </w:rPr>
              <w:t>дреди односе површина и запремина различитих геометријских тела</w:t>
            </w:r>
            <w:r>
              <w:rPr>
                <w:rFonts w:ascii="Times New Roman" w:hAnsi="Times New Roman" w:cs="Times New Roman"/>
              </w:rPr>
              <w:t>.И</w:t>
            </w:r>
            <w:r w:rsidRPr="0007366F">
              <w:rPr>
                <w:rFonts w:ascii="Times New Roman" w:hAnsi="Times New Roman" w:cs="Times New Roman"/>
              </w:rPr>
              <w:t>зрачуна површину и запремину сложених геометријских тела</w:t>
            </w:r>
            <w:r>
              <w:rPr>
                <w:rFonts w:ascii="Times New Roman" w:hAnsi="Times New Roman" w:cs="Times New Roman"/>
              </w:rPr>
              <w:t>.</w:t>
            </w:r>
          </w:p>
        </w:tc>
      </w:tr>
    </w:tbl>
    <w:p w14:paraId="07554F73" w14:textId="77777777" w:rsidR="001A3D78" w:rsidRPr="008B7516" w:rsidRDefault="001A3D78" w:rsidP="001A3D78">
      <w:pPr>
        <w:rPr>
          <w:rFonts w:ascii="Times New Roman" w:hAnsi="Times New Roman" w:cs="Times New Roman"/>
        </w:rPr>
      </w:pPr>
    </w:p>
    <w:tbl>
      <w:tblPr>
        <w:tblStyle w:val="TableGrid"/>
        <w:tblW w:w="5000" w:type="pct"/>
        <w:tblLook w:val="04A0" w:firstRow="1" w:lastRow="0" w:firstColumn="1" w:lastColumn="0" w:noHBand="0" w:noVBand="1"/>
      </w:tblPr>
      <w:tblGrid>
        <w:gridCol w:w="4737"/>
        <w:gridCol w:w="4738"/>
        <w:gridCol w:w="4735"/>
      </w:tblGrid>
      <w:tr w:rsidR="001A3D78" w:rsidRPr="00D31ED4" w14:paraId="067E1467" w14:textId="77777777" w:rsidTr="00D31ED4">
        <w:tc>
          <w:tcPr>
            <w:tcW w:w="1667" w:type="pct"/>
          </w:tcPr>
          <w:p w14:paraId="6ED59E6E" w14:textId="77777777" w:rsidR="001A3D78" w:rsidRPr="00D31ED4" w:rsidRDefault="001A3D78" w:rsidP="006E4262">
            <w:pPr>
              <w:rPr>
                <w:rFonts w:ascii="Times New Roman" w:hAnsi="Times New Roman" w:cs="Times New Roman"/>
                <w:b/>
              </w:rPr>
            </w:pPr>
            <w:r w:rsidRPr="00D31ED4">
              <w:rPr>
                <w:rFonts w:ascii="Times New Roman" w:hAnsi="Times New Roman" w:cs="Times New Roman"/>
                <w:b/>
              </w:rPr>
              <w:t>ОЦЕНА</w:t>
            </w:r>
          </w:p>
        </w:tc>
        <w:tc>
          <w:tcPr>
            <w:tcW w:w="1667" w:type="pct"/>
          </w:tcPr>
          <w:p w14:paraId="142BCFE2" w14:textId="77777777" w:rsidR="001A3D78" w:rsidRPr="00D31ED4" w:rsidRDefault="001A3D78" w:rsidP="006E4262">
            <w:pPr>
              <w:rPr>
                <w:rFonts w:ascii="Times New Roman" w:hAnsi="Times New Roman" w:cs="Times New Roman"/>
                <w:b/>
              </w:rPr>
            </w:pPr>
            <w:r w:rsidRPr="00D31ED4">
              <w:rPr>
                <w:rFonts w:ascii="Times New Roman" w:hAnsi="Times New Roman" w:cs="Times New Roman"/>
                <w:b/>
              </w:rPr>
              <w:t>БРОЈ БОДОВА</w:t>
            </w:r>
          </w:p>
        </w:tc>
        <w:tc>
          <w:tcPr>
            <w:tcW w:w="1667" w:type="pct"/>
          </w:tcPr>
          <w:p w14:paraId="6FD2D68F" w14:textId="77777777" w:rsidR="001A3D78" w:rsidRPr="00D31ED4" w:rsidRDefault="001A3D78" w:rsidP="006E4262">
            <w:pPr>
              <w:rPr>
                <w:rFonts w:ascii="Times New Roman" w:hAnsi="Times New Roman" w:cs="Times New Roman"/>
                <w:b/>
              </w:rPr>
            </w:pPr>
            <w:r w:rsidRPr="00D31ED4">
              <w:rPr>
                <w:rFonts w:ascii="Times New Roman" w:hAnsi="Times New Roman" w:cs="Times New Roman"/>
                <w:b/>
              </w:rPr>
              <w:t>ОБРАЗОВНИ НИВО</w:t>
            </w:r>
          </w:p>
        </w:tc>
      </w:tr>
      <w:tr w:rsidR="001A3D78" w:rsidRPr="00D31ED4" w14:paraId="58BA4E81" w14:textId="77777777" w:rsidTr="00D31ED4">
        <w:tc>
          <w:tcPr>
            <w:tcW w:w="1667" w:type="pct"/>
          </w:tcPr>
          <w:p w14:paraId="2DE16EFD"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Недовољан(1)</w:t>
            </w:r>
          </w:p>
        </w:tc>
        <w:tc>
          <w:tcPr>
            <w:tcW w:w="1667" w:type="pct"/>
          </w:tcPr>
          <w:p w14:paraId="3C6BA2E6"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0-29</w:t>
            </w:r>
          </w:p>
          <w:p w14:paraId="085513DF" w14:textId="77777777" w:rsidR="001A3D78" w:rsidRPr="00D31ED4" w:rsidRDefault="001A3D78" w:rsidP="006E4262">
            <w:pPr>
              <w:rPr>
                <w:rFonts w:ascii="Times New Roman" w:hAnsi="Times New Roman" w:cs="Times New Roman"/>
              </w:rPr>
            </w:pPr>
          </w:p>
        </w:tc>
        <w:tc>
          <w:tcPr>
            <w:tcW w:w="1667" w:type="pct"/>
          </w:tcPr>
          <w:p w14:paraId="42E7FBF9" w14:textId="77777777" w:rsidR="001A3D78" w:rsidRPr="00D31ED4" w:rsidRDefault="001A3D78" w:rsidP="006E4262">
            <w:pPr>
              <w:rPr>
                <w:rFonts w:ascii="Times New Roman" w:hAnsi="Times New Roman" w:cs="Times New Roman"/>
              </w:rPr>
            </w:pPr>
          </w:p>
        </w:tc>
      </w:tr>
      <w:tr w:rsidR="001A3D78" w:rsidRPr="00D31ED4" w14:paraId="0DDD37BB" w14:textId="77777777" w:rsidTr="00D31ED4">
        <w:tc>
          <w:tcPr>
            <w:tcW w:w="1667" w:type="pct"/>
          </w:tcPr>
          <w:p w14:paraId="7E629CE7"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Довољан(2)</w:t>
            </w:r>
          </w:p>
        </w:tc>
        <w:tc>
          <w:tcPr>
            <w:tcW w:w="1667" w:type="pct"/>
          </w:tcPr>
          <w:p w14:paraId="282A354B"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30-49</w:t>
            </w:r>
          </w:p>
        </w:tc>
        <w:tc>
          <w:tcPr>
            <w:tcW w:w="1667" w:type="pct"/>
          </w:tcPr>
          <w:p w14:paraId="764B3CF5"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Основни ниво</w:t>
            </w:r>
          </w:p>
          <w:p w14:paraId="3F6E847B"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(препознавање)</w:t>
            </w:r>
          </w:p>
        </w:tc>
      </w:tr>
      <w:tr w:rsidR="001A3D78" w:rsidRPr="00D31ED4" w14:paraId="296914F1" w14:textId="77777777" w:rsidTr="00D31ED4">
        <w:tc>
          <w:tcPr>
            <w:tcW w:w="1667" w:type="pct"/>
          </w:tcPr>
          <w:p w14:paraId="7AAFBAA0"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Добар(3)</w:t>
            </w:r>
          </w:p>
        </w:tc>
        <w:tc>
          <w:tcPr>
            <w:tcW w:w="1667" w:type="pct"/>
          </w:tcPr>
          <w:p w14:paraId="42978715"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50-69</w:t>
            </w:r>
          </w:p>
        </w:tc>
        <w:tc>
          <w:tcPr>
            <w:tcW w:w="1667" w:type="pct"/>
          </w:tcPr>
          <w:p w14:paraId="4A260D51"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Средњи ниво</w:t>
            </w:r>
          </w:p>
          <w:p w14:paraId="30D9AA5A"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(репродукција)</w:t>
            </w:r>
          </w:p>
        </w:tc>
      </w:tr>
      <w:tr w:rsidR="001A3D78" w:rsidRPr="00D31ED4" w14:paraId="449DBC54" w14:textId="77777777" w:rsidTr="00D31ED4">
        <w:tc>
          <w:tcPr>
            <w:tcW w:w="1667" w:type="pct"/>
          </w:tcPr>
          <w:p w14:paraId="3F5517A6"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Врло добар(4)</w:t>
            </w:r>
          </w:p>
        </w:tc>
        <w:tc>
          <w:tcPr>
            <w:tcW w:w="1667" w:type="pct"/>
          </w:tcPr>
          <w:p w14:paraId="3E791AB0"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70-89</w:t>
            </w:r>
          </w:p>
        </w:tc>
        <w:tc>
          <w:tcPr>
            <w:tcW w:w="1667" w:type="pct"/>
          </w:tcPr>
          <w:p w14:paraId="4701B48B"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Средњи ниво</w:t>
            </w:r>
          </w:p>
          <w:p w14:paraId="277813D6"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(разумевање)</w:t>
            </w:r>
          </w:p>
        </w:tc>
      </w:tr>
      <w:tr w:rsidR="001A3D78" w:rsidRPr="00D31ED4" w14:paraId="41BFB5BC" w14:textId="77777777" w:rsidTr="00D31ED4">
        <w:tc>
          <w:tcPr>
            <w:tcW w:w="1667" w:type="pct"/>
          </w:tcPr>
          <w:p w14:paraId="724EB635"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Одличан(5)</w:t>
            </w:r>
          </w:p>
        </w:tc>
        <w:tc>
          <w:tcPr>
            <w:tcW w:w="1667" w:type="pct"/>
          </w:tcPr>
          <w:p w14:paraId="50B10B56"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90-100</w:t>
            </w:r>
          </w:p>
        </w:tc>
        <w:tc>
          <w:tcPr>
            <w:tcW w:w="1667" w:type="pct"/>
          </w:tcPr>
          <w:p w14:paraId="330CB44A"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Виши ниво</w:t>
            </w:r>
          </w:p>
          <w:p w14:paraId="096D50C1" w14:textId="77777777" w:rsidR="001A3D78" w:rsidRPr="00D31ED4" w:rsidRDefault="001A3D78" w:rsidP="006E4262">
            <w:pPr>
              <w:rPr>
                <w:rFonts w:ascii="Times New Roman" w:hAnsi="Times New Roman" w:cs="Times New Roman"/>
              </w:rPr>
            </w:pPr>
            <w:r w:rsidRPr="00D31ED4">
              <w:rPr>
                <w:rFonts w:ascii="Times New Roman" w:hAnsi="Times New Roman" w:cs="Times New Roman"/>
              </w:rPr>
              <w:t>(примена)</w:t>
            </w:r>
          </w:p>
        </w:tc>
      </w:tr>
    </w:tbl>
    <w:p w14:paraId="72ABBAEB" w14:textId="77777777" w:rsidR="001A3D78" w:rsidRDefault="001A3D78" w:rsidP="001A3D78"/>
    <w:p w14:paraId="412ED078" w14:textId="77777777" w:rsidR="00D31ED4" w:rsidRPr="00D31ED4" w:rsidRDefault="00D31ED4" w:rsidP="001A3D78"/>
    <w:p w14:paraId="3C005240" w14:textId="77777777" w:rsidR="001A3D78" w:rsidRPr="00D31ED4" w:rsidRDefault="001A3D78" w:rsidP="001A3D78">
      <w:pPr>
        <w:rPr>
          <w:rFonts w:ascii="Times New Roman" w:hAnsi="Times New Roman" w:cs="Times New Roman"/>
        </w:rPr>
      </w:pPr>
      <w:r w:rsidRPr="00D31ED4">
        <w:rPr>
          <w:rFonts w:ascii="Times New Roman" w:hAnsi="Times New Roman" w:cs="Times New Roman"/>
          <w:b/>
          <w:i/>
        </w:rPr>
        <w:t>Оцену одличан (5) добија ученик који</w:t>
      </w:r>
      <w:r w:rsidRPr="00D31ED4">
        <w:rPr>
          <w:rFonts w:ascii="Times New Roman" w:hAnsi="Times New Roman" w:cs="Times New Roman"/>
        </w:rPr>
        <w:t>:</w:t>
      </w:r>
    </w:p>
    <w:p w14:paraId="7360461A"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-у потпуности показује способност трансформације знања и примене у новим ситуацијама; </w:t>
      </w:r>
    </w:p>
    <w:p w14:paraId="4F6E4004"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-лако логички повезује чињенице и појмове; </w:t>
      </w:r>
    </w:p>
    <w:p w14:paraId="539ABAEF"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-самостално изводи закључке који се заснивају на подацима; </w:t>
      </w:r>
    </w:p>
    <w:p w14:paraId="720248B9"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-решава проблеме на нивоу стваралачког мишљења и у потпуности критички расуђује; </w:t>
      </w:r>
    </w:p>
    <w:p w14:paraId="5CACE29B"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показује изузетну самосталност уз изузетно висок степен активности и ангажовања. </w:t>
      </w:r>
    </w:p>
    <w:p w14:paraId="6F7E48D2" w14:textId="77777777" w:rsidR="001A3D78" w:rsidRPr="00D31ED4" w:rsidRDefault="001A3D78" w:rsidP="001A3D78">
      <w:pPr>
        <w:rPr>
          <w:rFonts w:ascii="Times New Roman" w:hAnsi="Times New Roman" w:cs="Times New Roman"/>
        </w:rPr>
      </w:pPr>
    </w:p>
    <w:p w14:paraId="5ABC8B6F" w14:textId="77777777" w:rsidR="001A3D78" w:rsidRPr="00D31ED4" w:rsidRDefault="001A3D78" w:rsidP="001A3D78">
      <w:pPr>
        <w:rPr>
          <w:rFonts w:ascii="Times New Roman" w:hAnsi="Times New Roman" w:cs="Times New Roman"/>
          <w:b/>
          <w:i/>
        </w:rPr>
      </w:pPr>
      <w:r w:rsidRPr="00D31ED4">
        <w:rPr>
          <w:rFonts w:ascii="Times New Roman" w:hAnsi="Times New Roman" w:cs="Times New Roman"/>
          <w:b/>
          <w:i/>
        </w:rPr>
        <w:t>Оцену врло добар (4) добија ученик који:</w:t>
      </w:r>
    </w:p>
    <w:p w14:paraId="0E3E17F0"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-у великој мери показује способност примене знања и логички повезује чињенице и појмове; </w:t>
      </w:r>
    </w:p>
    <w:p w14:paraId="7F291A44"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-самостално изводи закључке који се заснивају на подацима; </w:t>
      </w:r>
    </w:p>
    <w:p w14:paraId="66E198DD"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решава поједине проблеме на нивоу стваралачког мишљења и у знатној мери критички расуђује; </w:t>
      </w:r>
    </w:p>
    <w:p w14:paraId="77B2415B"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показије велику самосталност и висок степен активности и ангажовања. </w:t>
      </w:r>
    </w:p>
    <w:p w14:paraId="0C822F8E" w14:textId="77777777" w:rsidR="001A3D78" w:rsidRPr="00D31ED4" w:rsidRDefault="001A3D78" w:rsidP="001A3D78">
      <w:pPr>
        <w:rPr>
          <w:rFonts w:ascii="Times New Roman" w:hAnsi="Times New Roman" w:cs="Times New Roman"/>
        </w:rPr>
      </w:pPr>
    </w:p>
    <w:p w14:paraId="796718D9" w14:textId="77777777" w:rsidR="001A3D78" w:rsidRPr="00D31ED4" w:rsidRDefault="001A3D78" w:rsidP="001A3D78">
      <w:pPr>
        <w:rPr>
          <w:rFonts w:ascii="Times New Roman" w:hAnsi="Times New Roman" w:cs="Times New Roman"/>
          <w:b/>
          <w:i/>
        </w:rPr>
      </w:pPr>
      <w:r w:rsidRPr="00D31ED4">
        <w:rPr>
          <w:rFonts w:ascii="Times New Roman" w:hAnsi="Times New Roman" w:cs="Times New Roman"/>
          <w:b/>
          <w:i/>
        </w:rPr>
        <w:t xml:space="preserve">Оцену добар (3) добија ученик који: </w:t>
      </w:r>
    </w:p>
    <w:p w14:paraId="03313ADE"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-у довољној мери показује способност употребе информација у новим ситуацијама; </w:t>
      </w:r>
    </w:p>
    <w:p w14:paraId="12ABF7D8"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у знатној мери логички повезује чињенице и појмове; </w:t>
      </w:r>
    </w:p>
    <w:p w14:paraId="6A4FDEDA"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већим делом самостално изводи закључке који се заснивају на подацима  и делимично самостално решава поједине проблеме; </w:t>
      </w:r>
    </w:p>
    <w:p w14:paraId="152549AF"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-у довољној мери критички расуђује; </w:t>
      </w:r>
    </w:p>
    <w:p w14:paraId="5288750C"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-показује делимичан степен активности и ангажовања. </w:t>
      </w:r>
    </w:p>
    <w:p w14:paraId="57FF2938" w14:textId="77777777" w:rsidR="001A3D78" w:rsidRPr="00D31ED4" w:rsidRDefault="001A3D78" w:rsidP="001A3D78">
      <w:pPr>
        <w:rPr>
          <w:rFonts w:ascii="Times New Roman" w:hAnsi="Times New Roman" w:cs="Times New Roman"/>
        </w:rPr>
      </w:pPr>
    </w:p>
    <w:p w14:paraId="72DD3DB4" w14:textId="77777777" w:rsidR="001A3D78" w:rsidRPr="00D31ED4" w:rsidRDefault="001A3D78" w:rsidP="001A3D78">
      <w:pPr>
        <w:rPr>
          <w:rFonts w:ascii="Times New Roman" w:hAnsi="Times New Roman" w:cs="Times New Roman"/>
          <w:b/>
          <w:i/>
        </w:rPr>
      </w:pPr>
      <w:r w:rsidRPr="00D31ED4">
        <w:rPr>
          <w:rFonts w:ascii="Times New Roman" w:hAnsi="Times New Roman" w:cs="Times New Roman"/>
          <w:b/>
          <w:i/>
        </w:rPr>
        <w:t xml:space="preserve">Оцену довољан (2) добија ученик који: </w:t>
      </w:r>
    </w:p>
    <w:p w14:paraId="2C9525F7"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знања која је остварио су на нивоу репродукције, уз минималну примену; </w:t>
      </w:r>
    </w:p>
    <w:p w14:paraId="70DE4D11"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у мањој мери логички повезује чињенице и појмове и искључиво уз подршку наставника изводи закључке који се заснивају на подацимаu; </w:t>
      </w:r>
    </w:p>
    <w:p w14:paraId="1B3F8B4D"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понекад је самосталан у решавању проблема и у недовољној мери критички расуђује; </w:t>
      </w:r>
    </w:p>
    <w:p w14:paraId="6FCFC1D7"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показује мањи степен активности и ангажовања. </w:t>
      </w:r>
    </w:p>
    <w:p w14:paraId="104C5024" w14:textId="77777777" w:rsidR="001A3D78" w:rsidRPr="00D31ED4" w:rsidRDefault="001A3D78" w:rsidP="001A3D78">
      <w:pPr>
        <w:rPr>
          <w:rFonts w:ascii="Times New Roman" w:hAnsi="Times New Roman" w:cs="Times New Roman"/>
        </w:rPr>
      </w:pPr>
    </w:p>
    <w:p w14:paraId="5AAB3271" w14:textId="77777777" w:rsidR="001A3D78" w:rsidRPr="00D31ED4" w:rsidRDefault="001A3D78" w:rsidP="001A3D78">
      <w:pPr>
        <w:rPr>
          <w:rFonts w:ascii="Times New Roman" w:hAnsi="Times New Roman" w:cs="Times New Roman"/>
          <w:b/>
          <w:i/>
        </w:rPr>
      </w:pPr>
      <w:r w:rsidRPr="00D31ED4">
        <w:rPr>
          <w:rFonts w:ascii="Times New Roman" w:hAnsi="Times New Roman" w:cs="Times New Roman"/>
          <w:b/>
          <w:i/>
        </w:rPr>
        <w:t xml:space="preserve">Недовољан (1) добија ученик који: </w:t>
      </w:r>
    </w:p>
    <w:p w14:paraId="74BB102F"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 знања која је остварио нису ни на нивоу препознавања и не показује способност репродукције и примене; </w:t>
      </w:r>
    </w:p>
    <w:p w14:paraId="4768D3EF"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t xml:space="preserve">-не изводи закључке који се заснивају на подацима; </w:t>
      </w:r>
    </w:p>
    <w:p w14:paraId="1B975137" w14:textId="77777777" w:rsidR="001A3D78" w:rsidRPr="00D31ED4" w:rsidRDefault="001A3D78" w:rsidP="001A3D78">
      <w:pPr>
        <w:rPr>
          <w:rFonts w:ascii="Times New Roman" w:hAnsi="Times New Roman" w:cs="Times New Roman"/>
        </w:rPr>
      </w:pPr>
      <w:r w:rsidRPr="00D31ED4">
        <w:rPr>
          <w:rFonts w:ascii="Times New Roman" w:hAnsi="Times New Roman" w:cs="Times New Roman"/>
        </w:rPr>
        <w:lastRenderedPageBreak/>
        <w:t xml:space="preserve">- критички не расуђује; </w:t>
      </w:r>
    </w:p>
    <w:p w14:paraId="17137935" w14:textId="77777777" w:rsidR="002A79B7" w:rsidRPr="00D31ED4" w:rsidRDefault="001A3D78" w:rsidP="00D31ED4">
      <w:pPr>
        <w:rPr>
          <w:rFonts w:ascii="Times New Roman" w:hAnsi="Times New Roman" w:cs="Times New Roman"/>
        </w:rPr>
      </w:pPr>
      <w:r w:rsidRPr="00D31ED4">
        <w:rPr>
          <w:rFonts w:ascii="Times New Roman" w:hAnsi="Times New Roman" w:cs="Times New Roman"/>
        </w:rPr>
        <w:t>-не показује интер</w:t>
      </w:r>
      <w:r w:rsidR="00D31ED4">
        <w:rPr>
          <w:rFonts w:ascii="Times New Roman" w:hAnsi="Times New Roman" w:cs="Times New Roman"/>
        </w:rPr>
        <w:t>есовање за учешће у активности.</w:t>
      </w:r>
    </w:p>
    <w:p w14:paraId="611DB201" w14:textId="77777777" w:rsidR="002A79B7" w:rsidRPr="00D31ED4" w:rsidRDefault="00D31ED4" w:rsidP="00D31ED4">
      <w:pPr>
        <w:pStyle w:val="ListParagraph"/>
        <w:numPr>
          <w:ilvl w:val="0"/>
          <w:numId w:val="47"/>
        </w:numPr>
        <w:spacing w:line="240" w:lineRule="auto"/>
        <w:rPr>
          <w:rFonts w:ascii="Times New Roman" w:hAnsi="Times New Roman" w:cs="Times New Roman"/>
          <w:b/>
          <w:sz w:val="24"/>
          <w:szCs w:val="24"/>
          <w:u w:val="single"/>
        </w:rPr>
      </w:pPr>
      <w:r w:rsidRPr="00D31ED4">
        <w:rPr>
          <w:rFonts w:ascii="Times New Roman" w:hAnsi="Times New Roman" w:cs="Times New Roman"/>
          <w:b/>
          <w:sz w:val="24"/>
          <w:szCs w:val="24"/>
          <w:u w:val="single"/>
        </w:rPr>
        <w:t>ПРИРОДНЕ НАУКЕ</w:t>
      </w:r>
    </w:p>
    <w:p w14:paraId="4B42C2B4" w14:textId="77777777" w:rsidR="002A79B7" w:rsidRPr="00A52D0F" w:rsidRDefault="002A79B7" w:rsidP="00A52D0F">
      <w:pPr>
        <w:spacing w:line="240" w:lineRule="auto"/>
        <w:jc w:val="center"/>
        <w:rPr>
          <w:rFonts w:ascii="Times New Roman" w:hAnsi="Times New Roman" w:cs="Times New Roman"/>
          <w:b/>
          <w:bCs/>
          <w:sz w:val="24"/>
          <w:szCs w:val="24"/>
          <w:lang w:val="ru-RU"/>
        </w:rPr>
      </w:pPr>
      <w:r w:rsidRPr="00A52D0F">
        <w:rPr>
          <w:rFonts w:ascii="Times New Roman" w:hAnsi="Times New Roman" w:cs="Times New Roman"/>
          <w:b/>
          <w:bCs/>
          <w:sz w:val="24"/>
          <w:szCs w:val="24"/>
          <w:lang w:val="ru-RU"/>
        </w:rPr>
        <w:t>Критеријуми и елементи оцењивања у настави физике</w:t>
      </w:r>
    </w:p>
    <w:p w14:paraId="5B345446" w14:textId="77777777" w:rsidR="002A79B7" w:rsidRPr="00A52D0F" w:rsidRDefault="002A79B7" w:rsidP="00A52D0F">
      <w:pPr>
        <w:spacing w:line="240" w:lineRule="auto"/>
        <w:ind w:firstLine="720"/>
        <w:jc w:val="both"/>
        <w:rPr>
          <w:rFonts w:ascii="Times New Roman" w:hAnsi="Times New Roman" w:cs="Times New Roman"/>
          <w:sz w:val="24"/>
          <w:szCs w:val="24"/>
        </w:rPr>
      </w:pPr>
      <w:r w:rsidRPr="00A52D0F">
        <w:rPr>
          <w:rFonts w:ascii="Times New Roman" w:hAnsi="Times New Roman" w:cs="Times New Roman"/>
          <w:sz w:val="24"/>
          <w:szCs w:val="24"/>
          <w:lang w:val="ru-RU"/>
        </w:rPr>
        <w:t>Овим документом</w:t>
      </w:r>
      <w:r w:rsidRPr="00A52D0F">
        <w:rPr>
          <w:rFonts w:ascii="Times New Roman" w:hAnsi="Times New Roman" w:cs="Times New Roman"/>
          <w:sz w:val="24"/>
          <w:szCs w:val="24"/>
        </w:rPr>
        <w:t xml:space="preserve"> </w:t>
      </w:r>
      <w:r w:rsidRPr="00A52D0F">
        <w:rPr>
          <w:rFonts w:ascii="Times New Roman" w:hAnsi="Times New Roman" w:cs="Times New Roman"/>
          <w:sz w:val="24"/>
          <w:szCs w:val="24"/>
          <w:lang w:val="ru-RU"/>
        </w:rPr>
        <w:t xml:space="preserve">утврђују се начин, поступак и критеријуми оцењивања постигнућа ученика из </w:t>
      </w:r>
      <w:r w:rsidRPr="00A52D0F">
        <w:rPr>
          <w:rFonts w:ascii="Times New Roman" w:hAnsi="Times New Roman" w:cs="Times New Roman"/>
          <w:sz w:val="24"/>
          <w:szCs w:val="24"/>
        </w:rPr>
        <w:t>предмета физика у VI, VII и VIII разреду.</w:t>
      </w:r>
    </w:p>
    <w:p w14:paraId="0191D5F4" w14:textId="77777777" w:rsidR="002A79B7" w:rsidRPr="00A52D0F" w:rsidRDefault="002A79B7" w:rsidP="00A52D0F">
      <w:pPr>
        <w:spacing w:line="240" w:lineRule="auto"/>
        <w:jc w:val="center"/>
        <w:rPr>
          <w:rFonts w:ascii="Times New Roman" w:hAnsi="Times New Roman" w:cs="Times New Roman"/>
          <w:b/>
          <w:bCs/>
          <w:sz w:val="24"/>
          <w:szCs w:val="24"/>
          <w:shd w:val="clear" w:color="auto" w:fill="FFFFFF"/>
          <w:lang w:val="ru-RU"/>
        </w:rPr>
      </w:pPr>
      <w:r w:rsidRPr="00A52D0F">
        <w:rPr>
          <w:rFonts w:ascii="Times New Roman" w:hAnsi="Times New Roman" w:cs="Times New Roman"/>
          <w:b/>
          <w:bCs/>
          <w:sz w:val="24"/>
          <w:szCs w:val="24"/>
          <w:shd w:val="clear" w:color="auto" w:fill="FFFFFF"/>
          <w:lang w:val="ru-RU"/>
        </w:rPr>
        <w:t>Сврха и принципи оцењивања ученика</w:t>
      </w:r>
    </w:p>
    <w:p w14:paraId="52C9A0EB"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Оцењивање је саставни део процеса наставе и учења којим се обезбеђује стално праћење остваривања прописаних исхода и стандарда постигнућа ученика</w:t>
      </w:r>
      <w:r w:rsidRPr="00A52D0F">
        <w:t>.</w:t>
      </w:r>
    </w:p>
    <w:p w14:paraId="1C2F48D1"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Оцењивање је континуирана педагошка активност која позитивно утврђује однос према учењу и знању и подстиче мотивацију за учење.</w:t>
      </w:r>
    </w:p>
    <w:p w14:paraId="5D093904"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Оцењивањем се ученик оспособљава за објективну процену сопствених постигнућа и постигнућа других ученика, за постављање личних циљева током процеса учења,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w:t>
      </w:r>
    </w:p>
    <w:p w14:paraId="45DD260B"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Принципи оцењивања јесу:</w:t>
      </w:r>
    </w:p>
    <w:p w14:paraId="50095ACC" w14:textId="77777777" w:rsidR="002A79B7" w:rsidRPr="00A52D0F" w:rsidRDefault="002A79B7" w:rsidP="00A52D0F">
      <w:pPr>
        <w:pStyle w:val="basic-paragraph"/>
        <w:shd w:val="clear" w:color="auto" w:fill="FFFFFF"/>
        <w:spacing w:before="0" w:beforeAutospacing="0" w:after="0" w:afterAutospacing="0"/>
        <w:ind w:firstLine="480"/>
        <w:jc w:val="both"/>
        <w:rPr>
          <w:lang w:val="ru-RU"/>
        </w:rPr>
      </w:pPr>
      <w:r w:rsidRPr="00A52D0F">
        <w:rPr>
          <w:lang w:val="ru-RU"/>
        </w:rPr>
        <w:t>1) објективност у оцењивању према утврђеним критеријумима;</w:t>
      </w:r>
    </w:p>
    <w:p w14:paraId="11ED260B" w14:textId="77777777" w:rsidR="002A79B7" w:rsidRPr="00A52D0F" w:rsidRDefault="002A79B7" w:rsidP="00A52D0F">
      <w:pPr>
        <w:pStyle w:val="basic-paragraph"/>
        <w:shd w:val="clear" w:color="auto" w:fill="FFFFFF"/>
        <w:spacing w:before="0" w:beforeAutospacing="0" w:after="0" w:afterAutospacing="0"/>
        <w:ind w:firstLine="480"/>
        <w:jc w:val="both"/>
        <w:rPr>
          <w:lang w:val="ru-RU"/>
        </w:rPr>
      </w:pPr>
      <w:r w:rsidRPr="00A52D0F">
        <w:rPr>
          <w:lang w:val="ru-RU"/>
        </w:rPr>
        <w:t>2) релевантност оцењивања;</w:t>
      </w:r>
    </w:p>
    <w:p w14:paraId="51D936FB" w14:textId="77777777" w:rsidR="002A79B7" w:rsidRPr="00A52D0F" w:rsidRDefault="002A79B7" w:rsidP="00A52D0F">
      <w:pPr>
        <w:pStyle w:val="basic-paragraph"/>
        <w:shd w:val="clear" w:color="auto" w:fill="FFFFFF"/>
        <w:spacing w:before="0" w:beforeAutospacing="0" w:after="0" w:afterAutospacing="0"/>
        <w:ind w:firstLine="480"/>
        <w:jc w:val="both"/>
        <w:rPr>
          <w:lang w:val="ru-RU"/>
        </w:rPr>
      </w:pPr>
      <w:r w:rsidRPr="00A52D0F">
        <w:rPr>
          <w:lang w:val="ru-RU"/>
        </w:rPr>
        <w:t>3) коришћење разноврсних техника и метода оцењивања;</w:t>
      </w:r>
    </w:p>
    <w:p w14:paraId="151F23DD" w14:textId="77777777" w:rsidR="002A79B7" w:rsidRPr="00A52D0F" w:rsidRDefault="002A79B7" w:rsidP="00A52D0F">
      <w:pPr>
        <w:pStyle w:val="basic-paragraph"/>
        <w:shd w:val="clear" w:color="auto" w:fill="FFFFFF"/>
        <w:spacing w:before="0" w:beforeAutospacing="0" w:after="0" w:afterAutospacing="0"/>
        <w:ind w:firstLine="480"/>
        <w:jc w:val="both"/>
        <w:rPr>
          <w:lang w:val="ru-RU"/>
        </w:rPr>
      </w:pPr>
      <w:r w:rsidRPr="00A52D0F">
        <w:rPr>
          <w:lang w:val="ru-RU"/>
        </w:rPr>
        <w:t>4) правичност у оцењивању;</w:t>
      </w:r>
    </w:p>
    <w:p w14:paraId="66AF7F3E" w14:textId="77777777" w:rsidR="002A79B7" w:rsidRPr="00A52D0F" w:rsidRDefault="002A79B7" w:rsidP="00A52D0F">
      <w:pPr>
        <w:pStyle w:val="basic-paragraph"/>
        <w:shd w:val="clear" w:color="auto" w:fill="FFFFFF"/>
        <w:spacing w:before="0" w:beforeAutospacing="0" w:after="0" w:afterAutospacing="0"/>
        <w:ind w:firstLine="480"/>
        <w:jc w:val="both"/>
        <w:rPr>
          <w:lang w:val="ru-RU"/>
        </w:rPr>
      </w:pPr>
      <w:r w:rsidRPr="00A52D0F">
        <w:rPr>
          <w:lang w:val="ru-RU"/>
        </w:rPr>
        <w:t>5) редовност и благовременост у оцењивању;</w:t>
      </w:r>
    </w:p>
    <w:p w14:paraId="75B162EF" w14:textId="77777777" w:rsidR="002A79B7" w:rsidRPr="00A52D0F" w:rsidRDefault="002A79B7" w:rsidP="00A52D0F">
      <w:pPr>
        <w:pStyle w:val="basic-paragraph"/>
        <w:shd w:val="clear" w:color="auto" w:fill="FFFFFF"/>
        <w:spacing w:before="0" w:beforeAutospacing="0" w:after="0" w:afterAutospacing="0"/>
        <w:ind w:firstLine="480"/>
        <w:jc w:val="both"/>
        <w:rPr>
          <w:lang w:val="ru-RU"/>
        </w:rPr>
      </w:pPr>
      <w:r w:rsidRPr="00A52D0F">
        <w:rPr>
          <w:lang w:val="ru-RU"/>
        </w:rPr>
        <w:t>6) оцењивање без дискриминације и издвајања по било ком основу;</w:t>
      </w:r>
    </w:p>
    <w:p w14:paraId="312D5CDE" w14:textId="77777777" w:rsidR="002A79B7" w:rsidRPr="00A52D0F" w:rsidRDefault="002A79B7" w:rsidP="00A52D0F">
      <w:pPr>
        <w:pStyle w:val="basic-paragraph"/>
        <w:shd w:val="clear" w:color="auto" w:fill="FFFFFF"/>
        <w:spacing w:before="0" w:beforeAutospacing="0" w:after="0" w:afterAutospacing="0"/>
        <w:ind w:firstLine="480"/>
        <w:jc w:val="both"/>
        <w:rPr>
          <w:lang w:val="ru-RU"/>
        </w:rPr>
      </w:pPr>
      <w:r w:rsidRPr="00A52D0F">
        <w:rPr>
          <w:lang w:val="ru-RU"/>
        </w:rPr>
        <w:t>7) уважавање индивидуалних разлика, потреба, узраста, претходних постигнућа ученика и тренутних услова у којима се оцењивање одвија.</w:t>
      </w:r>
    </w:p>
    <w:p w14:paraId="345075CF" w14:textId="77777777" w:rsidR="002A79B7" w:rsidRPr="00A52D0F" w:rsidRDefault="002A79B7" w:rsidP="00A52D0F">
      <w:pPr>
        <w:pStyle w:val="basic-paragraph"/>
        <w:shd w:val="clear" w:color="auto" w:fill="FFFFFF"/>
        <w:spacing w:before="0" w:beforeAutospacing="0" w:after="150" w:afterAutospacing="0"/>
        <w:jc w:val="center"/>
        <w:rPr>
          <w:b/>
          <w:bCs/>
          <w:shd w:val="clear" w:color="auto" w:fill="FFFFFF"/>
          <w:lang w:val="ru-RU"/>
        </w:rPr>
      </w:pPr>
    </w:p>
    <w:p w14:paraId="0DC452C8" w14:textId="77777777" w:rsidR="002A79B7" w:rsidRPr="00A52D0F" w:rsidRDefault="002A79B7" w:rsidP="00A52D0F">
      <w:pPr>
        <w:pStyle w:val="basic-paragraph"/>
        <w:shd w:val="clear" w:color="auto" w:fill="FFFFFF"/>
        <w:spacing w:before="0" w:beforeAutospacing="0" w:after="150" w:afterAutospacing="0"/>
        <w:jc w:val="center"/>
        <w:rPr>
          <w:lang w:val="ru-RU"/>
        </w:rPr>
      </w:pPr>
      <w:r w:rsidRPr="00A52D0F">
        <w:rPr>
          <w:b/>
          <w:bCs/>
          <w:shd w:val="clear" w:color="auto" w:fill="FFFFFF"/>
          <w:lang w:val="ru-RU"/>
        </w:rPr>
        <w:t>Формативно и сумативно оцењивање</w:t>
      </w:r>
    </w:p>
    <w:p w14:paraId="3FA86832"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Праћење развоја, напредовања и остварености постигнућа ученика у току школске године обавља се формативним и сумативним оцењивањем.</w:t>
      </w:r>
    </w:p>
    <w:p w14:paraId="3AB22014"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lastRenderedPageBreak/>
        <w:t>Формативно оцењивање, јесте редовно праћење и процена напредовања у остваривању прописаних исхода, стандарда постигнућа и ангажовања у оквиру предмета. Формативно оцењивање садржи повратну информацију о остварености прописаних исхода и стандарда постигнућа и ангажовања ученика. Формативне оцене се евидентирају у педагошкој документацији наставника и електронском дневнику, и најчешће се односе на редовно праћење напретка постигнућа ученика, начина како учи, степена самосталности у раду, начина остваривања сарадње у процесу учења са другим ученицима и другим подацима о ученику битним за праћење.</w:t>
      </w:r>
    </w:p>
    <w:p w14:paraId="5E8577E7"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Сумативно оцењивање, јесте вредновање постигнућа ученика на крају програмске целине или на крају полугодишта. Оцене добијене сумативним оцењивањем су по правилу бројчане и евидентирају у се електронском дневнику.</w:t>
      </w:r>
    </w:p>
    <w:p w14:paraId="4155D48D" w14:textId="77777777" w:rsidR="002A79B7" w:rsidRPr="00A52D0F" w:rsidRDefault="002A79B7" w:rsidP="00A52D0F">
      <w:pPr>
        <w:pStyle w:val="basic-paragraph"/>
        <w:shd w:val="clear" w:color="auto" w:fill="FFFFFF"/>
        <w:spacing w:before="0" w:beforeAutospacing="0" w:after="150" w:afterAutospacing="0"/>
        <w:jc w:val="center"/>
        <w:rPr>
          <w:b/>
          <w:bCs/>
          <w:shd w:val="clear" w:color="auto" w:fill="FFFFFF"/>
          <w:lang w:val="ru-RU"/>
        </w:rPr>
      </w:pPr>
      <w:r w:rsidRPr="00A52D0F">
        <w:rPr>
          <w:b/>
          <w:bCs/>
          <w:shd w:val="clear" w:color="auto" w:fill="FFFFFF"/>
          <w:lang w:val="ru-RU"/>
        </w:rPr>
        <w:t>Оцена ученика</w:t>
      </w:r>
    </w:p>
    <w:p w14:paraId="14C7F3D3"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Оцена представља објективну и поуздану меру напредовања и развоја ученика, као и ангажовања ученика и његове самосталности у раду.</w:t>
      </w:r>
    </w:p>
    <w:p w14:paraId="55E1ADE2"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Оцена је јавна и саопштава се ученику одмах по добијању, са образложењем. Образложење оцене садржи препоруку које активности ученик треба да предузме у даљем раду.</w:t>
      </w:r>
    </w:p>
    <w:p w14:paraId="4DD894D6"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Оцена из предмета је бројчана.</w:t>
      </w:r>
      <w:r w:rsidRPr="00A52D0F">
        <w:rPr>
          <w:shd w:val="clear" w:color="auto" w:fill="FFFFFF"/>
          <w:lang w:val="ru-RU"/>
        </w:rPr>
        <w:t xml:space="preserve"> Бројчана оцена је: одличан (5), врло добар (4), добар (3), довољан (2) и недовољан (1). Оцена недовољан (1) је непрелазна.</w:t>
      </w:r>
    </w:p>
    <w:p w14:paraId="08D2B880"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Бројчана оцена  у току школске године, утврђује се на основу следећих критеријума: оствареност исхода, самосталност и ангажовање ученика.</w:t>
      </w:r>
    </w:p>
    <w:p w14:paraId="16FCC96A" w14:textId="77777777" w:rsidR="002A79B7" w:rsidRPr="00A52D0F" w:rsidRDefault="002A79B7" w:rsidP="00A52D0F">
      <w:pPr>
        <w:pStyle w:val="basic-paragraph"/>
        <w:shd w:val="clear" w:color="auto" w:fill="FFFFFF"/>
        <w:spacing w:before="0" w:beforeAutospacing="0" w:after="150" w:afterAutospacing="0"/>
        <w:jc w:val="both"/>
        <w:rPr>
          <w:lang w:val="ru-RU"/>
        </w:rPr>
      </w:pPr>
      <w:r w:rsidRPr="00A52D0F">
        <w:rPr>
          <w:lang w:val="ru-RU"/>
        </w:rPr>
        <w:t>Оцену одличан (5) добија ученик који:</w:t>
      </w:r>
    </w:p>
    <w:p w14:paraId="7AC7A2D9"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Примењује знања, укључујући и методолошка, у сложеним и непознатим</w:t>
      </w:r>
      <w:r w:rsidRPr="00A52D0F">
        <w:rPr>
          <w:rFonts w:ascii="Times New Roman" w:hAnsi="Times New Roman" w:cs="Times New Roman"/>
          <w:sz w:val="24"/>
          <w:szCs w:val="24"/>
        </w:rPr>
        <w:t xml:space="preserve"> </w:t>
      </w:r>
      <w:r w:rsidRPr="00A52D0F">
        <w:rPr>
          <w:rFonts w:ascii="Times New Roman" w:hAnsi="Times New Roman" w:cs="Times New Roman"/>
          <w:sz w:val="24"/>
          <w:szCs w:val="24"/>
          <w:lang w:val="ru-RU"/>
        </w:rPr>
        <w:t>ситуацијама;</w:t>
      </w:r>
    </w:p>
    <w:p w14:paraId="57BF59A3"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Самостално и на креативан начин објашњава и критички разматра сложене</w:t>
      </w:r>
    </w:p>
    <w:p w14:paraId="62DEB753"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садржинске целине и информације</w:t>
      </w:r>
      <w:r w:rsidRPr="00A52D0F">
        <w:rPr>
          <w:rFonts w:ascii="Times New Roman" w:hAnsi="Times New Roman" w:cs="Times New Roman"/>
          <w:sz w:val="24"/>
          <w:szCs w:val="24"/>
        </w:rPr>
        <w:t>,</w:t>
      </w:r>
      <w:r w:rsidRPr="00A52D0F">
        <w:rPr>
          <w:rFonts w:ascii="Times New Roman" w:hAnsi="Times New Roman" w:cs="Times New Roman"/>
          <w:sz w:val="24"/>
          <w:szCs w:val="24"/>
          <w:lang w:val="ru-RU"/>
        </w:rPr>
        <w:t xml:space="preserve"> процењује вредност теорија, идеја и ставова;</w:t>
      </w:r>
    </w:p>
    <w:p w14:paraId="152BE7B0"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Бира, повезује и вреднује различите врсте и изворе података</w:t>
      </w:r>
      <w:r w:rsidRPr="00A52D0F">
        <w:rPr>
          <w:rFonts w:ascii="Times New Roman" w:hAnsi="Times New Roman" w:cs="Times New Roman"/>
          <w:sz w:val="24"/>
          <w:szCs w:val="24"/>
        </w:rPr>
        <w:t>;</w:t>
      </w:r>
    </w:p>
    <w:p w14:paraId="5063FA11"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Формулише претпоставке, проверава их и аргументује решења, ставове и одлуке;</w:t>
      </w:r>
    </w:p>
    <w:p w14:paraId="267D41AF"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Решава проблеме који имају и више решења, вреднује и образлаже решења и</w:t>
      </w:r>
    </w:p>
    <w:p w14:paraId="2E4D9271"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примењене поступке;</w:t>
      </w:r>
    </w:p>
    <w:p w14:paraId="70F7D7E8"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Изражава се на различите начине (усмено, писано, графички, практично, и др.),</w:t>
      </w:r>
    </w:p>
    <w:p w14:paraId="6F22DDD5"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укључујући и коришћење информационих технологија и прилагођава</w:t>
      </w:r>
    </w:p>
    <w:p w14:paraId="27A52CA4"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комуникацију и начин презентације различитим контекстима;</w:t>
      </w:r>
    </w:p>
    <w:p w14:paraId="06AE5797"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Самостално извршава сложене радне задатке поштујући стандардизовану</w:t>
      </w:r>
    </w:p>
    <w:p w14:paraId="6962DE52"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процедуру, захтеве безбедности и очувања околине, показује иницијативу и</w:t>
      </w:r>
    </w:p>
    <w:p w14:paraId="10F7DEE9"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прилагођава извођење, начин рада и средства новим ситуацијама;</w:t>
      </w:r>
    </w:p>
    <w:p w14:paraId="102F526F"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Доприноси групном раду продукцијом идеја, иницира и организује поделу</w:t>
      </w:r>
    </w:p>
    <w:p w14:paraId="027A323D"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lastRenderedPageBreak/>
        <w:t>задатака; уважава мишљења других чланова групе и помаже им у реализацији</w:t>
      </w:r>
    </w:p>
    <w:p w14:paraId="24E5ED55"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њихових задатака, посебно у ситуацији „застоја” у групном раду; фокусиран је на</w:t>
      </w:r>
    </w:p>
    <w:p w14:paraId="23CE9EF0"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заједнички циљ групног рада и преузима одговорност за реализацију продуката у</w:t>
      </w:r>
    </w:p>
    <w:p w14:paraId="48B42B7D"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задатом временском оквиру;</w:t>
      </w:r>
    </w:p>
    <w:p w14:paraId="42F52D22"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Утврђује приоритете и ризике и на основу тога планира и организује краткорочне</w:t>
      </w:r>
    </w:p>
    <w:p w14:paraId="52D13935"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 дугорочне активности и одређује потребно време и ресурсе;</w:t>
      </w:r>
    </w:p>
    <w:p w14:paraId="3F8C8783"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Континуирано показује заинтересованост и одговорност према сопственом</w:t>
      </w:r>
    </w:p>
    <w:p w14:paraId="0D377D97" w14:textId="77777777" w:rsidR="002A79B7" w:rsidRPr="00A52D0F" w:rsidRDefault="002A79B7" w:rsidP="00A52D0F">
      <w:pPr>
        <w:pStyle w:val="ListParagraph"/>
        <w:spacing w:line="240" w:lineRule="auto"/>
        <w:jc w:val="both"/>
        <w:rPr>
          <w:rFonts w:ascii="Times New Roman" w:hAnsi="Times New Roman" w:cs="Times New Roman"/>
          <w:sz w:val="24"/>
          <w:szCs w:val="24"/>
        </w:rPr>
      </w:pPr>
      <w:r w:rsidRPr="00A52D0F">
        <w:rPr>
          <w:rFonts w:ascii="Times New Roman" w:hAnsi="Times New Roman" w:cs="Times New Roman"/>
          <w:sz w:val="24"/>
          <w:szCs w:val="24"/>
          <w:lang w:val="ru-RU"/>
        </w:rPr>
        <w:t>процесу учења, уважава препоруке за напредовање и реализује их</w:t>
      </w:r>
      <w:r w:rsidRPr="00A52D0F">
        <w:rPr>
          <w:rFonts w:ascii="Times New Roman" w:hAnsi="Times New Roman" w:cs="Times New Roman"/>
          <w:sz w:val="24"/>
          <w:szCs w:val="24"/>
        </w:rPr>
        <w:t>;</w:t>
      </w:r>
    </w:p>
    <w:p w14:paraId="24D9CAE5"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Ученик репродукује градиво, разуме, надограђује стечена знања</w:t>
      </w:r>
      <w:r w:rsidRPr="00A52D0F">
        <w:rPr>
          <w:rFonts w:ascii="Times New Roman" w:hAnsi="Times New Roman" w:cs="Times New Roman"/>
          <w:sz w:val="24"/>
          <w:szCs w:val="24"/>
        </w:rPr>
        <w:t>;</w:t>
      </w:r>
    </w:p>
    <w:p w14:paraId="52498024"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Самостално образлаже садржај наводећи и своје примере, решава и сложене</w:t>
      </w:r>
    </w:p>
    <w:p w14:paraId="68C5D3D2"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проблеме и задатке. Одлично познаје физичке појаве, изводи закључке на основу</w:t>
      </w:r>
    </w:p>
    <w:p w14:paraId="085C0AF7"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физичких појава које је видео или замислио, повезује податке са графика и других</w:t>
      </w:r>
    </w:p>
    <w:p w14:paraId="4E1D59E1" w14:textId="77777777" w:rsidR="002A79B7" w:rsidRPr="00A52D0F" w:rsidRDefault="002A79B7" w:rsidP="00A52D0F">
      <w:pPr>
        <w:pStyle w:val="ListParagraph"/>
        <w:spacing w:line="240" w:lineRule="auto"/>
        <w:jc w:val="both"/>
        <w:rPr>
          <w:rFonts w:ascii="Times New Roman" w:hAnsi="Times New Roman" w:cs="Times New Roman"/>
          <w:sz w:val="24"/>
          <w:szCs w:val="24"/>
        </w:rPr>
      </w:pPr>
      <w:r w:rsidRPr="00A52D0F">
        <w:rPr>
          <w:rFonts w:ascii="Times New Roman" w:hAnsi="Times New Roman" w:cs="Times New Roman"/>
          <w:sz w:val="24"/>
          <w:szCs w:val="24"/>
          <w:lang w:val="ru-RU"/>
        </w:rPr>
        <w:t>визуелизација, корелише стечена знања са садржајима других предмета</w:t>
      </w:r>
      <w:r w:rsidRPr="00A52D0F">
        <w:rPr>
          <w:rFonts w:ascii="Times New Roman" w:hAnsi="Times New Roman" w:cs="Times New Roman"/>
          <w:sz w:val="24"/>
          <w:szCs w:val="24"/>
        </w:rPr>
        <w:t>;</w:t>
      </w:r>
    </w:p>
    <w:p w14:paraId="570DF6C3" w14:textId="77777777" w:rsidR="002A79B7" w:rsidRPr="00A52D0F" w:rsidRDefault="002A79B7" w:rsidP="00A52D0F">
      <w:pPr>
        <w:pStyle w:val="ListParagraph"/>
        <w:numPr>
          <w:ilvl w:val="0"/>
          <w:numId w:val="1"/>
        </w:num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Може преносити своја знања другима и сигурно и јасно излаже сопствене ставове</w:t>
      </w:r>
    </w:p>
    <w:p w14:paraId="4DC07181" w14:textId="77777777" w:rsidR="002A79B7" w:rsidRPr="00A52D0F" w:rsidRDefault="002A79B7" w:rsidP="00A52D0F">
      <w:pPr>
        <w:pStyle w:val="ListParagraph"/>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о проблематици.</w:t>
      </w:r>
    </w:p>
    <w:p w14:paraId="6ACF3375" w14:textId="77777777" w:rsidR="002A79B7" w:rsidRPr="00A52D0F" w:rsidRDefault="002A79B7" w:rsidP="00A52D0F">
      <w:pPr>
        <w:pStyle w:val="basic-paragraph"/>
        <w:shd w:val="clear" w:color="auto" w:fill="FFFFFF"/>
        <w:spacing w:before="0" w:beforeAutospacing="0" w:after="150" w:afterAutospacing="0"/>
        <w:jc w:val="both"/>
        <w:rPr>
          <w:lang w:val="ru-RU"/>
        </w:rPr>
      </w:pPr>
      <w:r w:rsidRPr="00A52D0F">
        <w:rPr>
          <w:lang w:val="ru-RU"/>
        </w:rPr>
        <w:t>Оцену врло добар (4) добија ученик који:</w:t>
      </w:r>
    </w:p>
    <w:p w14:paraId="29F6084A" w14:textId="77777777" w:rsidR="002A79B7" w:rsidRPr="00A52D0F" w:rsidRDefault="002A79B7" w:rsidP="00A52D0F">
      <w:pPr>
        <w:numPr>
          <w:ilvl w:val="0"/>
          <w:numId w:val="1"/>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Логички организује и самостално тумачи сложене садржинске целине и</w:t>
      </w:r>
    </w:p>
    <w:p w14:paraId="5EA8D13A"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информације;</w:t>
      </w:r>
    </w:p>
    <w:p w14:paraId="0D6F8FD1"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Повезује садржаје и концепте из различитих области са ситуацијама из живота;</w:t>
      </w:r>
    </w:p>
    <w:p w14:paraId="0BECEE11"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Пореди и разврстава различите врсте података према више критеријума</w:t>
      </w:r>
    </w:p>
    <w:p w14:paraId="1B75AAF0"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истовремено;</w:t>
      </w:r>
    </w:p>
    <w:p w14:paraId="0C2B8BD6"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Заузима ставове на основу сопствених тумачења и аргумената;</w:t>
      </w:r>
    </w:p>
    <w:p w14:paraId="7DA051A0"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Уме да анализира проблем, изврши избор одговарајуће процедуре и поступака у</w:t>
      </w:r>
    </w:p>
    <w:p w14:paraId="0A6872DF"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решавању нових проблемских ситауција;</w:t>
      </w:r>
    </w:p>
    <w:p w14:paraId="640B7F58"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Изражава се на различите начине (усмено, писано, графички, практично, и др.),</w:t>
      </w:r>
    </w:p>
    <w:p w14:paraId="282144DD"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укључујући и коришћење информационих технологија и прилагођава</w:t>
      </w:r>
    </w:p>
    <w:p w14:paraId="1F5B895C"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комуникацију задатим контекстима;</w:t>
      </w:r>
    </w:p>
    <w:p w14:paraId="15B1554F"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Самостално извршава сложене радне задатке према стандардизованој процедури,</w:t>
      </w:r>
    </w:p>
    <w:p w14:paraId="4F2264BB"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бира прибор и алате у складу са задатком и захтевима безбедности и очувања</w:t>
      </w:r>
    </w:p>
    <w:p w14:paraId="757F3A23"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здравља и околине;</w:t>
      </w:r>
    </w:p>
    <w:p w14:paraId="2CE6599C"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Планира динамику рада, организује активности у групи, реализује сопствене</w:t>
      </w:r>
    </w:p>
    <w:p w14:paraId="1C088A1E"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задатке имајући на уму планиране заједничке продукте групног рада;</w:t>
      </w:r>
    </w:p>
    <w:p w14:paraId="0EA76F94"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Планира и организује краткорочне и дугорочне активности, утврђује приоритете</w:t>
      </w:r>
    </w:p>
    <w:p w14:paraId="4870299A"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lastRenderedPageBreak/>
        <w:t>и одређује потребно време и ресурсе;</w:t>
      </w:r>
    </w:p>
    <w:p w14:paraId="11F8D290"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Континуирано показује заинтересованост за сопствени процес учења, уважава</w:t>
      </w:r>
    </w:p>
    <w:p w14:paraId="11B29B15"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препоруке за напредовање и углавном их реализује.</w:t>
      </w:r>
    </w:p>
    <w:p w14:paraId="0BF43406"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 стању је да надогради стечена знања. Садржај образлаже самостално, користи</w:t>
      </w:r>
    </w:p>
    <w:p w14:paraId="327C70EB"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задате примере и самостално решава проблеме и задатке. Познаје физичке ознаке,</w:t>
      </w:r>
    </w:p>
    <w:p w14:paraId="6B04BDB0"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повезује задате податке, ретко не може да реши сложене проблеме и задатке, није</w:t>
      </w:r>
    </w:p>
    <w:p w14:paraId="2FEDEC5E"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самосталан у решавању најтежих задатака.</w:t>
      </w:r>
    </w:p>
    <w:p w14:paraId="5591AD7C"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Приликом израде рачунских задатака сналази се и решава и задатке који су сасвим</w:t>
      </w:r>
    </w:p>
    <w:p w14:paraId="50B957FF"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нови, уз повезивање свих стечених знања из свих школских предмета, коришћењем већ виђених и решених задатака.</w:t>
      </w:r>
    </w:p>
    <w:p w14:paraId="7171A554" w14:textId="77777777" w:rsidR="002A79B7" w:rsidRPr="00A52D0F" w:rsidRDefault="002A79B7" w:rsidP="00A52D0F">
      <w:pPr>
        <w:pStyle w:val="basic-paragraph"/>
        <w:shd w:val="clear" w:color="auto" w:fill="FFFFFF"/>
        <w:spacing w:before="0" w:beforeAutospacing="0" w:after="150" w:afterAutospacing="0"/>
        <w:jc w:val="both"/>
        <w:rPr>
          <w:lang w:val="ru-RU"/>
        </w:rPr>
      </w:pPr>
      <w:r w:rsidRPr="00A52D0F">
        <w:rPr>
          <w:lang w:val="ru-RU"/>
        </w:rPr>
        <w:t>Оцену добар (3) добија ученик који:</w:t>
      </w:r>
    </w:p>
    <w:p w14:paraId="2FE08399"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Разуме и самостално објашњава основне појмове и везе између њих;</w:t>
      </w:r>
    </w:p>
    <w:p w14:paraId="532556A1" w14:textId="77777777" w:rsidR="002A79B7" w:rsidRPr="00A52D0F" w:rsidRDefault="002A79B7" w:rsidP="00A52D0F">
      <w:pPr>
        <w:numPr>
          <w:ilvl w:val="0"/>
          <w:numId w:val="2"/>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Разврстава различите врсте података у основне категорије према задатом</w:t>
      </w:r>
    </w:p>
    <w:p w14:paraId="5A79345B"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критеријуму;</w:t>
      </w:r>
    </w:p>
    <w:p w14:paraId="76DA670A"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Уме да формулише своје ставове, процене и одлуке и објасни начин како је дошао</w:t>
      </w:r>
    </w:p>
    <w:p w14:paraId="33AFDE9F"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до њих;</w:t>
      </w:r>
    </w:p>
    <w:p w14:paraId="7CFC5A7E"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Бира и примењује одговарајуће поступке и процедуре у решавању проблемских</w:t>
      </w:r>
    </w:p>
    <w:p w14:paraId="782880B7"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ситуација у познатом контексту;</w:t>
      </w:r>
    </w:p>
    <w:p w14:paraId="44DEF0E1"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Уме јасно да искаже одређени садржај у складу са захтевом и на одговарајући</w:t>
      </w:r>
    </w:p>
    <w:p w14:paraId="37CBC014"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начин (усмено, писмено, графички, практично, и др.), укључујући коришћење</w:t>
      </w:r>
    </w:p>
    <w:p w14:paraId="1E949F07"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информационих технологија;</w:t>
      </w:r>
    </w:p>
    <w:p w14:paraId="46A58843"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Самостално извршава рутинске радне задатке према стандардизованој процедури,</w:t>
      </w:r>
    </w:p>
    <w:p w14:paraId="57695F6F"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користећи прибор и алате у складу са захтевима безбедности и очувања здравља</w:t>
      </w:r>
    </w:p>
    <w:p w14:paraId="007F1126"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 околине;</w:t>
      </w:r>
    </w:p>
    <w:p w14:paraId="25C1A0E5"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Извршава додељене задатке у складу с циљевима, очекиваним продуктима и</w:t>
      </w:r>
    </w:p>
    <w:p w14:paraId="10462C9D"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планираном динамиком рада у групи; уважава чланове тима и различитост идеја;</w:t>
      </w:r>
    </w:p>
    <w:p w14:paraId="6F2A4395"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Планира и организује краткорочне активности и одређује потребно време и</w:t>
      </w:r>
    </w:p>
    <w:p w14:paraId="436FAAB2"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ресурсе;</w:t>
      </w:r>
    </w:p>
    <w:p w14:paraId="2DF43EC4"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Показује заинтересованост за сопствени процес учења, уважава препоруке за</w:t>
      </w:r>
    </w:p>
    <w:p w14:paraId="0E189F5A"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напредовање и делимично их реализује.</w:t>
      </w:r>
    </w:p>
    <w:p w14:paraId="61A5F15F"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Ученик репродукује и разуме основне физичке појмове, разуме садржај, али је</w:t>
      </w:r>
    </w:p>
    <w:p w14:paraId="3629B3C3"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површан у његовој примени.</w:t>
      </w:r>
    </w:p>
    <w:p w14:paraId="78E2090B"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Садржај може образложити користећи задате примере, али уз интервенцију</w:t>
      </w:r>
    </w:p>
    <w:p w14:paraId="1281D699"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наставника.</w:t>
      </w:r>
    </w:p>
    <w:p w14:paraId="1A1258C4"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lastRenderedPageBreak/>
        <w:t>Познаје основне физичке формуле, самостално решава задатке средње тежине, и</w:t>
      </w:r>
    </w:p>
    <w:p w14:paraId="4CE41EFC"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проблеме.</w:t>
      </w:r>
    </w:p>
    <w:p w14:paraId="668583D5"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Уме да реши рачунске задатке који су слични задацима рађеним на редовној</w:t>
      </w:r>
    </w:p>
    <w:p w14:paraId="2B1F7DDD"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настави.</w:t>
      </w:r>
    </w:p>
    <w:p w14:paraId="722C47F2"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Понекад греши приликом самосталног решавања сложених проблема или</w:t>
      </w:r>
    </w:p>
    <w:p w14:paraId="27D105C1"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задатака.</w:t>
      </w:r>
    </w:p>
    <w:p w14:paraId="18D673E3"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Повезује податке приказане графицима, сликама или таблицама и интерпретира</w:t>
      </w:r>
    </w:p>
    <w:p w14:paraId="76289CD6"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их самостално.</w:t>
      </w:r>
    </w:p>
    <w:p w14:paraId="0F15A1A0" w14:textId="77777777" w:rsidR="002A79B7" w:rsidRPr="00A52D0F" w:rsidRDefault="002A79B7" w:rsidP="00A52D0F">
      <w:pPr>
        <w:numPr>
          <w:ilvl w:val="0"/>
          <w:numId w:val="3"/>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Јасно излаже садржаје али је нејасан у аргументацији.</w:t>
      </w:r>
    </w:p>
    <w:p w14:paraId="4BE62F8C" w14:textId="77777777" w:rsidR="002A79B7" w:rsidRPr="00A52D0F" w:rsidRDefault="002A79B7" w:rsidP="00A52D0F">
      <w:pPr>
        <w:pStyle w:val="basic-paragraph"/>
        <w:shd w:val="clear" w:color="auto" w:fill="FFFFFF"/>
        <w:spacing w:before="0" w:beforeAutospacing="0" w:after="150" w:afterAutospacing="0"/>
        <w:jc w:val="both"/>
        <w:rPr>
          <w:lang w:val="ru-RU"/>
        </w:rPr>
      </w:pPr>
      <w:r w:rsidRPr="00A52D0F">
        <w:rPr>
          <w:lang w:val="ru-RU"/>
        </w:rPr>
        <w:t>Оцену довољан (2) добија ученик који:</w:t>
      </w:r>
    </w:p>
    <w:p w14:paraId="58BADF15"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Познаје и разуме кључне појмове и информације и повезује их на основу задатог</w:t>
      </w:r>
    </w:p>
    <w:p w14:paraId="140CFE93"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критеријума;</w:t>
      </w:r>
    </w:p>
    <w:p w14:paraId="518F0DFD"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Усвојио је одговарајућу терминологију;</w:t>
      </w:r>
    </w:p>
    <w:p w14:paraId="781892C6"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Закључује директно на основу поређења и аналогије са конкретним примером;</w:t>
      </w:r>
    </w:p>
    <w:p w14:paraId="61C3BD66"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Способан је да се определи и искаже став;</w:t>
      </w:r>
    </w:p>
    <w:p w14:paraId="2D45DB7B"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Примењује одговарајуће поступке и процедуре у решавању једноставних</w:t>
      </w:r>
    </w:p>
    <w:p w14:paraId="6C01C6F6"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проблемских ситуација у познатом контексту;</w:t>
      </w:r>
    </w:p>
    <w:p w14:paraId="1B3ABDEF"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Уме јасно да искаже појединости у оквиру одређеног садржаја, држећи се</w:t>
      </w:r>
    </w:p>
    <w:p w14:paraId="37954953"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основног захтева и на одговарајући начин (усмено, писмено, графички,</w:t>
      </w:r>
    </w:p>
    <w:p w14:paraId="752AC446"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практично, и др.), укључујући и коришћење информационих технологија;</w:t>
      </w:r>
    </w:p>
    <w:p w14:paraId="04B8AA71"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Уз инструкције извршава рутинске радне задатке према стандардизованој</w:t>
      </w:r>
    </w:p>
    <w:p w14:paraId="3B6F7204"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процедури, користећи прибор и алате у складу са захтевима безбедности и</w:t>
      </w:r>
    </w:p>
    <w:p w14:paraId="3D75C970"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очувања здравља и околине;</w:t>
      </w:r>
    </w:p>
    <w:p w14:paraId="6ABD9A30"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Извршава додељене задатке искључиво на захтев и уз подршку осталих чланова</w:t>
      </w:r>
    </w:p>
    <w:p w14:paraId="06D10EBD"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групе; уважава чланове тима и различитост идеја;</w:t>
      </w:r>
    </w:p>
    <w:p w14:paraId="1D2F2056"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Планира и организује краткорочне активности на основу задатих услова и</w:t>
      </w:r>
    </w:p>
    <w:p w14:paraId="33F83525"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ресурса;</w:t>
      </w:r>
    </w:p>
    <w:p w14:paraId="541BA53B"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Повремено показује заинтересованост за сопствени процес учења, а препоруке за</w:t>
      </w:r>
    </w:p>
    <w:p w14:paraId="439EABA4"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напредовање реализује уз стално праћење.</w:t>
      </w:r>
    </w:p>
    <w:p w14:paraId="392B78F0"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 xml:space="preserve">Ученик репродукује и препознаје основне појмове: </w:t>
      </w:r>
      <w:r w:rsidRPr="00A52D0F">
        <w:rPr>
          <w:rFonts w:ascii="Times New Roman" w:hAnsi="Times New Roman" w:cs="Times New Roman"/>
          <w:sz w:val="24"/>
          <w:szCs w:val="24"/>
        </w:rPr>
        <w:t>p</w:t>
      </w:r>
      <w:r w:rsidRPr="00A52D0F">
        <w:rPr>
          <w:rFonts w:ascii="Times New Roman" w:hAnsi="Times New Roman" w:cs="Times New Roman"/>
          <w:sz w:val="24"/>
          <w:szCs w:val="24"/>
          <w:lang w:val="ru-RU"/>
        </w:rPr>
        <w:t>азуме садржај, али не зна да</w:t>
      </w:r>
    </w:p>
    <w:p w14:paraId="53CB582B"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га примени ни образложи на непознатим задацима.</w:t>
      </w:r>
    </w:p>
    <w:p w14:paraId="3B024050"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Познаје основне физичке формуле, али често греши приликом самосталног</w:t>
      </w:r>
    </w:p>
    <w:p w14:paraId="606A1CF8"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решавања чак и једноставних проблема и задатака.</w:t>
      </w:r>
    </w:p>
    <w:p w14:paraId="61E6431D"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lastRenderedPageBreak/>
        <w:t>Препознаје податке приказане графицима, сликама или у табелама али их не може</w:t>
      </w:r>
    </w:p>
    <w:p w14:paraId="59A99463" w14:textId="77777777" w:rsidR="002A79B7" w:rsidRPr="00A52D0F" w:rsidRDefault="002A79B7" w:rsidP="00A52D0F">
      <w:pPr>
        <w:spacing w:line="240" w:lineRule="auto"/>
        <w:ind w:left="720"/>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у потпуности самостално интерпретирати, већ му је потребна помоћ наставника.</w:t>
      </w:r>
    </w:p>
    <w:p w14:paraId="59AE8689"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Аргументује површно и несигурно па је нејасан и у излагању градива.</w:t>
      </w:r>
    </w:p>
    <w:p w14:paraId="176C172E" w14:textId="77777777" w:rsidR="002A79B7" w:rsidRPr="00A52D0F" w:rsidRDefault="002A79B7" w:rsidP="00A52D0F">
      <w:pPr>
        <w:pStyle w:val="basic-paragraph"/>
        <w:shd w:val="clear" w:color="auto" w:fill="FFFFFF"/>
        <w:spacing w:before="0" w:beforeAutospacing="0" w:after="150" w:afterAutospacing="0"/>
        <w:jc w:val="both"/>
        <w:rPr>
          <w:lang w:val="ru-RU"/>
        </w:rPr>
      </w:pPr>
      <w:r w:rsidRPr="00A52D0F">
        <w:rPr>
          <w:lang w:val="ru-RU"/>
        </w:rPr>
        <w:t>Оцену недовољан (1) добија ученик који:</w:t>
      </w:r>
    </w:p>
    <w:p w14:paraId="28C1F849" w14:textId="77777777" w:rsidR="002A79B7" w:rsidRPr="00A52D0F" w:rsidRDefault="002A79B7" w:rsidP="00A52D0F">
      <w:pPr>
        <w:numPr>
          <w:ilvl w:val="0"/>
          <w:numId w:val="4"/>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Не испуњава критеријуме за оцену довољан (2) и не показује заинтересованост за сопствени процес учења, нити напредак;</w:t>
      </w:r>
    </w:p>
    <w:p w14:paraId="345EC151" w14:textId="77777777" w:rsidR="002A79B7" w:rsidRPr="00A52D0F" w:rsidRDefault="002A79B7" w:rsidP="00A52D0F">
      <w:pPr>
        <w:numPr>
          <w:ilvl w:val="0"/>
          <w:numId w:val="5"/>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Не препознаје основне физичке појмове, или их само може набројати.</w:t>
      </w:r>
    </w:p>
    <w:p w14:paraId="322B0E21" w14:textId="77777777" w:rsidR="002A79B7" w:rsidRPr="00A52D0F" w:rsidRDefault="002A79B7" w:rsidP="00A52D0F">
      <w:pPr>
        <w:numPr>
          <w:ilvl w:val="0"/>
          <w:numId w:val="5"/>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Не показује разумевање садржаја ни уз помоћ наставника и није у стању</w:t>
      </w:r>
    </w:p>
    <w:p w14:paraId="38C9C954" w14:textId="77777777" w:rsidR="002A79B7" w:rsidRPr="00A52D0F" w:rsidRDefault="002A79B7" w:rsidP="00A52D0F">
      <w:pPr>
        <w:spacing w:line="240" w:lineRule="auto"/>
        <w:ind w:left="720"/>
        <w:contextualSpacing/>
        <w:jc w:val="both"/>
        <w:rPr>
          <w:rFonts w:ascii="Times New Roman" w:hAnsi="Times New Roman" w:cs="Times New Roman"/>
          <w:sz w:val="24"/>
          <w:szCs w:val="24"/>
        </w:rPr>
      </w:pPr>
      <w:r w:rsidRPr="00A52D0F">
        <w:rPr>
          <w:rFonts w:ascii="Times New Roman" w:hAnsi="Times New Roman" w:cs="Times New Roman"/>
          <w:sz w:val="24"/>
          <w:szCs w:val="24"/>
        </w:rPr>
        <w:t>самостално да га репродукује.</w:t>
      </w:r>
    </w:p>
    <w:p w14:paraId="303D5DFA" w14:textId="77777777" w:rsidR="002A79B7" w:rsidRPr="00A52D0F" w:rsidRDefault="002A79B7" w:rsidP="00A52D0F">
      <w:pPr>
        <w:numPr>
          <w:ilvl w:val="0"/>
          <w:numId w:val="5"/>
        </w:numPr>
        <w:spacing w:line="240" w:lineRule="auto"/>
        <w:contextualSpacing/>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Не може самостално да решава најпростије рачунске задатке.</w:t>
      </w:r>
    </w:p>
    <w:p w14:paraId="3D4B1E15" w14:textId="77777777" w:rsidR="002A79B7" w:rsidRPr="00A52D0F" w:rsidRDefault="002A79B7" w:rsidP="00A52D0F">
      <w:pPr>
        <w:pStyle w:val="basic-paragraph"/>
        <w:shd w:val="clear" w:color="auto" w:fill="FFFFFF"/>
        <w:spacing w:before="0" w:beforeAutospacing="0" w:after="150" w:afterAutospacing="0"/>
        <w:ind w:firstLine="480"/>
        <w:jc w:val="center"/>
        <w:rPr>
          <w:b/>
          <w:bCs/>
          <w:shd w:val="clear" w:color="auto" w:fill="FFFFFF"/>
          <w:lang w:val="ru-RU"/>
        </w:rPr>
      </w:pPr>
      <w:r w:rsidRPr="00A52D0F">
        <w:rPr>
          <w:b/>
          <w:bCs/>
          <w:shd w:val="clear" w:color="auto" w:fill="FFFFFF"/>
          <w:lang w:val="ru-RU"/>
        </w:rPr>
        <w:t>Закључна оцена</w:t>
      </w:r>
    </w:p>
    <w:p w14:paraId="05CDD271"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Закључна оцена из предмета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законом.</w:t>
      </w:r>
    </w:p>
    <w:p w14:paraId="440EDF1D"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Закључна оцена је бројчана.</w:t>
      </w:r>
    </w:p>
    <w:p w14:paraId="09923FDE"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Закључна оцена за успех из предмета не може да буде мања од:</w:t>
      </w:r>
    </w:p>
    <w:p w14:paraId="4AA8E371" w14:textId="77777777" w:rsidR="002A79B7" w:rsidRPr="00A52D0F" w:rsidRDefault="002A79B7" w:rsidP="00A52D0F">
      <w:pPr>
        <w:pStyle w:val="basic-paragraph"/>
        <w:numPr>
          <w:ilvl w:val="0"/>
          <w:numId w:val="5"/>
        </w:numPr>
        <w:shd w:val="clear" w:color="auto" w:fill="FFFFFF"/>
        <w:spacing w:before="0" w:beforeAutospacing="0" w:after="150" w:afterAutospacing="0"/>
        <w:ind w:firstLine="480"/>
        <w:jc w:val="both"/>
        <w:rPr>
          <w:lang w:val="ru-RU"/>
        </w:rPr>
      </w:pPr>
      <w:r w:rsidRPr="00A52D0F">
        <w:rPr>
          <w:lang w:val="ru-RU"/>
        </w:rPr>
        <w:t>одличан (5), ако је аритметичка средина свих појединачних оцена најмање 4,50;</w:t>
      </w:r>
    </w:p>
    <w:p w14:paraId="4C2A3DF1" w14:textId="77777777" w:rsidR="002A79B7" w:rsidRPr="00A52D0F" w:rsidRDefault="002A79B7" w:rsidP="00A52D0F">
      <w:pPr>
        <w:pStyle w:val="basic-paragraph"/>
        <w:numPr>
          <w:ilvl w:val="0"/>
          <w:numId w:val="5"/>
        </w:numPr>
        <w:shd w:val="clear" w:color="auto" w:fill="FFFFFF"/>
        <w:spacing w:before="0" w:beforeAutospacing="0" w:after="150" w:afterAutospacing="0"/>
        <w:ind w:firstLine="480"/>
        <w:jc w:val="both"/>
        <w:rPr>
          <w:lang w:val="ru-RU"/>
        </w:rPr>
      </w:pPr>
      <w:r w:rsidRPr="00A52D0F">
        <w:rPr>
          <w:lang w:val="ru-RU"/>
        </w:rPr>
        <w:t>врло добар (4), ако је аритметичка средина свих појединачних оцена од 3,50 до 4,49;</w:t>
      </w:r>
    </w:p>
    <w:p w14:paraId="0B9722DE" w14:textId="77777777" w:rsidR="002A79B7" w:rsidRPr="00A52D0F" w:rsidRDefault="002A79B7" w:rsidP="00A52D0F">
      <w:pPr>
        <w:pStyle w:val="basic-paragraph"/>
        <w:numPr>
          <w:ilvl w:val="0"/>
          <w:numId w:val="5"/>
        </w:numPr>
        <w:shd w:val="clear" w:color="auto" w:fill="FFFFFF"/>
        <w:spacing w:before="0" w:beforeAutospacing="0" w:after="150" w:afterAutospacing="0"/>
        <w:ind w:firstLine="480"/>
        <w:jc w:val="both"/>
        <w:rPr>
          <w:lang w:val="ru-RU"/>
        </w:rPr>
      </w:pPr>
      <w:r w:rsidRPr="00A52D0F">
        <w:rPr>
          <w:lang w:val="ru-RU"/>
        </w:rPr>
        <w:t>добар (3), ако је аритметичка средина свих појединачних оцена од 2,50 до 3,49;</w:t>
      </w:r>
    </w:p>
    <w:p w14:paraId="402149BC" w14:textId="77777777" w:rsidR="002A79B7" w:rsidRPr="00A52D0F" w:rsidRDefault="002A79B7" w:rsidP="00A52D0F">
      <w:pPr>
        <w:pStyle w:val="basic-paragraph"/>
        <w:numPr>
          <w:ilvl w:val="0"/>
          <w:numId w:val="5"/>
        </w:numPr>
        <w:shd w:val="clear" w:color="auto" w:fill="FFFFFF"/>
        <w:spacing w:before="0" w:beforeAutospacing="0" w:after="150" w:afterAutospacing="0"/>
        <w:ind w:firstLine="480"/>
        <w:jc w:val="both"/>
        <w:rPr>
          <w:lang w:val="ru-RU"/>
        </w:rPr>
      </w:pPr>
      <w:r w:rsidRPr="00A52D0F">
        <w:rPr>
          <w:lang w:val="ru-RU"/>
        </w:rPr>
        <w:t>довољан (2), ако је аритметичка средина свих појединачних оцена од 1,50 до 2,49.</w:t>
      </w:r>
    </w:p>
    <w:p w14:paraId="581675C8"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Закључна оцена на полугодишту не узима се у обзир приликом утврђивања аритметичке средине на крају другог полугодишта.</w:t>
      </w:r>
    </w:p>
    <w:p w14:paraId="70B1543E" w14:textId="77777777" w:rsidR="002A79B7" w:rsidRPr="00A52D0F" w:rsidRDefault="002A79B7" w:rsidP="00A52D0F">
      <w:pPr>
        <w:spacing w:line="240" w:lineRule="auto"/>
        <w:jc w:val="center"/>
        <w:rPr>
          <w:rFonts w:ascii="Times New Roman" w:hAnsi="Times New Roman" w:cs="Times New Roman"/>
          <w:b/>
          <w:bCs/>
          <w:sz w:val="24"/>
          <w:szCs w:val="24"/>
          <w:shd w:val="clear" w:color="auto" w:fill="FFFFFF"/>
          <w:lang w:val="ru-RU"/>
        </w:rPr>
      </w:pPr>
      <w:r w:rsidRPr="00A52D0F">
        <w:rPr>
          <w:rFonts w:ascii="Times New Roman" w:hAnsi="Times New Roman" w:cs="Times New Roman"/>
          <w:b/>
          <w:bCs/>
          <w:sz w:val="24"/>
          <w:szCs w:val="24"/>
          <w:shd w:val="clear" w:color="auto" w:fill="FFFFFF"/>
          <w:lang w:val="ru-RU"/>
        </w:rPr>
        <w:t>Начин и поступак оцењивања</w:t>
      </w:r>
    </w:p>
    <w:p w14:paraId="5DF9BF84"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Ученик се оцењује на основу усмене провере постигнућа, писмене провере постигнућа и практичног рада, а у складу са програмом предмета, У току полугодишта најмање једна оцена треба да буде на основу усмене провере постигнућа ученика.</w:t>
      </w:r>
    </w:p>
    <w:p w14:paraId="5135017F" w14:textId="77777777" w:rsidR="002A79B7" w:rsidRPr="00D31ED4" w:rsidRDefault="002A79B7" w:rsidP="00D31ED4">
      <w:pPr>
        <w:pStyle w:val="basic-paragraph"/>
        <w:shd w:val="clear" w:color="auto" w:fill="FFFFFF"/>
        <w:spacing w:before="0" w:beforeAutospacing="0" w:after="150" w:afterAutospacing="0"/>
        <w:ind w:firstLine="480"/>
        <w:jc w:val="both"/>
        <w:rPr>
          <w:lang w:val="ru-RU"/>
        </w:rPr>
      </w:pPr>
      <w:r w:rsidRPr="00A52D0F">
        <w:rPr>
          <w:lang w:val="ru-RU"/>
        </w:rPr>
        <w:t>Ученик се оцењује и на основу активности и његових резултата рада. Постигнуће ученика из практичног рада, огледа, лабораторијске вежбе оцењује се на основу примене учениковог знања, самосталности, показаних вештина у коришћењу материјала, алата, инструмената и других помагала у извођењу задатка, као и примене мера заштите и безбедности према себи, другима и околини, у складу са програмом наставе и учења, односно школским програмом.</w:t>
      </w:r>
    </w:p>
    <w:p w14:paraId="7987371B" w14:textId="77777777" w:rsidR="002A79B7" w:rsidRPr="00A52D0F" w:rsidRDefault="002A79B7" w:rsidP="00A52D0F">
      <w:pPr>
        <w:spacing w:line="240" w:lineRule="auto"/>
        <w:jc w:val="center"/>
        <w:rPr>
          <w:rFonts w:ascii="Times New Roman" w:hAnsi="Times New Roman" w:cs="Times New Roman"/>
          <w:b/>
          <w:bCs/>
          <w:sz w:val="24"/>
          <w:szCs w:val="24"/>
          <w:shd w:val="clear" w:color="auto" w:fill="FFFFFF"/>
          <w:lang w:val="ru-RU"/>
        </w:rPr>
      </w:pPr>
      <w:r w:rsidRPr="00A52D0F">
        <w:rPr>
          <w:rFonts w:ascii="Times New Roman" w:hAnsi="Times New Roman" w:cs="Times New Roman"/>
          <w:b/>
          <w:bCs/>
          <w:sz w:val="24"/>
          <w:szCs w:val="24"/>
          <w:shd w:val="clear" w:color="auto" w:fill="FFFFFF"/>
          <w:lang w:val="ru-RU"/>
        </w:rPr>
        <w:t>Распоред писмених провера</w:t>
      </w:r>
    </w:p>
    <w:p w14:paraId="5359FC12"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lastRenderedPageBreak/>
        <w:t xml:space="preserve">Распоред писмених провера </w:t>
      </w:r>
      <w:r w:rsidRPr="00A52D0F">
        <w:rPr>
          <w:shd w:val="clear" w:color="auto" w:fill="FFFFFF"/>
          <w:lang w:val="ru-RU"/>
        </w:rPr>
        <w:t>дужих од 15 минута уписује се у дневник и објављује се за свако одељење на огласној табли школе и на званичној интернет страни школе.</w:t>
      </w:r>
    </w:p>
    <w:p w14:paraId="3E2822B8"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Наставник је дужан да обавести ученике о садржајима програма наставе и учења који ће се писмено проверавати према распореду најкасније пет дана пре провере.</w:t>
      </w:r>
    </w:p>
    <w:p w14:paraId="24C8C111" w14:textId="77777777" w:rsidR="002A79B7" w:rsidRPr="00A52D0F" w:rsidRDefault="002A79B7" w:rsidP="00A52D0F">
      <w:pPr>
        <w:spacing w:line="240" w:lineRule="auto"/>
        <w:jc w:val="center"/>
        <w:rPr>
          <w:rFonts w:ascii="Times New Roman" w:hAnsi="Times New Roman" w:cs="Times New Roman"/>
          <w:b/>
          <w:bCs/>
          <w:sz w:val="24"/>
          <w:szCs w:val="24"/>
          <w:shd w:val="clear" w:color="auto" w:fill="FFFFFF"/>
          <w:lang w:val="ru-RU"/>
        </w:rPr>
      </w:pPr>
      <w:r w:rsidRPr="00A52D0F">
        <w:rPr>
          <w:rFonts w:ascii="Times New Roman" w:hAnsi="Times New Roman" w:cs="Times New Roman"/>
          <w:b/>
          <w:bCs/>
          <w:sz w:val="24"/>
          <w:szCs w:val="24"/>
          <w:shd w:val="clear" w:color="auto" w:fill="FFFFFF"/>
        </w:rPr>
        <w:t>Усмене и п</w:t>
      </w:r>
      <w:r w:rsidRPr="00A52D0F">
        <w:rPr>
          <w:rFonts w:ascii="Times New Roman" w:hAnsi="Times New Roman" w:cs="Times New Roman"/>
          <w:b/>
          <w:bCs/>
          <w:sz w:val="24"/>
          <w:szCs w:val="24"/>
          <w:shd w:val="clear" w:color="auto" w:fill="FFFFFF"/>
          <w:lang w:val="ru-RU"/>
        </w:rPr>
        <w:t>исмене провере</w:t>
      </w:r>
    </w:p>
    <w:p w14:paraId="44A362F2"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Усмена провера постигнућа ученика обавља се на сваком часу. Усмена провера постигнућа се н</w:t>
      </w:r>
      <w:r w:rsidRPr="00A52D0F">
        <w:t>e</w:t>
      </w:r>
      <w:r w:rsidRPr="00A52D0F">
        <w:rPr>
          <w:lang w:val="ru-RU"/>
        </w:rPr>
        <w:t xml:space="preserve"> најављује. Усмена провера евидентира се у дневнику. На једном часу ученику може бити евидентирано више активности. Након 4 евидентиране активности ученика, у дневник се уноси бројчана оцена.</w:t>
      </w:r>
    </w:p>
    <w:p w14:paraId="4B17B97A"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Критеријуми за оцењивање усмене провере постигнућа:</w:t>
      </w:r>
    </w:p>
    <w:tbl>
      <w:tblPr>
        <w:tblStyle w:val="TableGrid"/>
        <w:tblW w:w="5000" w:type="pct"/>
        <w:tblLook w:val="04A0" w:firstRow="1" w:lastRow="0" w:firstColumn="1" w:lastColumn="0" w:noHBand="0" w:noVBand="1"/>
      </w:tblPr>
      <w:tblGrid>
        <w:gridCol w:w="7105"/>
        <w:gridCol w:w="7105"/>
      </w:tblGrid>
      <w:tr w:rsidR="002A79B7" w:rsidRPr="00A52D0F" w14:paraId="2120CF09" w14:textId="77777777" w:rsidTr="00C57338">
        <w:tc>
          <w:tcPr>
            <w:tcW w:w="2500" w:type="pct"/>
          </w:tcPr>
          <w:p w14:paraId="683355CF"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АКТИВНОСТ</w:t>
            </w:r>
          </w:p>
        </w:tc>
        <w:tc>
          <w:tcPr>
            <w:tcW w:w="2500" w:type="pct"/>
          </w:tcPr>
          <w:p w14:paraId="146FD3E6"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ОЦЕНА</w:t>
            </w:r>
          </w:p>
        </w:tc>
      </w:tr>
      <w:tr w:rsidR="002A79B7" w:rsidRPr="00A52D0F" w14:paraId="18930DA7" w14:textId="77777777" w:rsidTr="00C57338">
        <w:tc>
          <w:tcPr>
            <w:tcW w:w="2500" w:type="pct"/>
          </w:tcPr>
          <w:p w14:paraId="02B353C1" w14:textId="77777777" w:rsidR="002A79B7" w:rsidRPr="00A52D0F" w:rsidRDefault="002A79B7" w:rsidP="00A52D0F">
            <w:pPr>
              <w:ind w:left="1"/>
              <w:jc w:val="center"/>
              <w:rPr>
                <w:rFonts w:ascii="Times New Roman" w:eastAsia="Times New Roman" w:hAnsi="Times New Roman" w:cs="Times New Roman"/>
                <w:sz w:val="24"/>
                <w:szCs w:val="24"/>
              </w:rPr>
            </w:pPr>
          </w:p>
        </w:tc>
        <w:tc>
          <w:tcPr>
            <w:tcW w:w="2500" w:type="pct"/>
          </w:tcPr>
          <w:p w14:paraId="34A0D188"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одличан (5)</w:t>
            </w:r>
          </w:p>
        </w:tc>
      </w:tr>
      <w:tr w:rsidR="002A79B7" w:rsidRPr="00A52D0F" w14:paraId="14090149" w14:textId="77777777" w:rsidTr="00C57338">
        <w:tc>
          <w:tcPr>
            <w:tcW w:w="2500" w:type="pct"/>
          </w:tcPr>
          <w:p w14:paraId="5C7F6F79" w14:textId="77777777" w:rsidR="002A79B7" w:rsidRPr="00A52D0F" w:rsidRDefault="002A79B7" w:rsidP="00A52D0F">
            <w:pPr>
              <w:jc w:val="center"/>
              <w:rPr>
                <w:rFonts w:ascii="Times New Roman" w:eastAsia="Times New Roman" w:hAnsi="Times New Roman" w:cs="Times New Roman"/>
                <w:sz w:val="24"/>
                <w:szCs w:val="24"/>
                <w:lang w:val="ru-RU"/>
              </w:rPr>
            </w:pPr>
          </w:p>
        </w:tc>
        <w:tc>
          <w:tcPr>
            <w:tcW w:w="2500" w:type="pct"/>
          </w:tcPr>
          <w:p w14:paraId="1FE44A74"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врло добар (4)</w:t>
            </w:r>
          </w:p>
        </w:tc>
      </w:tr>
      <w:tr w:rsidR="002A79B7" w:rsidRPr="00A52D0F" w14:paraId="647BEBD7" w14:textId="77777777" w:rsidTr="00C57338">
        <w:tc>
          <w:tcPr>
            <w:tcW w:w="2500" w:type="pct"/>
          </w:tcPr>
          <w:p w14:paraId="38830963" w14:textId="77777777" w:rsidR="002A79B7" w:rsidRPr="00A52D0F" w:rsidRDefault="002A79B7" w:rsidP="00A52D0F">
            <w:pPr>
              <w:jc w:val="center"/>
              <w:rPr>
                <w:rFonts w:ascii="Times New Roman" w:eastAsia="Times New Roman" w:hAnsi="Times New Roman" w:cs="Times New Roman"/>
                <w:sz w:val="24"/>
                <w:szCs w:val="24"/>
                <w:lang w:val="ru-RU"/>
              </w:rPr>
            </w:pPr>
          </w:p>
        </w:tc>
        <w:tc>
          <w:tcPr>
            <w:tcW w:w="2500" w:type="pct"/>
          </w:tcPr>
          <w:p w14:paraId="160BF9D4"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добар (3)</w:t>
            </w:r>
          </w:p>
        </w:tc>
      </w:tr>
      <w:tr w:rsidR="002A79B7" w:rsidRPr="00A52D0F" w14:paraId="7C6E6A99" w14:textId="77777777" w:rsidTr="00C57338">
        <w:tc>
          <w:tcPr>
            <w:tcW w:w="2500" w:type="pct"/>
          </w:tcPr>
          <w:p w14:paraId="01138F4B" w14:textId="77777777" w:rsidR="002A79B7" w:rsidRPr="00A52D0F" w:rsidRDefault="002A79B7" w:rsidP="00A52D0F">
            <w:pPr>
              <w:jc w:val="center"/>
              <w:rPr>
                <w:rFonts w:ascii="Times New Roman" w:eastAsia="Times New Roman" w:hAnsi="Times New Roman" w:cs="Times New Roman"/>
                <w:sz w:val="24"/>
                <w:szCs w:val="24"/>
                <w:lang w:val="ru-RU"/>
              </w:rPr>
            </w:pPr>
          </w:p>
        </w:tc>
        <w:tc>
          <w:tcPr>
            <w:tcW w:w="2500" w:type="pct"/>
          </w:tcPr>
          <w:p w14:paraId="666CF135"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довољан (2)</w:t>
            </w:r>
          </w:p>
        </w:tc>
      </w:tr>
      <w:tr w:rsidR="002A79B7" w:rsidRPr="00A52D0F" w14:paraId="4BAC1F2A" w14:textId="77777777" w:rsidTr="00C57338">
        <w:tc>
          <w:tcPr>
            <w:tcW w:w="2500" w:type="pct"/>
          </w:tcPr>
          <w:p w14:paraId="32FC6DEA" w14:textId="77777777" w:rsidR="002A79B7" w:rsidRPr="00A52D0F" w:rsidRDefault="002A79B7" w:rsidP="00A52D0F">
            <w:pPr>
              <w:ind w:right="2"/>
              <w:jc w:val="center"/>
              <w:rPr>
                <w:rFonts w:ascii="Times New Roman" w:eastAsia="Times New Roman" w:hAnsi="Times New Roman" w:cs="Times New Roman"/>
                <w:sz w:val="24"/>
                <w:szCs w:val="24"/>
                <w:lang w:val="ru-RU"/>
              </w:rPr>
            </w:pPr>
          </w:p>
        </w:tc>
        <w:tc>
          <w:tcPr>
            <w:tcW w:w="2500" w:type="pct"/>
          </w:tcPr>
          <w:p w14:paraId="19116714"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недовољан (1)</w:t>
            </w:r>
          </w:p>
        </w:tc>
      </w:tr>
    </w:tbl>
    <w:p w14:paraId="2534713D" w14:textId="77777777" w:rsidR="002A79B7" w:rsidRPr="00A52D0F" w:rsidRDefault="002A79B7" w:rsidP="00A52D0F">
      <w:pPr>
        <w:pStyle w:val="basic-paragraph"/>
        <w:shd w:val="clear" w:color="auto" w:fill="FFFFFF"/>
        <w:spacing w:before="0" w:beforeAutospacing="0" w:after="150" w:afterAutospacing="0"/>
        <w:ind w:firstLine="480"/>
        <w:jc w:val="center"/>
        <w:rPr>
          <w:lang w:val="ru-RU"/>
        </w:rPr>
      </w:pPr>
    </w:p>
    <w:p w14:paraId="67E908F9" w14:textId="77777777" w:rsidR="002A79B7" w:rsidRPr="00A52D0F" w:rsidRDefault="002A79B7" w:rsidP="00A52D0F">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Активност у дневнику означена са жутим смајлијем  најчешће служи као обавештење и не рачуна се при извођењу бројчане оцене.</w:t>
      </w:r>
    </w:p>
    <w:p w14:paraId="720A3429" w14:textId="77777777" w:rsidR="002A79B7" w:rsidRPr="00A52D0F" w:rsidRDefault="002A79B7" w:rsidP="00A52D0F">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Поред усмене провере у активности које се евидентирају у дневнику спадају и однос ученика према раду, активност ученика на часу и израда домаћих задатака.</w:t>
      </w:r>
    </w:p>
    <w:p w14:paraId="0C8004D4"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Писмене провере постигнућа у трајању до 15 минута обављају се без најаве, а спроводе се ради утврђивања остварености циља једног или више часова и савладаности дела реализованих програмских садржаја, односно остварености операционализованих исхода.</w:t>
      </w:r>
    </w:p>
    <w:p w14:paraId="2645FD47"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Оцена из писмене провере постигнућа у трајању до 15 минута се не уписују у дневник, већ се евидентира се у педагошкој документацији наставника ради праћења постигнућа ученика на крају програмске целине или на крају полугодишта. Резултати писмене провере постигнућа у трајању до 15 минута могу се узети у обзир приликом утврђивања закључне оцене ученика.</w:t>
      </w:r>
    </w:p>
    <w:p w14:paraId="66125279"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Ученик у току часа може да буде само једанпут оцењен за усмену или писмену проверу постигнућа.</w:t>
      </w:r>
    </w:p>
    <w:p w14:paraId="67F2E94F"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lastRenderedPageBreak/>
        <w:t>Оцена из писмене провере постигнућа уписује се у дневник. Ученик и родитељ има право увида у писани рад, као и право на образложење оцене.</w:t>
      </w:r>
    </w:p>
    <w:p w14:paraId="6CED777A" w14:textId="77777777" w:rsidR="002A79B7" w:rsidRPr="00A52D0F" w:rsidRDefault="002A79B7" w:rsidP="00A52D0F">
      <w:pPr>
        <w:pStyle w:val="basic-paragraph"/>
        <w:shd w:val="clear" w:color="auto" w:fill="FFFFFF"/>
        <w:spacing w:before="0" w:beforeAutospacing="0" w:after="150" w:afterAutospacing="0"/>
        <w:ind w:firstLine="480"/>
        <w:jc w:val="both"/>
        <w:rPr>
          <w:lang w:val="ru-RU"/>
        </w:rPr>
      </w:pPr>
      <w:r w:rsidRPr="00A52D0F">
        <w:rPr>
          <w:lang w:val="ru-RU"/>
        </w:rPr>
        <w:t>Критеријуми за оцењивање писмене провере постигнућа:</w:t>
      </w:r>
    </w:p>
    <w:tbl>
      <w:tblPr>
        <w:tblStyle w:val="TableGrid"/>
        <w:tblW w:w="5000" w:type="pct"/>
        <w:tblLook w:val="04A0" w:firstRow="1" w:lastRow="0" w:firstColumn="1" w:lastColumn="0" w:noHBand="0" w:noVBand="1"/>
      </w:tblPr>
      <w:tblGrid>
        <w:gridCol w:w="7105"/>
        <w:gridCol w:w="7105"/>
      </w:tblGrid>
      <w:tr w:rsidR="002A79B7" w:rsidRPr="00A52D0F" w14:paraId="306E8318" w14:textId="77777777" w:rsidTr="00C57338">
        <w:tc>
          <w:tcPr>
            <w:tcW w:w="2500" w:type="pct"/>
          </w:tcPr>
          <w:p w14:paraId="6D0D8638"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ПРОЦЕНАТ</w:t>
            </w:r>
          </w:p>
        </w:tc>
        <w:tc>
          <w:tcPr>
            <w:tcW w:w="2500" w:type="pct"/>
          </w:tcPr>
          <w:p w14:paraId="3AE2F8C5"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ОЦЕНА</w:t>
            </w:r>
          </w:p>
        </w:tc>
      </w:tr>
      <w:tr w:rsidR="002A79B7" w:rsidRPr="00A52D0F" w14:paraId="62D7B043" w14:textId="77777777" w:rsidTr="00C57338">
        <w:tc>
          <w:tcPr>
            <w:tcW w:w="2500" w:type="pct"/>
          </w:tcPr>
          <w:p w14:paraId="1AA80E48" w14:textId="77777777" w:rsidR="002A79B7" w:rsidRPr="00A52D0F" w:rsidRDefault="002A79B7" w:rsidP="00A52D0F">
            <w:pPr>
              <w:ind w:left="1"/>
              <w:jc w:val="center"/>
              <w:rPr>
                <w:rFonts w:ascii="Times New Roman" w:hAnsi="Times New Roman" w:cs="Times New Roman"/>
                <w:sz w:val="24"/>
                <w:szCs w:val="24"/>
                <w:lang w:val="ru-RU"/>
              </w:rPr>
            </w:pPr>
            <w:r w:rsidRPr="00A52D0F">
              <w:rPr>
                <w:rFonts w:ascii="Times New Roman" w:eastAsia="Times New Roman" w:hAnsi="Times New Roman" w:cs="Times New Roman"/>
                <w:sz w:val="24"/>
                <w:szCs w:val="24"/>
              </w:rPr>
              <w:t>90% - 100%</w:t>
            </w:r>
          </w:p>
        </w:tc>
        <w:tc>
          <w:tcPr>
            <w:tcW w:w="2500" w:type="pct"/>
          </w:tcPr>
          <w:p w14:paraId="3C389C79"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одличан (5)</w:t>
            </w:r>
          </w:p>
        </w:tc>
      </w:tr>
      <w:tr w:rsidR="002A79B7" w:rsidRPr="00A52D0F" w14:paraId="114E4980" w14:textId="77777777" w:rsidTr="00C57338">
        <w:tc>
          <w:tcPr>
            <w:tcW w:w="2500" w:type="pct"/>
          </w:tcPr>
          <w:p w14:paraId="0791E02C" w14:textId="77777777" w:rsidR="002A79B7" w:rsidRPr="00A52D0F" w:rsidRDefault="002A79B7" w:rsidP="00A52D0F">
            <w:pPr>
              <w:jc w:val="center"/>
              <w:rPr>
                <w:rFonts w:ascii="Times New Roman" w:hAnsi="Times New Roman" w:cs="Times New Roman"/>
                <w:sz w:val="24"/>
                <w:szCs w:val="24"/>
                <w:lang w:val="ru-RU"/>
              </w:rPr>
            </w:pPr>
            <w:r w:rsidRPr="00A52D0F">
              <w:rPr>
                <w:rFonts w:ascii="Times New Roman" w:eastAsia="Times New Roman" w:hAnsi="Times New Roman" w:cs="Times New Roman"/>
                <w:sz w:val="24"/>
                <w:szCs w:val="24"/>
              </w:rPr>
              <w:t>70 % - 89 %</w:t>
            </w:r>
          </w:p>
        </w:tc>
        <w:tc>
          <w:tcPr>
            <w:tcW w:w="2500" w:type="pct"/>
          </w:tcPr>
          <w:p w14:paraId="0251A5B2"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врло добар (4)</w:t>
            </w:r>
          </w:p>
        </w:tc>
      </w:tr>
      <w:tr w:rsidR="002A79B7" w:rsidRPr="00A52D0F" w14:paraId="1FCF74EC" w14:textId="77777777" w:rsidTr="00C57338">
        <w:tc>
          <w:tcPr>
            <w:tcW w:w="2500" w:type="pct"/>
          </w:tcPr>
          <w:p w14:paraId="036670F3" w14:textId="77777777" w:rsidR="002A79B7" w:rsidRPr="00A52D0F" w:rsidRDefault="002A79B7" w:rsidP="00A52D0F">
            <w:pPr>
              <w:jc w:val="center"/>
              <w:rPr>
                <w:rFonts w:ascii="Times New Roman" w:hAnsi="Times New Roman" w:cs="Times New Roman"/>
                <w:sz w:val="24"/>
                <w:szCs w:val="24"/>
                <w:lang w:val="ru-RU"/>
              </w:rPr>
            </w:pPr>
            <w:r w:rsidRPr="00A52D0F">
              <w:rPr>
                <w:rFonts w:ascii="Times New Roman" w:eastAsia="Times New Roman" w:hAnsi="Times New Roman" w:cs="Times New Roman"/>
                <w:sz w:val="24"/>
                <w:szCs w:val="24"/>
              </w:rPr>
              <w:t>50 % - 69%</w:t>
            </w:r>
          </w:p>
        </w:tc>
        <w:tc>
          <w:tcPr>
            <w:tcW w:w="2500" w:type="pct"/>
          </w:tcPr>
          <w:p w14:paraId="0C07BC4C"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добар (3)</w:t>
            </w:r>
          </w:p>
        </w:tc>
      </w:tr>
      <w:tr w:rsidR="002A79B7" w:rsidRPr="00A52D0F" w14:paraId="3EB7EB5D" w14:textId="77777777" w:rsidTr="00C57338">
        <w:tc>
          <w:tcPr>
            <w:tcW w:w="2500" w:type="pct"/>
          </w:tcPr>
          <w:p w14:paraId="74C535E2" w14:textId="77777777" w:rsidR="002A79B7" w:rsidRPr="00A52D0F" w:rsidRDefault="002A79B7" w:rsidP="00A52D0F">
            <w:pPr>
              <w:jc w:val="center"/>
              <w:rPr>
                <w:rFonts w:ascii="Times New Roman" w:hAnsi="Times New Roman" w:cs="Times New Roman"/>
                <w:sz w:val="24"/>
                <w:szCs w:val="24"/>
                <w:lang w:val="ru-RU"/>
              </w:rPr>
            </w:pPr>
            <w:r w:rsidRPr="00A52D0F">
              <w:rPr>
                <w:rFonts w:ascii="Times New Roman" w:eastAsia="Times New Roman" w:hAnsi="Times New Roman" w:cs="Times New Roman"/>
                <w:sz w:val="24"/>
                <w:szCs w:val="24"/>
              </w:rPr>
              <w:t>30% - 49%</w:t>
            </w:r>
          </w:p>
        </w:tc>
        <w:tc>
          <w:tcPr>
            <w:tcW w:w="2500" w:type="pct"/>
          </w:tcPr>
          <w:p w14:paraId="4CB10920"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довољан (2)</w:t>
            </w:r>
          </w:p>
        </w:tc>
      </w:tr>
      <w:tr w:rsidR="002A79B7" w:rsidRPr="00A52D0F" w14:paraId="3A9A8A5C" w14:textId="77777777" w:rsidTr="00C57338">
        <w:tc>
          <w:tcPr>
            <w:tcW w:w="2500" w:type="pct"/>
          </w:tcPr>
          <w:p w14:paraId="30CD275A" w14:textId="77777777" w:rsidR="002A79B7" w:rsidRPr="00A52D0F" w:rsidRDefault="002A79B7" w:rsidP="00A52D0F">
            <w:pPr>
              <w:ind w:right="2"/>
              <w:jc w:val="center"/>
              <w:rPr>
                <w:rFonts w:ascii="Times New Roman" w:hAnsi="Times New Roman" w:cs="Times New Roman"/>
                <w:sz w:val="24"/>
                <w:szCs w:val="24"/>
                <w:lang w:val="ru-RU"/>
              </w:rPr>
            </w:pPr>
            <w:r w:rsidRPr="00A52D0F">
              <w:rPr>
                <w:rFonts w:ascii="Times New Roman" w:eastAsia="Times New Roman" w:hAnsi="Times New Roman" w:cs="Times New Roman"/>
                <w:sz w:val="24"/>
                <w:szCs w:val="24"/>
              </w:rPr>
              <w:t>0 % - 29%</w:t>
            </w:r>
          </w:p>
        </w:tc>
        <w:tc>
          <w:tcPr>
            <w:tcW w:w="2500" w:type="pct"/>
          </w:tcPr>
          <w:p w14:paraId="496B75FF" w14:textId="77777777" w:rsidR="002A79B7" w:rsidRPr="00A52D0F" w:rsidRDefault="002A79B7" w:rsidP="00A52D0F">
            <w:pPr>
              <w:pStyle w:val="basic-paragraph"/>
              <w:spacing w:before="0" w:beforeAutospacing="0" w:after="150" w:afterAutospacing="0"/>
              <w:jc w:val="center"/>
              <w:rPr>
                <w:lang w:val="ru-RU"/>
              </w:rPr>
            </w:pPr>
            <w:r w:rsidRPr="00A52D0F">
              <w:rPr>
                <w:lang w:val="ru-RU"/>
              </w:rPr>
              <w:t>недовољан (1)</w:t>
            </w:r>
          </w:p>
        </w:tc>
      </w:tr>
    </w:tbl>
    <w:p w14:paraId="55BAB347" w14:textId="77777777" w:rsidR="002A79B7" w:rsidRPr="00A52D0F" w:rsidRDefault="002A79B7" w:rsidP="00A52D0F">
      <w:pPr>
        <w:pStyle w:val="basic-paragraph"/>
        <w:shd w:val="clear" w:color="auto" w:fill="FFFFFF"/>
        <w:spacing w:before="0" w:beforeAutospacing="0" w:after="150" w:afterAutospacing="0"/>
        <w:ind w:firstLine="480"/>
        <w:jc w:val="center"/>
        <w:rPr>
          <w:lang w:val="ru-RU"/>
        </w:rPr>
      </w:pPr>
    </w:p>
    <w:p w14:paraId="767C8C0C" w14:textId="77777777" w:rsidR="002A79B7" w:rsidRPr="00A52D0F" w:rsidRDefault="002A79B7" w:rsidP="00A52D0F">
      <w:pPr>
        <w:pStyle w:val="basic-paragraph"/>
        <w:shd w:val="clear" w:color="auto" w:fill="FFFFFF"/>
        <w:spacing w:before="0" w:beforeAutospacing="0" w:after="150" w:afterAutospacing="0"/>
        <w:ind w:firstLine="480"/>
        <w:jc w:val="both"/>
      </w:pPr>
      <w:r w:rsidRPr="00A52D0F">
        <w:t>Изузетно, у интересу ученика, у случају отежаних услова рада и других објективних околности, наведени критеријум може бити и нижи.</w:t>
      </w:r>
    </w:p>
    <w:p w14:paraId="23159FB9" w14:textId="77777777" w:rsidR="002A79B7" w:rsidRPr="00A52D0F" w:rsidRDefault="002A79B7" w:rsidP="00A52D0F">
      <w:pPr>
        <w:pStyle w:val="basic-paragraph"/>
        <w:shd w:val="clear" w:color="auto" w:fill="FFFFFF"/>
        <w:spacing w:before="0" w:beforeAutospacing="0" w:after="150" w:afterAutospacing="0"/>
        <w:jc w:val="center"/>
        <w:rPr>
          <w:b/>
          <w:bCs/>
          <w:lang w:val="ru-RU"/>
        </w:rPr>
      </w:pPr>
      <w:r w:rsidRPr="00A52D0F">
        <w:rPr>
          <w:b/>
          <w:bCs/>
          <w:lang w:val="ru-RU"/>
        </w:rPr>
        <w:t>Школска свеска</w:t>
      </w:r>
    </w:p>
    <w:p w14:paraId="0F9D3D53" w14:textId="77777777" w:rsidR="002A79B7" w:rsidRPr="00A52D0F" w:rsidRDefault="002A79B7" w:rsidP="00A52D0F">
      <w:pPr>
        <w:spacing w:line="240" w:lineRule="auto"/>
        <w:jc w:val="both"/>
        <w:rPr>
          <w:rFonts w:ascii="Times New Roman" w:hAnsi="Times New Roman" w:cs="Times New Roman"/>
          <w:sz w:val="24"/>
          <w:szCs w:val="24"/>
          <w:lang w:val="ru-RU"/>
        </w:rPr>
      </w:pPr>
      <w:r w:rsidRPr="00A52D0F">
        <w:rPr>
          <w:rFonts w:ascii="Times New Roman" w:hAnsi="Times New Roman" w:cs="Times New Roman"/>
          <w:sz w:val="24"/>
          <w:szCs w:val="24"/>
          <w:lang w:val="ru-RU"/>
        </w:rPr>
        <w:t>Наставник може да оцени школску свеску ученика на крају полугодишта или школске године. Том приликом наставник оцењује: комплетност садржаја свеске, уредност, цртеже, додатне текстове и слично</w:t>
      </w:r>
    </w:p>
    <w:p w14:paraId="1E4646B6" w14:textId="77777777" w:rsidR="002A79B7" w:rsidRPr="00D31ED4" w:rsidRDefault="002A79B7" w:rsidP="00D31ED4">
      <w:pPr>
        <w:pStyle w:val="BodyText"/>
        <w:spacing w:before="80" w:line="240" w:lineRule="auto"/>
        <w:ind w:left="220"/>
      </w:pPr>
      <w:r w:rsidRPr="00A52D0F">
        <w:t>КРИТЕРИЈУМИ</w:t>
      </w:r>
      <w:r w:rsidRPr="00A52D0F">
        <w:rPr>
          <w:spacing w:val="-4"/>
        </w:rPr>
        <w:t xml:space="preserve"> </w:t>
      </w:r>
      <w:r w:rsidRPr="00A52D0F">
        <w:t>НАСТАВНА</w:t>
      </w:r>
      <w:r w:rsidRPr="00A52D0F">
        <w:rPr>
          <w:spacing w:val="-3"/>
        </w:rPr>
        <w:t xml:space="preserve"> </w:t>
      </w:r>
      <w:r w:rsidRPr="00A52D0F">
        <w:t>ТЕМА</w:t>
      </w:r>
      <w:r w:rsidRPr="00A52D0F">
        <w:rPr>
          <w:spacing w:val="-2"/>
        </w:rPr>
        <w:t xml:space="preserve"> </w:t>
      </w:r>
      <w:r w:rsidRPr="00D31ED4">
        <w:rPr>
          <w:b/>
          <w:color w:val="FF0000"/>
        </w:rPr>
        <w:t>КРЕТАЊЕ</w:t>
      </w:r>
      <w:r w:rsidRPr="00D31ED4">
        <w:rPr>
          <w:b/>
          <w:color w:val="FF0000"/>
          <w:spacing w:val="-2"/>
        </w:rPr>
        <w:t xml:space="preserve"> </w:t>
      </w:r>
      <w:r w:rsidRPr="00A52D0F">
        <w:t>6.</w:t>
      </w:r>
      <w:r w:rsidRPr="00A52D0F">
        <w:rPr>
          <w:spacing w:val="-2"/>
        </w:rPr>
        <w:t xml:space="preserve"> </w:t>
      </w:r>
      <w:r w:rsidRPr="00A52D0F">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17"/>
        <w:gridCol w:w="12093"/>
      </w:tblGrid>
      <w:tr w:rsidR="002A79B7" w:rsidRPr="00A52D0F" w14:paraId="7703C8AF" w14:textId="77777777" w:rsidTr="00D31ED4">
        <w:trPr>
          <w:trHeight w:val="2418"/>
        </w:trPr>
        <w:tc>
          <w:tcPr>
            <w:tcW w:w="745" w:type="pct"/>
          </w:tcPr>
          <w:p w14:paraId="09137861" w14:textId="77777777" w:rsidR="002A79B7" w:rsidRPr="00A52D0F" w:rsidRDefault="002A79B7" w:rsidP="00A52D0F">
            <w:pPr>
              <w:pStyle w:val="TableParagraph"/>
              <w:spacing w:line="240" w:lineRule="auto"/>
              <w:ind w:left="659" w:right="85" w:hanging="552"/>
              <w:rPr>
                <w:spacing w:val="-1"/>
                <w:sz w:val="24"/>
                <w:szCs w:val="24"/>
              </w:rPr>
            </w:pPr>
          </w:p>
          <w:p w14:paraId="4AFDE6EC" w14:textId="77777777" w:rsidR="002A79B7" w:rsidRPr="00A52D0F" w:rsidRDefault="002A79B7" w:rsidP="00A52D0F">
            <w:pPr>
              <w:pStyle w:val="TableParagraph"/>
              <w:spacing w:line="240" w:lineRule="auto"/>
              <w:ind w:left="659" w:right="85" w:hanging="552"/>
              <w:rPr>
                <w:spacing w:val="-1"/>
                <w:sz w:val="24"/>
                <w:szCs w:val="24"/>
              </w:rPr>
            </w:pPr>
          </w:p>
          <w:p w14:paraId="0990C2BB"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118B2EFE" w14:textId="77777777" w:rsidR="002A79B7" w:rsidRPr="00A52D0F" w:rsidRDefault="002A79B7" w:rsidP="00A52D0F">
            <w:pPr>
              <w:pStyle w:val="TableParagraph"/>
              <w:spacing w:line="240" w:lineRule="auto"/>
              <w:ind w:right="271"/>
              <w:rPr>
                <w:sz w:val="24"/>
                <w:szCs w:val="24"/>
              </w:rPr>
            </w:pPr>
            <w:r w:rsidRPr="00A52D0F">
              <w:rPr>
                <w:sz w:val="24"/>
                <w:szCs w:val="24"/>
              </w:rPr>
              <w:t>Уме да на основу облика путање препозна врсту кретања: на пример да је</w:t>
            </w:r>
            <w:r w:rsidRPr="00A52D0F">
              <w:rPr>
                <w:spacing w:val="1"/>
                <w:sz w:val="24"/>
                <w:szCs w:val="24"/>
              </w:rPr>
              <w:t xml:space="preserve"> </w:t>
            </w:r>
            <w:r w:rsidRPr="00A52D0F">
              <w:rPr>
                <w:sz w:val="24"/>
                <w:szCs w:val="24"/>
              </w:rPr>
              <w:t>кретање</w:t>
            </w:r>
            <w:r w:rsidRPr="00A52D0F">
              <w:rPr>
                <w:spacing w:val="-4"/>
                <w:sz w:val="24"/>
                <w:szCs w:val="24"/>
              </w:rPr>
              <w:t xml:space="preserve"> </w:t>
            </w:r>
            <w:r w:rsidRPr="00A52D0F">
              <w:rPr>
                <w:sz w:val="24"/>
                <w:szCs w:val="24"/>
              </w:rPr>
              <w:t>аутомобила</w:t>
            </w:r>
            <w:r w:rsidRPr="00A52D0F">
              <w:rPr>
                <w:spacing w:val="-3"/>
                <w:sz w:val="24"/>
                <w:szCs w:val="24"/>
              </w:rPr>
              <w:t xml:space="preserve"> </w:t>
            </w:r>
            <w:r w:rsidRPr="00A52D0F">
              <w:rPr>
                <w:sz w:val="24"/>
                <w:szCs w:val="24"/>
              </w:rPr>
              <w:t>на правом</w:t>
            </w:r>
            <w:r w:rsidRPr="00A52D0F">
              <w:rPr>
                <w:spacing w:val="-4"/>
                <w:sz w:val="24"/>
                <w:szCs w:val="24"/>
              </w:rPr>
              <w:t xml:space="preserve"> </w:t>
            </w:r>
            <w:r w:rsidRPr="00A52D0F">
              <w:rPr>
                <w:sz w:val="24"/>
                <w:szCs w:val="24"/>
              </w:rPr>
              <w:t>путу</w:t>
            </w:r>
            <w:r w:rsidRPr="00A52D0F">
              <w:rPr>
                <w:spacing w:val="-6"/>
                <w:sz w:val="24"/>
                <w:szCs w:val="24"/>
              </w:rPr>
              <w:t xml:space="preserve"> </w:t>
            </w:r>
            <w:r w:rsidRPr="00A52D0F">
              <w:rPr>
                <w:sz w:val="24"/>
                <w:szCs w:val="24"/>
              </w:rPr>
              <w:t>праволинијско</w:t>
            </w:r>
            <w:r w:rsidRPr="00A52D0F">
              <w:rPr>
                <w:spacing w:val="-2"/>
                <w:sz w:val="24"/>
                <w:szCs w:val="24"/>
              </w:rPr>
              <w:t xml:space="preserve"> </w:t>
            </w:r>
            <w:r w:rsidRPr="00A52D0F">
              <w:rPr>
                <w:sz w:val="24"/>
                <w:szCs w:val="24"/>
              </w:rPr>
              <w:t>кретање,</w:t>
            </w:r>
            <w:r w:rsidRPr="00A52D0F">
              <w:rPr>
                <w:spacing w:val="-2"/>
                <w:sz w:val="24"/>
                <w:szCs w:val="24"/>
              </w:rPr>
              <w:t xml:space="preserve"> </w:t>
            </w:r>
            <w:r w:rsidRPr="00A52D0F">
              <w:rPr>
                <w:sz w:val="24"/>
                <w:szCs w:val="24"/>
              </w:rPr>
              <w:t>док је</w:t>
            </w:r>
            <w:r w:rsidRPr="00A52D0F">
              <w:rPr>
                <w:spacing w:val="-2"/>
                <w:sz w:val="24"/>
                <w:szCs w:val="24"/>
              </w:rPr>
              <w:t xml:space="preserve"> </w:t>
            </w:r>
            <w:r w:rsidRPr="00A52D0F">
              <w:rPr>
                <w:sz w:val="24"/>
                <w:szCs w:val="24"/>
              </w:rPr>
              <w:t>кретање</w:t>
            </w:r>
            <w:r w:rsidRPr="00A52D0F">
              <w:rPr>
                <w:spacing w:val="-57"/>
                <w:sz w:val="24"/>
                <w:szCs w:val="24"/>
              </w:rPr>
              <w:t xml:space="preserve"> </w:t>
            </w:r>
            <w:r w:rsidRPr="00A52D0F">
              <w:rPr>
                <w:sz w:val="24"/>
                <w:szCs w:val="24"/>
              </w:rPr>
              <w:t>листа</w:t>
            </w:r>
            <w:r w:rsidRPr="00A52D0F">
              <w:rPr>
                <w:spacing w:val="-2"/>
                <w:sz w:val="24"/>
                <w:szCs w:val="24"/>
              </w:rPr>
              <w:t xml:space="preserve"> </w:t>
            </w:r>
            <w:r w:rsidRPr="00A52D0F">
              <w:rPr>
                <w:sz w:val="24"/>
                <w:szCs w:val="24"/>
              </w:rPr>
              <w:t>којег носи ветар, криволинијско.</w:t>
            </w:r>
          </w:p>
          <w:p w14:paraId="23967C73" w14:textId="77777777" w:rsidR="002A79B7" w:rsidRPr="00A52D0F" w:rsidRDefault="002A79B7" w:rsidP="00A52D0F">
            <w:pPr>
              <w:pStyle w:val="TableParagraph"/>
              <w:spacing w:line="240" w:lineRule="auto"/>
              <w:ind w:right="271"/>
              <w:rPr>
                <w:sz w:val="24"/>
                <w:szCs w:val="24"/>
              </w:rPr>
            </w:pPr>
            <w:r w:rsidRPr="00A52D0F">
              <w:rPr>
                <w:sz w:val="24"/>
                <w:szCs w:val="24"/>
              </w:rPr>
              <w:t>Зна</w:t>
            </w:r>
            <w:r w:rsidRPr="00A52D0F">
              <w:rPr>
                <w:spacing w:val="-3"/>
                <w:sz w:val="24"/>
                <w:szCs w:val="24"/>
              </w:rPr>
              <w:t xml:space="preserve"> </w:t>
            </w:r>
            <w:r w:rsidRPr="00A52D0F">
              <w:rPr>
                <w:sz w:val="24"/>
                <w:szCs w:val="24"/>
              </w:rPr>
              <w:t>да</w:t>
            </w:r>
            <w:r w:rsidRPr="00A52D0F">
              <w:rPr>
                <w:spacing w:val="-3"/>
                <w:sz w:val="24"/>
                <w:szCs w:val="24"/>
              </w:rPr>
              <w:t xml:space="preserve"> </w:t>
            </w:r>
            <w:r w:rsidRPr="00A52D0F">
              <w:rPr>
                <w:sz w:val="24"/>
                <w:szCs w:val="24"/>
              </w:rPr>
              <w:t>је</w:t>
            </w:r>
            <w:r w:rsidRPr="00A52D0F">
              <w:rPr>
                <w:spacing w:val="-1"/>
                <w:sz w:val="24"/>
                <w:szCs w:val="24"/>
              </w:rPr>
              <w:t xml:space="preserve"> </w:t>
            </w:r>
            <w:r w:rsidRPr="00A52D0F">
              <w:rPr>
                <w:sz w:val="24"/>
                <w:szCs w:val="24"/>
              </w:rPr>
              <w:t>непроменљивост</w:t>
            </w:r>
            <w:r w:rsidRPr="00A52D0F">
              <w:rPr>
                <w:spacing w:val="-2"/>
                <w:sz w:val="24"/>
                <w:szCs w:val="24"/>
              </w:rPr>
              <w:t xml:space="preserve"> </w:t>
            </w:r>
            <w:r w:rsidRPr="00A52D0F">
              <w:rPr>
                <w:sz w:val="24"/>
                <w:szCs w:val="24"/>
              </w:rPr>
              <w:t>брзине</w:t>
            </w:r>
            <w:r w:rsidRPr="00A52D0F">
              <w:rPr>
                <w:spacing w:val="-3"/>
                <w:sz w:val="24"/>
                <w:szCs w:val="24"/>
              </w:rPr>
              <w:t xml:space="preserve"> </w:t>
            </w:r>
            <w:r w:rsidRPr="00A52D0F">
              <w:rPr>
                <w:sz w:val="24"/>
                <w:szCs w:val="24"/>
              </w:rPr>
              <w:t>одлика</w:t>
            </w:r>
            <w:r w:rsidRPr="00A52D0F">
              <w:rPr>
                <w:spacing w:val="-2"/>
                <w:sz w:val="24"/>
                <w:szCs w:val="24"/>
              </w:rPr>
              <w:t xml:space="preserve"> </w:t>
            </w:r>
            <w:r w:rsidRPr="00A52D0F">
              <w:rPr>
                <w:sz w:val="24"/>
                <w:szCs w:val="24"/>
              </w:rPr>
              <w:t>равномерног</w:t>
            </w:r>
            <w:r w:rsidRPr="00A52D0F">
              <w:rPr>
                <w:spacing w:val="-2"/>
                <w:sz w:val="24"/>
                <w:szCs w:val="24"/>
              </w:rPr>
              <w:t xml:space="preserve"> </w:t>
            </w:r>
            <w:r w:rsidRPr="00A52D0F">
              <w:rPr>
                <w:sz w:val="24"/>
                <w:szCs w:val="24"/>
              </w:rPr>
              <w:t>кретања.</w:t>
            </w:r>
            <w:r w:rsidRPr="00A52D0F">
              <w:rPr>
                <w:spacing w:val="-1"/>
                <w:sz w:val="24"/>
                <w:szCs w:val="24"/>
              </w:rPr>
              <w:t xml:space="preserve"> </w:t>
            </w:r>
            <w:r w:rsidRPr="00A52D0F">
              <w:rPr>
                <w:sz w:val="24"/>
                <w:szCs w:val="24"/>
              </w:rPr>
              <w:t>На</w:t>
            </w:r>
            <w:r w:rsidRPr="00A52D0F">
              <w:rPr>
                <w:spacing w:val="-3"/>
                <w:sz w:val="24"/>
                <w:szCs w:val="24"/>
              </w:rPr>
              <w:t xml:space="preserve"> </w:t>
            </w:r>
            <w:r w:rsidRPr="00A52D0F">
              <w:rPr>
                <w:sz w:val="24"/>
                <w:szCs w:val="24"/>
              </w:rPr>
              <w:t>овом</w:t>
            </w:r>
            <w:r w:rsidRPr="00A52D0F">
              <w:rPr>
                <w:spacing w:val="-57"/>
                <w:sz w:val="24"/>
                <w:szCs w:val="24"/>
              </w:rPr>
              <w:t xml:space="preserve"> </w:t>
            </w:r>
            <w:r w:rsidRPr="00A52D0F">
              <w:rPr>
                <w:sz w:val="24"/>
                <w:szCs w:val="24"/>
              </w:rPr>
              <w:t>нивоу</w:t>
            </w:r>
            <w:r w:rsidRPr="00A52D0F">
              <w:rPr>
                <w:spacing w:val="-9"/>
                <w:sz w:val="24"/>
                <w:szCs w:val="24"/>
              </w:rPr>
              <w:t xml:space="preserve"> </w:t>
            </w:r>
            <w:r w:rsidRPr="00A52D0F">
              <w:rPr>
                <w:sz w:val="24"/>
                <w:szCs w:val="24"/>
              </w:rPr>
              <w:t>не</w:t>
            </w:r>
            <w:r w:rsidRPr="00A52D0F">
              <w:rPr>
                <w:spacing w:val="-1"/>
                <w:sz w:val="24"/>
                <w:szCs w:val="24"/>
              </w:rPr>
              <w:t xml:space="preserve"> </w:t>
            </w:r>
            <w:r w:rsidRPr="00A52D0F">
              <w:rPr>
                <w:sz w:val="24"/>
                <w:szCs w:val="24"/>
              </w:rPr>
              <w:t>разликује тренутну</w:t>
            </w:r>
            <w:r w:rsidRPr="00A52D0F">
              <w:rPr>
                <w:spacing w:val="-5"/>
                <w:sz w:val="24"/>
                <w:szCs w:val="24"/>
              </w:rPr>
              <w:t xml:space="preserve"> </w:t>
            </w:r>
            <w:r w:rsidRPr="00A52D0F">
              <w:rPr>
                <w:sz w:val="24"/>
                <w:szCs w:val="24"/>
              </w:rPr>
              <w:t>и средњу</w:t>
            </w:r>
            <w:r w:rsidRPr="00A52D0F">
              <w:rPr>
                <w:spacing w:val="-5"/>
                <w:sz w:val="24"/>
                <w:szCs w:val="24"/>
              </w:rPr>
              <w:t xml:space="preserve"> </w:t>
            </w:r>
            <w:r w:rsidRPr="00A52D0F">
              <w:rPr>
                <w:sz w:val="24"/>
                <w:szCs w:val="24"/>
              </w:rPr>
              <w:t>брзину</w:t>
            </w:r>
            <w:r w:rsidRPr="00A52D0F">
              <w:rPr>
                <w:spacing w:val="-3"/>
                <w:sz w:val="24"/>
                <w:szCs w:val="24"/>
              </w:rPr>
              <w:t xml:space="preserve"> </w:t>
            </w:r>
            <w:r w:rsidRPr="00A52D0F">
              <w:rPr>
                <w:sz w:val="24"/>
                <w:szCs w:val="24"/>
              </w:rPr>
              <w:t>кретања.</w:t>
            </w:r>
          </w:p>
          <w:p w14:paraId="5F3107C4" w14:textId="77777777" w:rsidR="002A79B7" w:rsidRPr="00A52D0F" w:rsidRDefault="002A79B7" w:rsidP="00A52D0F">
            <w:pPr>
              <w:pStyle w:val="TableParagraph"/>
              <w:spacing w:line="240" w:lineRule="auto"/>
              <w:ind w:right="416"/>
              <w:rPr>
                <w:sz w:val="24"/>
                <w:szCs w:val="24"/>
              </w:rPr>
            </w:pPr>
            <w:r w:rsidRPr="00A52D0F">
              <w:rPr>
                <w:sz w:val="24"/>
                <w:szCs w:val="24"/>
              </w:rPr>
              <w:t>Препознаје да је основна јединица за брзину m/s, али да се у свакодневном</w:t>
            </w:r>
            <w:r w:rsidRPr="00A52D0F">
              <w:rPr>
                <w:spacing w:val="-57"/>
                <w:sz w:val="24"/>
                <w:szCs w:val="24"/>
              </w:rPr>
              <w:t xml:space="preserve"> </w:t>
            </w:r>
            <w:r w:rsidRPr="00A52D0F">
              <w:rPr>
                <w:sz w:val="24"/>
                <w:szCs w:val="24"/>
              </w:rPr>
              <w:t>животу</w:t>
            </w:r>
            <w:r w:rsidRPr="00A52D0F">
              <w:rPr>
                <w:spacing w:val="-5"/>
                <w:sz w:val="24"/>
                <w:szCs w:val="24"/>
              </w:rPr>
              <w:t xml:space="preserve"> </w:t>
            </w:r>
            <w:r w:rsidRPr="00A52D0F">
              <w:rPr>
                <w:sz w:val="24"/>
                <w:szCs w:val="24"/>
              </w:rPr>
              <w:t>користи</w:t>
            </w:r>
            <w:r w:rsidRPr="00A52D0F">
              <w:rPr>
                <w:spacing w:val="1"/>
                <w:sz w:val="24"/>
                <w:szCs w:val="24"/>
              </w:rPr>
              <w:t xml:space="preserve"> </w:t>
            </w:r>
            <w:r w:rsidRPr="00A52D0F">
              <w:rPr>
                <w:sz w:val="24"/>
                <w:szCs w:val="24"/>
              </w:rPr>
              <w:t>km/h.</w:t>
            </w:r>
          </w:p>
        </w:tc>
      </w:tr>
      <w:tr w:rsidR="002A79B7" w:rsidRPr="00A52D0F" w14:paraId="5143CD01" w14:textId="77777777" w:rsidTr="00D31ED4">
        <w:trPr>
          <w:trHeight w:val="2486"/>
        </w:trPr>
        <w:tc>
          <w:tcPr>
            <w:tcW w:w="745" w:type="pct"/>
          </w:tcPr>
          <w:p w14:paraId="6736E3A6" w14:textId="77777777" w:rsidR="002A79B7" w:rsidRPr="00A52D0F" w:rsidRDefault="002A79B7" w:rsidP="00A52D0F">
            <w:pPr>
              <w:pStyle w:val="TableParagraph"/>
              <w:spacing w:line="240" w:lineRule="auto"/>
              <w:ind w:left="239"/>
              <w:rPr>
                <w:sz w:val="24"/>
                <w:szCs w:val="24"/>
              </w:rPr>
            </w:pPr>
          </w:p>
          <w:p w14:paraId="3FC83DBB" w14:textId="77777777" w:rsidR="002A79B7" w:rsidRPr="00A52D0F" w:rsidRDefault="002A79B7" w:rsidP="00A52D0F">
            <w:pPr>
              <w:pStyle w:val="TableParagraph"/>
              <w:spacing w:line="240" w:lineRule="auto"/>
              <w:ind w:left="239"/>
              <w:rPr>
                <w:sz w:val="24"/>
                <w:szCs w:val="24"/>
              </w:rPr>
            </w:pPr>
          </w:p>
          <w:p w14:paraId="7FF51462" w14:textId="77777777" w:rsidR="002A79B7" w:rsidRPr="00A52D0F" w:rsidRDefault="002A79B7" w:rsidP="00A52D0F">
            <w:pPr>
              <w:pStyle w:val="TableParagraph"/>
              <w:spacing w:line="240" w:lineRule="auto"/>
              <w:ind w:left="239"/>
              <w:rPr>
                <w:sz w:val="24"/>
                <w:szCs w:val="24"/>
              </w:rPr>
            </w:pPr>
          </w:p>
          <w:p w14:paraId="781BF18E" w14:textId="77777777" w:rsidR="002A79B7" w:rsidRPr="00A52D0F" w:rsidRDefault="002A79B7" w:rsidP="00A52D0F">
            <w:pPr>
              <w:pStyle w:val="TableParagraph"/>
              <w:spacing w:line="240" w:lineRule="auto"/>
              <w:ind w:left="239" w:firstLineChars="50" w:firstLine="120"/>
              <w:rPr>
                <w:sz w:val="24"/>
                <w:szCs w:val="24"/>
              </w:rPr>
            </w:pPr>
          </w:p>
          <w:p w14:paraId="630EBB76" w14:textId="77777777" w:rsidR="002A79B7" w:rsidRPr="00A52D0F" w:rsidRDefault="002A79B7" w:rsidP="00A52D0F">
            <w:pPr>
              <w:pStyle w:val="TableParagraph"/>
              <w:spacing w:line="240" w:lineRule="auto"/>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473A86D7" w14:textId="77777777" w:rsidR="002A79B7" w:rsidRPr="00A52D0F" w:rsidRDefault="002A79B7" w:rsidP="00A52D0F">
            <w:pPr>
              <w:pStyle w:val="TableParagraph"/>
              <w:spacing w:line="240" w:lineRule="auto"/>
              <w:ind w:right="136"/>
              <w:jc w:val="both"/>
              <w:rPr>
                <w:sz w:val="24"/>
                <w:szCs w:val="24"/>
              </w:rPr>
            </w:pPr>
            <w:r w:rsidRPr="00A52D0F">
              <w:rPr>
                <w:sz w:val="24"/>
                <w:szCs w:val="24"/>
              </w:rPr>
              <w:t>Зна да је механичко кретање промена положаја тела у односу на референтно</w:t>
            </w:r>
            <w:r w:rsidRPr="00A52D0F">
              <w:rPr>
                <w:spacing w:val="-58"/>
                <w:sz w:val="24"/>
                <w:szCs w:val="24"/>
              </w:rPr>
              <w:t xml:space="preserve"> </w:t>
            </w:r>
            <w:r w:rsidRPr="00A52D0F">
              <w:rPr>
                <w:sz w:val="24"/>
                <w:szCs w:val="24"/>
              </w:rPr>
              <w:t>тело. Разликује путању тела од пређеног пута. Зна да је брзина пређени пут у</w:t>
            </w:r>
            <w:r w:rsidRPr="00A52D0F">
              <w:rPr>
                <w:spacing w:val="-57"/>
                <w:sz w:val="24"/>
                <w:szCs w:val="24"/>
              </w:rPr>
              <w:t xml:space="preserve"> </w:t>
            </w:r>
            <w:r w:rsidRPr="00A52D0F">
              <w:rPr>
                <w:sz w:val="24"/>
                <w:szCs w:val="24"/>
              </w:rPr>
              <w:t>јединици</w:t>
            </w:r>
            <w:r w:rsidRPr="00A52D0F">
              <w:rPr>
                <w:spacing w:val="-1"/>
                <w:sz w:val="24"/>
                <w:szCs w:val="24"/>
              </w:rPr>
              <w:t xml:space="preserve"> </w:t>
            </w:r>
            <w:r w:rsidRPr="00A52D0F">
              <w:rPr>
                <w:sz w:val="24"/>
                <w:szCs w:val="24"/>
              </w:rPr>
              <w:t>времена.</w:t>
            </w:r>
          </w:p>
          <w:p w14:paraId="2B53D24E" w14:textId="77777777" w:rsidR="002A79B7" w:rsidRPr="00A52D0F" w:rsidRDefault="002A79B7" w:rsidP="00A52D0F">
            <w:pPr>
              <w:pStyle w:val="TableParagraph"/>
              <w:spacing w:line="240" w:lineRule="auto"/>
              <w:ind w:right="271"/>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3"/>
                <w:sz w:val="24"/>
                <w:szCs w:val="24"/>
              </w:rPr>
              <w:t xml:space="preserve"> </w:t>
            </w:r>
            <w:r w:rsidRPr="00A52D0F">
              <w:rPr>
                <w:sz w:val="24"/>
                <w:szCs w:val="24"/>
              </w:rPr>
              <w:t>користи</w:t>
            </w:r>
            <w:r w:rsidRPr="00A52D0F">
              <w:rPr>
                <w:spacing w:val="-2"/>
                <w:sz w:val="24"/>
                <w:szCs w:val="24"/>
              </w:rPr>
              <w:t xml:space="preserve"> </w:t>
            </w:r>
            <w:r w:rsidRPr="00A52D0F">
              <w:rPr>
                <w:sz w:val="24"/>
                <w:szCs w:val="24"/>
              </w:rPr>
              <w:t>префиксе</w:t>
            </w:r>
            <w:r w:rsidRPr="00A52D0F">
              <w:rPr>
                <w:spacing w:val="-3"/>
                <w:sz w:val="24"/>
                <w:szCs w:val="24"/>
              </w:rPr>
              <w:t xml:space="preserve"> </w:t>
            </w:r>
            <w:r w:rsidRPr="00A52D0F">
              <w:rPr>
                <w:sz w:val="24"/>
                <w:szCs w:val="24"/>
              </w:rPr>
              <w:t>и</w:t>
            </w:r>
            <w:r w:rsidRPr="00A52D0F">
              <w:rPr>
                <w:spacing w:val="-2"/>
                <w:sz w:val="24"/>
                <w:szCs w:val="24"/>
              </w:rPr>
              <w:t xml:space="preserve"> </w:t>
            </w:r>
            <w:r w:rsidRPr="00A52D0F">
              <w:rPr>
                <w:sz w:val="24"/>
                <w:szCs w:val="24"/>
              </w:rPr>
              <w:t>претвара</w:t>
            </w:r>
            <w:r w:rsidRPr="00A52D0F">
              <w:rPr>
                <w:spacing w:val="-3"/>
                <w:sz w:val="24"/>
                <w:szCs w:val="24"/>
              </w:rPr>
              <w:t xml:space="preserve"> </w:t>
            </w:r>
            <w:r w:rsidRPr="00A52D0F">
              <w:rPr>
                <w:sz w:val="24"/>
                <w:szCs w:val="24"/>
              </w:rPr>
              <w:t>бројне</w:t>
            </w:r>
            <w:r w:rsidRPr="00A52D0F">
              <w:rPr>
                <w:spacing w:val="-3"/>
                <w:sz w:val="24"/>
                <w:szCs w:val="24"/>
              </w:rPr>
              <w:t xml:space="preserve"> </w:t>
            </w:r>
            <w:r w:rsidRPr="00A52D0F">
              <w:rPr>
                <w:sz w:val="24"/>
                <w:szCs w:val="24"/>
              </w:rPr>
              <w:t>вредности</w:t>
            </w:r>
            <w:r w:rsidRPr="00A52D0F">
              <w:rPr>
                <w:spacing w:val="-2"/>
                <w:sz w:val="24"/>
                <w:szCs w:val="24"/>
              </w:rPr>
              <w:t xml:space="preserve"> </w:t>
            </w:r>
            <w:r w:rsidRPr="00A52D0F">
              <w:rPr>
                <w:sz w:val="24"/>
                <w:szCs w:val="24"/>
              </w:rPr>
              <w:t>физичке</w:t>
            </w:r>
            <w:r w:rsidRPr="00A52D0F">
              <w:rPr>
                <w:spacing w:val="-3"/>
                <w:sz w:val="24"/>
                <w:szCs w:val="24"/>
              </w:rPr>
              <w:t xml:space="preserve"> </w:t>
            </w:r>
            <w:r w:rsidRPr="00A52D0F">
              <w:rPr>
                <w:sz w:val="24"/>
                <w:szCs w:val="24"/>
              </w:rPr>
              <w:t>величине</w:t>
            </w:r>
            <w:r w:rsidRPr="00A52D0F">
              <w:rPr>
                <w:spacing w:val="-3"/>
                <w:sz w:val="24"/>
                <w:szCs w:val="24"/>
              </w:rPr>
              <w:t xml:space="preserve"> </w:t>
            </w:r>
            <w:r w:rsidRPr="00A52D0F">
              <w:rPr>
                <w:sz w:val="24"/>
                <w:szCs w:val="24"/>
              </w:rPr>
              <w:t>из</w:t>
            </w:r>
            <w:r w:rsidRPr="00A52D0F">
              <w:rPr>
                <w:spacing w:val="-57"/>
                <w:sz w:val="24"/>
                <w:szCs w:val="24"/>
              </w:rPr>
              <w:t xml:space="preserve"> </w:t>
            </w:r>
            <w:r w:rsidRPr="00A52D0F">
              <w:rPr>
                <w:sz w:val="24"/>
                <w:szCs w:val="24"/>
              </w:rPr>
              <w:t>једне</w:t>
            </w:r>
            <w:r w:rsidRPr="00A52D0F">
              <w:rPr>
                <w:spacing w:val="-2"/>
                <w:sz w:val="24"/>
                <w:szCs w:val="24"/>
              </w:rPr>
              <w:t xml:space="preserve"> </w:t>
            </w:r>
            <w:r w:rsidRPr="00A52D0F">
              <w:rPr>
                <w:sz w:val="24"/>
                <w:szCs w:val="24"/>
              </w:rPr>
              <w:t>јединице</w:t>
            </w:r>
            <w:r w:rsidRPr="00A52D0F">
              <w:rPr>
                <w:spacing w:val="1"/>
                <w:sz w:val="24"/>
                <w:szCs w:val="24"/>
              </w:rPr>
              <w:t xml:space="preserve"> </w:t>
            </w:r>
            <w:r w:rsidRPr="00A52D0F">
              <w:rPr>
                <w:sz w:val="24"/>
                <w:szCs w:val="24"/>
              </w:rPr>
              <w:t>у</w:t>
            </w:r>
            <w:r w:rsidRPr="00A52D0F">
              <w:rPr>
                <w:spacing w:val="-8"/>
                <w:sz w:val="24"/>
                <w:szCs w:val="24"/>
              </w:rPr>
              <w:t xml:space="preserve"> </w:t>
            </w:r>
            <w:r w:rsidRPr="00A52D0F">
              <w:rPr>
                <w:sz w:val="24"/>
                <w:szCs w:val="24"/>
              </w:rPr>
              <w:t>другу,</w:t>
            </w:r>
            <w:r w:rsidRPr="00A52D0F">
              <w:rPr>
                <w:spacing w:val="2"/>
                <w:sz w:val="24"/>
                <w:szCs w:val="24"/>
              </w:rPr>
              <w:t xml:space="preserve"> </w:t>
            </w:r>
            <w:r w:rsidRPr="00A52D0F">
              <w:rPr>
                <w:sz w:val="24"/>
                <w:szCs w:val="24"/>
              </w:rPr>
              <w:t>на</w:t>
            </w:r>
            <w:r w:rsidRPr="00A52D0F">
              <w:rPr>
                <w:spacing w:val="-2"/>
                <w:sz w:val="24"/>
                <w:szCs w:val="24"/>
              </w:rPr>
              <w:t xml:space="preserve"> </w:t>
            </w:r>
            <w:r w:rsidRPr="00A52D0F">
              <w:rPr>
                <w:sz w:val="24"/>
                <w:szCs w:val="24"/>
              </w:rPr>
              <w:t>пример километре</w:t>
            </w:r>
            <w:r w:rsidRPr="00A52D0F">
              <w:rPr>
                <w:spacing w:val="1"/>
                <w:sz w:val="24"/>
                <w:szCs w:val="24"/>
              </w:rPr>
              <w:t xml:space="preserve"> </w:t>
            </w:r>
            <w:r w:rsidRPr="00A52D0F">
              <w:rPr>
                <w:sz w:val="24"/>
                <w:szCs w:val="24"/>
              </w:rPr>
              <w:t>у</w:t>
            </w:r>
            <w:r w:rsidRPr="00A52D0F">
              <w:rPr>
                <w:spacing w:val="-6"/>
                <w:sz w:val="24"/>
                <w:szCs w:val="24"/>
              </w:rPr>
              <w:t xml:space="preserve"> </w:t>
            </w:r>
            <w:r w:rsidRPr="00A52D0F">
              <w:rPr>
                <w:sz w:val="24"/>
                <w:szCs w:val="24"/>
              </w:rPr>
              <w:t>метре.</w:t>
            </w:r>
          </w:p>
          <w:p w14:paraId="49B7B8E7" w14:textId="77777777" w:rsidR="002A79B7" w:rsidRPr="00A52D0F" w:rsidRDefault="002A79B7" w:rsidP="00A52D0F">
            <w:pPr>
              <w:pStyle w:val="TableParagraph"/>
              <w:spacing w:line="240" w:lineRule="auto"/>
              <w:ind w:right="271"/>
              <w:rPr>
                <w:sz w:val="24"/>
                <w:szCs w:val="24"/>
              </w:rPr>
            </w:pPr>
            <w:r w:rsidRPr="00A52D0F">
              <w:rPr>
                <w:sz w:val="24"/>
                <w:szCs w:val="24"/>
              </w:rPr>
              <w:t>Уме</w:t>
            </w:r>
            <w:r w:rsidRPr="00A52D0F">
              <w:rPr>
                <w:spacing w:val="-4"/>
                <w:sz w:val="24"/>
                <w:szCs w:val="24"/>
              </w:rPr>
              <w:t xml:space="preserve"> </w:t>
            </w:r>
            <w:r w:rsidRPr="00A52D0F">
              <w:rPr>
                <w:sz w:val="24"/>
                <w:szCs w:val="24"/>
              </w:rPr>
              <w:t xml:space="preserve">да </w:t>
            </w:r>
            <w:r w:rsidRPr="00A52D0F">
              <w:rPr>
                <w:spacing w:val="1"/>
                <w:sz w:val="24"/>
                <w:szCs w:val="24"/>
              </w:rPr>
              <w:t>и</w:t>
            </w:r>
            <w:r w:rsidRPr="00A52D0F">
              <w:rPr>
                <w:sz w:val="24"/>
                <w:szCs w:val="24"/>
              </w:rPr>
              <w:t>зрачуна</w:t>
            </w:r>
            <w:r w:rsidRPr="00A52D0F">
              <w:rPr>
                <w:spacing w:val="-3"/>
                <w:sz w:val="24"/>
                <w:szCs w:val="24"/>
              </w:rPr>
              <w:t xml:space="preserve"> </w:t>
            </w:r>
            <w:r w:rsidRPr="00A52D0F">
              <w:rPr>
                <w:sz w:val="24"/>
                <w:szCs w:val="24"/>
              </w:rPr>
              <w:t>средњу</w:t>
            </w:r>
            <w:r w:rsidRPr="00A52D0F">
              <w:rPr>
                <w:spacing w:val="-5"/>
                <w:sz w:val="24"/>
                <w:szCs w:val="24"/>
              </w:rPr>
              <w:t xml:space="preserve"> </w:t>
            </w:r>
            <w:r w:rsidRPr="00A52D0F">
              <w:rPr>
                <w:sz w:val="24"/>
                <w:szCs w:val="24"/>
              </w:rPr>
              <w:t>брзину,</w:t>
            </w:r>
            <w:r w:rsidRPr="00A52D0F">
              <w:rPr>
                <w:spacing w:val="-2"/>
                <w:sz w:val="24"/>
                <w:szCs w:val="24"/>
              </w:rPr>
              <w:t xml:space="preserve"> </w:t>
            </w:r>
            <w:r w:rsidRPr="00A52D0F">
              <w:rPr>
                <w:sz w:val="24"/>
                <w:szCs w:val="24"/>
              </w:rPr>
              <w:t>пређени</w:t>
            </w:r>
            <w:r w:rsidRPr="00A52D0F">
              <w:rPr>
                <w:spacing w:val="-2"/>
                <w:sz w:val="24"/>
                <w:szCs w:val="24"/>
              </w:rPr>
              <w:t xml:space="preserve"> </w:t>
            </w:r>
            <w:r w:rsidRPr="00A52D0F">
              <w:rPr>
                <w:sz w:val="24"/>
                <w:szCs w:val="24"/>
              </w:rPr>
              <w:t>пут</w:t>
            </w:r>
            <w:r w:rsidRPr="00A52D0F">
              <w:rPr>
                <w:spacing w:val="-2"/>
                <w:sz w:val="24"/>
                <w:szCs w:val="24"/>
              </w:rPr>
              <w:t xml:space="preserve"> </w:t>
            </w:r>
            <w:r w:rsidRPr="00A52D0F">
              <w:rPr>
                <w:sz w:val="24"/>
                <w:szCs w:val="24"/>
              </w:rPr>
              <w:t>или</w:t>
            </w:r>
            <w:r w:rsidRPr="00A52D0F">
              <w:rPr>
                <w:spacing w:val="-1"/>
                <w:sz w:val="24"/>
                <w:szCs w:val="24"/>
              </w:rPr>
              <w:t xml:space="preserve"> </w:t>
            </w:r>
            <w:r w:rsidRPr="00A52D0F">
              <w:rPr>
                <w:sz w:val="24"/>
                <w:szCs w:val="24"/>
              </w:rPr>
              <w:t>протекло</w:t>
            </w:r>
            <w:r w:rsidRPr="00A52D0F">
              <w:rPr>
                <w:spacing w:val="-3"/>
                <w:sz w:val="24"/>
                <w:szCs w:val="24"/>
              </w:rPr>
              <w:t xml:space="preserve"> </w:t>
            </w:r>
            <w:r w:rsidRPr="00A52D0F">
              <w:rPr>
                <w:sz w:val="24"/>
                <w:szCs w:val="24"/>
              </w:rPr>
              <w:t>време,</w:t>
            </w:r>
            <w:r w:rsidRPr="00A52D0F">
              <w:rPr>
                <w:spacing w:val="-2"/>
                <w:sz w:val="24"/>
                <w:szCs w:val="24"/>
              </w:rPr>
              <w:t xml:space="preserve"> </w:t>
            </w:r>
            <w:r w:rsidRPr="00A52D0F">
              <w:rPr>
                <w:sz w:val="24"/>
                <w:szCs w:val="24"/>
              </w:rPr>
              <w:t>ако</w:t>
            </w:r>
            <w:r w:rsidRPr="00A52D0F">
              <w:rPr>
                <w:spacing w:val="-2"/>
                <w:sz w:val="24"/>
                <w:szCs w:val="24"/>
              </w:rPr>
              <w:t xml:space="preserve"> </w:t>
            </w:r>
            <w:r w:rsidRPr="00A52D0F">
              <w:rPr>
                <w:sz w:val="24"/>
                <w:szCs w:val="24"/>
              </w:rPr>
              <w:t>су</w:t>
            </w:r>
            <w:r w:rsidRPr="00A52D0F">
              <w:rPr>
                <w:spacing w:val="-57"/>
                <w:sz w:val="24"/>
                <w:szCs w:val="24"/>
              </w:rPr>
              <w:t xml:space="preserve"> </w:t>
            </w:r>
            <w:r w:rsidRPr="00A52D0F">
              <w:rPr>
                <w:sz w:val="24"/>
                <w:szCs w:val="24"/>
              </w:rPr>
              <w:t>познате</w:t>
            </w:r>
            <w:r w:rsidRPr="00A52D0F">
              <w:rPr>
                <w:spacing w:val="-2"/>
                <w:sz w:val="24"/>
                <w:szCs w:val="24"/>
              </w:rPr>
              <w:t xml:space="preserve"> </w:t>
            </w:r>
            <w:r w:rsidRPr="00A52D0F">
              <w:rPr>
                <w:sz w:val="24"/>
                <w:szCs w:val="24"/>
              </w:rPr>
              <w:t>друге</w:t>
            </w:r>
            <w:r w:rsidRPr="00A52D0F">
              <w:rPr>
                <w:spacing w:val="-1"/>
                <w:sz w:val="24"/>
                <w:szCs w:val="24"/>
              </w:rPr>
              <w:t xml:space="preserve"> </w:t>
            </w:r>
            <w:r w:rsidRPr="00A52D0F">
              <w:rPr>
                <w:sz w:val="24"/>
                <w:szCs w:val="24"/>
              </w:rPr>
              <w:t>две</w:t>
            </w:r>
            <w:r w:rsidRPr="00A52D0F">
              <w:rPr>
                <w:spacing w:val="-1"/>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али</w:t>
            </w:r>
            <w:r w:rsidRPr="00A52D0F">
              <w:rPr>
                <w:spacing w:val="3"/>
                <w:sz w:val="24"/>
                <w:szCs w:val="24"/>
              </w:rPr>
              <w:t xml:space="preserve"> </w:t>
            </w:r>
            <w:r w:rsidRPr="00A52D0F">
              <w:rPr>
                <w:sz w:val="24"/>
                <w:szCs w:val="24"/>
              </w:rPr>
              <w:t>уз наставникову</w:t>
            </w:r>
            <w:r w:rsidRPr="00A52D0F">
              <w:rPr>
                <w:spacing w:val="-5"/>
                <w:sz w:val="24"/>
                <w:szCs w:val="24"/>
              </w:rPr>
              <w:t xml:space="preserve"> </w:t>
            </w:r>
            <w:r w:rsidRPr="00A52D0F">
              <w:rPr>
                <w:sz w:val="24"/>
                <w:szCs w:val="24"/>
              </w:rPr>
              <w:t>помоћ</w:t>
            </w:r>
          </w:p>
          <w:p w14:paraId="283D4319" w14:textId="77777777" w:rsidR="002A79B7" w:rsidRPr="00A52D0F" w:rsidRDefault="002A79B7" w:rsidP="00A52D0F">
            <w:pPr>
              <w:pStyle w:val="TableParagraph"/>
              <w:spacing w:line="240" w:lineRule="auto"/>
              <w:ind w:right="416"/>
              <w:rPr>
                <w:sz w:val="24"/>
                <w:szCs w:val="24"/>
              </w:rPr>
            </w:pPr>
            <w:r w:rsidRPr="00A52D0F">
              <w:rPr>
                <w:sz w:val="24"/>
                <w:szCs w:val="24"/>
              </w:rPr>
              <w:t>Препознаје да је основна јединица за брзину m/s, али да се у свакодневном</w:t>
            </w:r>
            <w:r w:rsidRPr="00A52D0F">
              <w:rPr>
                <w:spacing w:val="-57"/>
                <w:sz w:val="24"/>
                <w:szCs w:val="24"/>
              </w:rPr>
              <w:t xml:space="preserve"> </w:t>
            </w:r>
            <w:r w:rsidRPr="00A52D0F">
              <w:rPr>
                <w:sz w:val="24"/>
                <w:szCs w:val="24"/>
              </w:rPr>
              <w:t>животу</w:t>
            </w:r>
            <w:r w:rsidRPr="00A52D0F">
              <w:rPr>
                <w:spacing w:val="-5"/>
                <w:sz w:val="24"/>
                <w:szCs w:val="24"/>
              </w:rPr>
              <w:t xml:space="preserve"> </w:t>
            </w:r>
            <w:r w:rsidRPr="00A52D0F">
              <w:rPr>
                <w:sz w:val="24"/>
                <w:szCs w:val="24"/>
              </w:rPr>
              <w:t>користи</w:t>
            </w:r>
            <w:r w:rsidRPr="00A52D0F">
              <w:rPr>
                <w:spacing w:val="1"/>
                <w:sz w:val="24"/>
                <w:szCs w:val="24"/>
              </w:rPr>
              <w:t xml:space="preserve"> </w:t>
            </w:r>
            <w:r w:rsidRPr="00A52D0F">
              <w:rPr>
                <w:sz w:val="24"/>
                <w:szCs w:val="24"/>
              </w:rPr>
              <w:t>km/h.</w:t>
            </w:r>
          </w:p>
        </w:tc>
      </w:tr>
      <w:tr w:rsidR="002A79B7" w:rsidRPr="00A52D0F" w14:paraId="5F7A6D67" w14:textId="77777777" w:rsidTr="00D31ED4">
        <w:trPr>
          <w:trHeight w:val="3587"/>
        </w:trPr>
        <w:tc>
          <w:tcPr>
            <w:tcW w:w="745" w:type="pct"/>
          </w:tcPr>
          <w:p w14:paraId="311C7EAC" w14:textId="77777777" w:rsidR="002A79B7" w:rsidRPr="00A52D0F" w:rsidRDefault="002A79B7" w:rsidP="00A52D0F">
            <w:pPr>
              <w:pStyle w:val="TableParagraph"/>
              <w:spacing w:line="240" w:lineRule="auto"/>
              <w:ind w:left="239" w:right="226" w:firstLine="165"/>
              <w:rPr>
                <w:sz w:val="24"/>
                <w:szCs w:val="24"/>
              </w:rPr>
            </w:pPr>
          </w:p>
          <w:p w14:paraId="2D346820" w14:textId="77777777" w:rsidR="002A79B7" w:rsidRPr="00A52D0F" w:rsidRDefault="002A79B7" w:rsidP="00A52D0F">
            <w:pPr>
              <w:pStyle w:val="TableParagraph"/>
              <w:spacing w:line="240" w:lineRule="auto"/>
              <w:ind w:left="239" w:right="226" w:firstLine="165"/>
              <w:rPr>
                <w:sz w:val="24"/>
                <w:szCs w:val="24"/>
              </w:rPr>
            </w:pPr>
          </w:p>
          <w:p w14:paraId="4E8B4CB8" w14:textId="77777777" w:rsidR="002A79B7" w:rsidRPr="00A52D0F" w:rsidRDefault="002A79B7" w:rsidP="00A52D0F">
            <w:pPr>
              <w:pStyle w:val="TableParagraph"/>
              <w:spacing w:line="240" w:lineRule="auto"/>
              <w:ind w:left="239" w:right="226" w:firstLine="165"/>
              <w:rPr>
                <w:sz w:val="24"/>
                <w:szCs w:val="24"/>
              </w:rPr>
            </w:pPr>
          </w:p>
          <w:p w14:paraId="510B186B" w14:textId="77777777" w:rsidR="002A79B7" w:rsidRPr="00A52D0F" w:rsidRDefault="002A79B7" w:rsidP="00A52D0F">
            <w:pPr>
              <w:pStyle w:val="TableParagraph"/>
              <w:spacing w:line="240" w:lineRule="auto"/>
              <w:ind w:left="239" w:right="226" w:firstLine="165"/>
              <w:rPr>
                <w:sz w:val="24"/>
                <w:szCs w:val="24"/>
              </w:rPr>
            </w:pPr>
          </w:p>
          <w:p w14:paraId="31B49817" w14:textId="77777777" w:rsidR="002A79B7" w:rsidRPr="00A52D0F" w:rsidRDefault="002A79B7" w:rsidP="00A52D0F">
            <w:pPr>
              <w:pStyle w:val="TableParagraph"/>
              <w:spacing w:line="240" w:lineRule="auto"/>
              <w:ind w:left="239" w:right="226" w:firstLine="165"/>
              <w:rPr>
                <w:sz w:val="24"/>
                <w:szCs w:val="24"/>
              </w:rPr>
            </w:pPr>
          </w:p>
          <w:p w14:paraId="783B6E50"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1B03E99A" w14:textId="77777777" w:rsidR="002A79B7" w:rsidRPr="00A52D0F" w:rsidRDefault="002A79B7" w:rsidP="00A52D0F">
            <w:pPr>
              <w:pStyle w:val="TableParagraph"/>
              <w:spacing w:line="240" w:lineRule="auto"/>
              <w:ind w:right="137"/>
              <w:jc w:val="both"/>
              <w:rPr>
                <w:sz w:val="24"/>
                <w:szCs w:val="24"/>
              </w:rPr>
            </w:pPr>
            <w:r w:rsidRPr="00A52D0F">
              <w:rPr>
                <w:sz w:val="24"/>
                <w:szCs w:val="24"/>
              </w:rPr>
              <w:t>Зна да је механичко кретање промена положаја тела у односу на референтно</w:t>
            </w:r>
            <w:r w:rsidRPr="00A52D0F">
              <w:rPr>
                <w:spacing w:val="-58"/>
                <w:sz w:val="24"/>
                <w:szCs w:val="24"/>
              </w:rPr>
              <w:t xml:space="preserve"> </w:t>
            </w:r>
            <w:r w:rsidRPr="00A52D0F">
              <w:rPr>
                <w:sz w:val="24"/>
                <w:szCs w:val="24"/>
              </w:rPr>
              <w:t>тело. Разликује путању тела од пређеног пута. Зна да је брзина пређени пут у</w:t>
            </w:r>
            <w:r w:rsidRPr="00A52D0F">
              <w:rPr>
                <w:spacing w:val="-57"/>
                <w:sz w:val="24"/>
                <w:szCs w:val="24"/>
              </w:rPr>
              <w:t xml:space="preserve"> </w:t>
            </w:r>
            <w:r w:rsidRPr="00A52D0F">
              <w:rPr>
                <w:sz w:val="24"/>
                <w:szCs w:val="24"/>
              </w:rPr>
              <w:t>јединици</w:t>
            </w:r>
            <w:r w:rsidRPr="00A52D0F">
              <w:rPr>
                <w:spacing w:val="-1"/>
                <w:sz w:val="24"/>
                <w:szCs w:val="24"/>
              </w:rPr>
              <w:t xml:space="preserve"> </w:t>
            </w:r>
            <w:r w:rsidRPr="00A52D0F">
              <w:rPr>
                <w:sz w:val="24"/>
                <w:szCs w:val="24"/>
              </w:rPr>
              <w:t>времена.</w:t>
            </w:r>
          </w:p>
          <w:p w14:paraId="00257A36" w14:textId="77777777" w:rsidR="002A79B7" w:rsidRPr="00A52D0F" w:rsidRDefault="002A79B7" w:rsidP="00A52D0F">
            <w:pPr>
              <w:pStyle w:val="TableParagraph"/>
              <w:spacing w:line="240" w:lineRule="auto"/>
              <w:ind w:right="271"/>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3"/>
                <w:sz w:val="24"/>
                <w:szCs w:val="24"/>
              </w:rPr>
              <w:t xml:space="preserve"> </w:t>
            </w:r>
            <w:r w:rsidRPr="00A52D0F">
              <w:rPr>
                <w:sz w:val="24"/>
                <w:szCs w:val="24"/>
              </w:rPr>
              <w:t>користи</w:t>
            </w:r>
            <w:r w:rsidRPr="00A52D0F">
              <w:rPr>
                <w:spacing w:val="-2"/>
                <w:sz w:val="24"/>
                <w:szCs w:val="24"/>
              </w:rPr>
              <w:t xml:space="preserve"> </w:t>
            </w:r>
            <w:r w:rsidRPr="00A52D0F">
              <w:rPr>
                <w:sz w:val="24"/>
                <w:szCs w:val="24"/>
              </w:rPr>
              <w:t>префиксе</w:t>
            </w:r>
            <w:r w:rsidRPr="00A52D0F">
              <w:rPr>
                <w:spacing w:val="-3"/>
                <w:sz w:val="24"/>
                <w:szCs w:val="24"/>
              </w:rPr>
              <w:t xml:space="preserve"> </w:t>
            </w:r>
            <w:r w:rsidRPr="00A52D0F">
              <w:rPr>
                <w:sz w:val="24"/>
                <w:szCs w:val="24"/>
              </w:rPr>
              <w:t>и</w:t>
            </w:r>
            <w:r w:rsidRPr="00A52D0F">
              <w:rPr>
                <w:spacing w:val="-2"/>
                <w:sz w:val="24"/>
                <w:szCs w:val="24"/>
              </w:rPr>
              <w:t xml:space="preserve"> </w:t>
            </w:r>
            <w:r w:rsidRPr="00A52D0F">
              <w:rPr>
                <w:sz w:val="24"/>
                <w:szCs w:val="24"/>
              </w:rPr>
              <w:t>претвара</w:t>
            </w:r>
            <w:r w:rsidRPr="00A52D0F">
              <w:rPr>
                <w:spacing w:val="-3"/>
                <w:sz w:val="24"/>
                <w:szCs w:val="24"/>
              </w:rPr>
              <w:t xml:space="preserve"> </w:t>
            </w:r>
            <w:r w:rsidRPr="00A52D0F">
              <w:rPr>
                <w:sz w:val="24"/>
                <w:szCs w:val="24"/>
              </w:rPr>
              <w:t>бројне</w:t>
            </w:r>
            <w:r w:rsidRPr="00A52D0F">
              <w:rPr>
                <w:spacing w:val="-3"/>
                <w:sz w:val="24"/>
                <w:szCs w:val="24"/>
              </w:rPr>
              <w:t xml:space="preserve"> </w:t>
            </w:r>
            <w:r w:rsidRPr="00A52D0F">
              <w:rPr>
                <w:sz w:val="24"/>
                <w:szCs w:val="24"/>
              </w:rPr>
              <w:t>вредности</w:t>
            </w:r>
            <w:r w:rsidRPr="00A52D0F">
              <w:rPr>
                <w:spacing w:val="-2"/>
                <w:sz w:val="24"/>
                <w:szCs w:val="24"/>
              </w:rPr>
              <w:t xml:space="preserve"> </w:t>
            </w:r>
            <w:r w:rsidRPr="00A52D0F">
              <w:rPr>
                <w:sz w:val="24"/>
                <w:szCs w:val="24"/>
              </w:rPr>
              <w:t>физичке</w:t>
            </w:r>
            <w:r w:rsidRPr="00A52D0F">
              <w:rPr>
                <w:spacing w:val="-3"/>
                <w:sz w:val="24"/>
                <w:szCs w:val="24"/>
              </w:rPr>
              <w:t xml:space="preserve"> </w:t>
            </w:r>
            <w:r w:rsidRPr="00A52D0F">
              <w:rPr>
                <w:sz w:val="24"/>
                <w:szCs w:val="24"/>
              </w:rPr>
              <w:t>величине</w:t>
            </w:r>
            <w:r w:rsidRPr="00A52D0F">
              <w:rPr>
                <w:spacing w:val="-3"/>
                <w:sz w:val="24"/>
                <w:szCs w:val="24"/>
              </w:rPr>
              <w:t xml:space="preserve"> </w:t>
            </w:r>
            <w:r w:rsidRPr="00A52D0F">
              <w:rPr>
                <w:sz w:val="24"/>
                <w:szCs w:val="24"/>
              </w:rPr>
              <w:t>из</w:t>
            </w:r>
            <w:r w:rsidRPr="00A52D0F">
              <w:rPr>
                <w:spacing w:val="-57"/>
                <w:sz w:val="24"/>
                <w:szCs w:val="24"/>
              </w:rPr>
              <w:t xml:space="preserve"> </w:t>
            </w:r>
            <w:r w:rsidRPr="00A52D0F">
              <w:rPr>
                <w:sz w:val="24"/>
                <w:szCs w:val="24"/>
              </w:rPr>
              <w:t>једне</w:t>
            </w:r>
            <w:r w:rsidRPr="00A52D0F">
              <w:rPr>
                <w:spacing w:val="-2"/>
                <w:sz w:val="24"/>
                <w:szCs w:val="24"/>
              </w:rPr>
              <w:t xml:space="preserve"> </w:t>
            </w:r>
            <w:r w:rsidRPr="00A52D0F">
              <w:rPr>
                <w:sz w:val="24"/>
                <w:szCs w:val="24"/>
              </w:rPr>
              <w:t>јединице у</w:t>
            </w:r>
            <w:r w:rsidRPr="00A52D0F">
              <w:rPr>
                <w:spacing w:val="-8"/>
                <w:sz w:val="24"/>
                <w:szCs w:val="24"/>
              </w:rPr>
              <w:t xml:space="preserve"> </w:t>
            </w:r>
            <w:r w:rsidRPr="00A52D0F">
              <w:rPr>
                <w:sz w:val="24"/>
                <w:szCs w:val="24"/>
              </w:rPr>
              <w:t>другу,</w:t>
            </w:r>
            <w:r w:rsidRPr="00A52D0F">
              <w:rPr>
                <w:spacing w:val="1"/>
                <w:sz w:val="24"/>
                <w:szCs w:val="24"/>
              </w:rPr>
              <w:t xml:space="preserve"> </w:t>
            </w:r>
            <w:r w:rsidRPr="00A52D0F">
              <w:rPr>
                <w:sz w:val="24"/>
                <w:szCs w:val="24"/>
              </w:rPr>
              <w:t>на</w:t>
            </w:r>
            <w:r w:rsidRPr="00A52D0F">
              <w:rPr>
                <w:spacing w:val="-1"/>
                <w:sz w:val="24"/>
                <w:szCs w:val="24"/>
              </w:rPr>
              <w:t xml:space="preserve"> </w:t>
            </w:r>
            <w:r w:rsidRPr="00A52D0F">
              <w:rPr>
                <w:sz w:val="24"/>
                <w:szCs w:val="24"/>
              </w:rPr>
              <w:t>пример</w:t>
            </w:r>
            <w:r w:rsidRPr="00A52D0F">
              <w:rPr>
                <w:spacing w:val="-1"/>
                <w:sz w:val="24"/>
                <w:szCs w:val="24"/>
              </w:rPr>
              <w:t xml:space="preserve"> </w:t>
            </w:r>
            <w:r w:rsidRPr="00A52D0F">
              <w:rPr>
                <w:sz w:val="24"/>
                <w:szCs w:val="24"/>
              </w:rPr>
              <w:t>километре</w:t>
            </w:r>
            <w:r w:rsidRPr="00A52D0F">
              <w:rPr>
                <w:spacing w:val="1"/>
                <w:sz w:val="24"/>
                <w:szCs w:val="24"/>
              </w:rPr>
              <w:t xml:space="preserve"> </w:t>
            </w:r>
            <w:r w:rsidRPr="00A52D0F">
              <w:rPr>
                <w:sz w:val="24"/>
                <w:szCs w:val="24"/>
              </w:rPr>
              <w:t>у</w:t>
            </w:r>
            <w:r w:rsidRPr="00A52D0F">
              <w:rPr>
                <w:spacing w:val="-7"/>
                <w:sz w:val="24"/>
                <w:szCs w:val="24"/>
              </w:rPr>
              <w:t xml:space="preserve"> </w:t>
            </w:r>
            <w:r w:rsidRPr="00A52D0F">
              <w:rPr>
                <w:sz w:val="24"/>
                <w:szCs w:val="24"/>
              </w:rPr>
              <w:t>метре. Зна</w:t>
            </w:r>
            <w:r w:rsidRPr="00A52D0F">
              <w:rPr>
                <w:spacing w:val="3"/>
                <w:sz w:val="24"/>
                <w:szCs w:val="24"/>
              </w:rPr>
              <w:t xml:space="preserve"> </w:t>
            </w:r>
            <w:r w:rsidRPr="00A52D0F">
              <w:rPr>
                <w:sz w:val="24"/>
                <w:szCs w:val="24"/>
              </w:rPr>
              <w:t>да</w:t>
            </w:r>
            <w:r w:rsidRPr="00A52D0F">
              <w:rPr>
                <w:spacing w:val="-1"/>
                <w:sz w:val="24"/>
                <w:szCs w:val="24"/>
              </w:rPr>
              <w:t xml:space="preserve"> </w:t>
            </w:r>
            <w:r w:rsidRPr="00A52D0F">
              <w:rPr>
                <w:sz w:val="24"/>
                <w:szCs w:val="24"/>
              </w:rPr>
              <w:t>користи префиксе</w:t>
            </w:r>
            <w:r w:rsidRPr="00A52D0F">
              <w:rPr>
                <w:spacing w:val="-2"/>
                <w:sz w:val="24"/>
                <w:szCs w:val="24"/>
              </w:rPr>
              <w:t xml:space="preserve"> </w:t>
            </w:r>
            <w:r w:rsidRPr="00A52D0F">
              <w:rPr>
                <w:sz w:val="24"/>
                <w:szCs w:val="24"/>
              </w:rPr>
              <w:t>мили</w:t>
            </w:r>
            <w:r w:rsidRPr="00A52D0F">
              <w:rPr>
                <w:spacing w:val="-3"/>
                <w:sz w:val="24"/>
                <w:szCs w:val="24"/>
              </w:rPr>
              <w:t xml:space="preserve"> </w:t>
            </w:r>
            <w:r w:rsidRPr="00A52D0F">
              <w:rPr>
                <w:sz w:val="24"/>
                <w:szCs w:val="24"/>
              </w:rPr>
              <w:t>и</w:t>
            </w:r>
            <w:r w:rsidRPr="00A52D0F">
              <w:rPr>
                <w:spacing w:val="-1"/>
                <w:sz w:val="24"/>
                <w:szCs w:val="24"/>
              </w:rPr>
              <w:t xml:space="preserve"> </w:t>
            </w:r>
            <w:r w:rsidRPr="00A52D0F">
              <w:rPr>
                <w:sz w:val="24"/>
                <w:szCs w:val="24"/>
              </w:rPr>
              <w:t>кило.</w:t>
            </w:r>
          </w:p>
          <w:p w14:paraId="38CE251C" w14:textId="77777777" w:rsidR="002A79B7" w:rsidRPr="00A52D0F" w:rsidRDefault="002A79B7" w:rsidP="00A52D0F">
            <w:pPr>
              <w:pStyle w:val="TableParagraph"/>
              <w:spacing w:line="240" w:lineRule="auto"/>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3"/>
                <w:sz w:val="24"/>
                <w:szCs w:val="24"/>
              </w:rPr>
              <w:t xml:space="preserve"> </w:t>
            </w:r>
            <w:r w:rsidRPr="00A52D0F">
              <w:rPr>
                <w:sz w:val="24"/>
                <w:szCs w:val="24"/>
              </w:rPr>
              <w:t>препозна</w:t>
            </w:r>
            <w:r w:rsidRPr="00A52D0F">
              <w:rPr>
                <w:spacing w:val="-2"/>
                <w:sz w:val="24"/>
                <w:szCs w:val="24"/>
              </w:rPr>
              <w:t xml:space="preserve"> </w:t>
            </w:r>
            <w:r w:rsidRPr="00A52D0F">
              <w:rPr>
                <w:sz w:val="24"/>
                <w:szCs w:val="24"/>
              </w:rPr>
              <w:t>векторске</w:t>
            </w:r>
            <w:r w:rsidRPr="00A52D0F">
              <w:rPr>
                <w:spacing w:val="-3"/>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брзина</w:t>
            </w:r>
            <w:r w:rsidRPr="00A52D0F">
              <w:rPr>
                <w:spacing w:val="-6"/>
                <w:sz w:val="24"/>
                <w:szCs w:val="24"/>
              </w:rPr>
              <w:t xml:space="preserve"> </w:t>
            </w:r>
            <w:r w:rsidRPr="00A52D0F">
              <w:rPr>
                <w:sz w:val="24"/>
                <w:szCs w:val="24"/>
              </w:rPr>
              <w:t>није</w:t>
            </w:r>
            <w:r w:rsidRPr="00A52D0F">
              <w:rPr>
                <w:spacing w:val="-1"/>
                <w:sz w:val="24"/>
                <w:szCs w:val="24"/>
              </w:rPr>
              <w:t xml:space="preserve"> </w:t>
            </w:r>
            <w:r w:rsidRPr="00A52D0F">
              <w:rPr>
                <w:sz w:val="24"/>
                <w:szCs w:val="24"/>
              </w:rPr>
              <w:t>потпуно одређена бројном</w:t>
            </w:r>
            <w:r w:rsidRPr="00A52D0F">
              <w:rPr>
                <w:spacing w:val="-4"/>
                <w:sz w:val="24"/>
                <w:szCs w:val="24"/>
              </w:rPr>
              <w:t xml:space="preserve"> </w:t>
            </w:r>
            <w:r w:rsidRPr="00A52D0F">
              <w:rPr>
                <w:sz w:val="24"/>
                <w:szCs w:val="24"/>
              </w:rPr>
              <w:t>вредношћу,</w:t>
            </w:r>
            <w:r w:rsidRPr="00A52D0F">
              <w:rPr>
                <w:spacing w:val="-2"/>
                <w:sz w:val="24"/>
                <w:szCs w:val="24"/>
              </w:rPr>
              <w:t xml:space="preserve"> </w:t>
            </w:r>
            <w:r w:rsidRPr="00A52D0F">
              <w:rPr>
                <w:sz w:val="24"/>
                <w:szCs w:val="24"/>
              </w:rPr>
              <w:t>него</w:t>
            </w:r>
            <w:r w:rsidRPr="00A52D0F">
              <w:rPr>
                <w:spacing w:val="-3"/>
                <w:sz w:val="24"/>
                <w:szCs w:val="24"/>
              </w:rPr>
              <w:t xml:space="preserve"> </w:t>
            </w:r>
            <w:r w:rsidRPr="00A52D0F">
              <w:rPr>
                <w:sz w:val="24"/>
                <w:szCs w:val="24"/>
              </w:rPr>
              <w:t>је</w:t>
            </w:r>
            <w:r w:rsidRPr="00A52D0F">
              <w:rPr>
                <w:spacing w:val="-2"/>
                <w:sz w:val="24"/>
                <w:szCs w:val="24"/>
              </w:rPr>
              <w:t xml:space="preserve"> </w:t>
            </w:r>
            <w:r w:rsidRPr="00A52D0F">
              <w:rPr>
                <w:sz w:val="24"/>
                <w:szCs w:val="24"/>
              </w:rPr>
              <w:t>потребно</w:t>
            </w:r>
            <w:r w:rsidRPr="00A52D0F">
              <w:rPr>
                <w:spacing w:val="-3"/>
                <w:sz w:val="24"/>
                <w:szCs w:val="24"/>
              </w:rPr>
              <w:t xml:space="preserve"> </w:t>
            </w:r>
            <w:r w:rsidRPr="00A52D0F">
              <w:rPr>
                <w:sz w:val="24"/>
                <w:szCs w:val="24"/>
              </w:rPr>
              <w:t>одредити</w:t>
            </w:r>
            <w:r w:rsidRPr="00A52D0F">
              <w:rPr>
                <w:spacing w:val="-2"/>
                <w:sz w:val="24"/>
                <w:szCs w:val="24"/>
              </w:rPr>
              <w:t xml:space="preserve"> </w:t>
            </w:r>
            <w:r w:rsidRPr="00A52D0F">
              <w:rPr>
                <w:sz w:val="24"/>
                <w:szCs w:val="24"/>
              </w:rPr>
              <w:t>њен</w:t>
            </w:r>
            <w:r w:rsidRPr="00A52D0F">
              <w:rPr>
                <w:spacing w:val="-2"/>
                <w:sz w:val="24"/>
                <w:szCs w:val="24"/>
              </w:rPr>
              <w:t xml:space="preserve"> </w:t>
            </w:r>
            <w:r w:rsidRPr="00A52D0F">
              <w:rPr>
                <w:sz w:val="24"/>
                <w:szCs w:val="24"/>
              </w:rPr>
              <w:t>правац</w:t>
            </w:r>
            <w:r w:rsidRPr="00A52D0F">
              <w:rPr>
                <w:spacing w:val="-3"/>
                <w:sz w:val="24"/>
                <w:szCs w:val="24"/>
              </w:rPr>
              <w:t xml:space="preserve"> </w:t>
            </w:r>
            <w:r w:rsidRPr="00A52D0F">
              <w:rPr>
                <w:sz w:val="24"/>
                <w:szCs w:val="24"/>
              </w:rPr>
              <w:t>и</w:t>
            </w:r>
            <w:r w:rsidRPr="00A52D0F">
              <w:rPr>
                <w:spacing w:val="-4"/>
                <w:sz w:val="24"/>
                <w:szCs w:val="24"/>
              </w:rPr>
              <w:t xml:space="preserve"> </w:t>
            </w:r>
            <w:r w:rsidRPr="00A52D0F">
              <w:rPr>
                <w:sz w:val="24"/>
                <w:szCs w:val="24"/>
              </w:rPr>
              <w:t>смер.</w:t>
            </w:r>
            <w:r w:rsidRPr="00A52D0F">
              <w:rPr>
                <w:spacing w:val="-57"/>
                <w:sz w:val="24"/>
                <w:szCs w:val="24"/>
              </w:rPr>
              <w:t xml:space="preserve"> </w:t>
            </w:r>
            <w:r w:rsidRPr="00A52D0F">
              <w:rPr>
                <w:sz w:val="24"/>
                <w:szCs w:val="24"/>
              </w:rPr>
              <w:t>Уме да израчуна средњу брзину, пређени пут или протекло време, ако су</w:t>
            </w:r>
            <w:r w:rsidRPr="00A52D0F">
              <w:rPr>
                <w:spacing w:val="1"/>
                <w:sz w:val="24"/>
                <w:szCs w:val="24"/>
              </w:rPr>
              <w:t xml:space="preserve"> </w:t>
            </w:r>
            <w:r w:rsidRPr="00A52D0F">
              <w:rPr>
                <w:sz w:val="24"/>
                <w:szCs w:val="24"/>
              </w:rPr>
              <w:t>познате</w:t>
            </w:r>
            <w:r w:rsidRPr="00A52D0F">
              <w:rPr>
                <w:spacing w:val="-2"/>
                <w:sz w:val="24"/>
                <w:szCs w:val="24"/>
              </w:rPr>
              <w:t xml:space="preserve"> </w:t>
            </w:r>
            <w:r w:rsidRPr="00A52D0F">
              <w:rPr>
                <w:sz w:val="24"/>
                <w:szCs w:val="24"/>
              </w:rPr>
              <w:t>друге</w:t>
            </w:r>
            <w:r w:rsidRPr="00A52D0F">
              <w:rPr>
                <w:spacing w:val="-1"/>
                <w:sz w:val="24"/>
                <w:szCs w:val="24"/>
              </w:rPr>
              <w:t xml:space="preserve"> </w:t>
            </w:r>
            <w:r w:rsidRPr="00A52D0F">
              <w:rPr>
                <w:sz w:val="24"/>
                <w:szCs w:val="24"/>
              </w:rPr>
              <w:t>две</w:t>
            </w:r>
            <w:r w:rsidRPr="00A52D0F">
              <w:rPr>
                <w:spacing w:val="-1"/>
                <w:sz w:val="24"/>
                <w:szCs w:val="24"/>
              </w:rPr>
              <w:t xml:space="preserve"> </w:t>
            </w:r>
            <w:r w:rsidRPr="00A52D0F">
              <w:rPr>
                <w:sz w:val="24"/>
                <w:szCs w:val="24"/>
              </w:rPr>
              <w:t>величине, потпуно</w:t>
            </w:r>
            <w:r w:rsidRPr="00A52D0F">
              <w:rPr>
                <w:spacing w:val="-1"/>
                <w:sz w:val="24"/>
                <w:szCs w:val="24"/>
              </w:rPr>
              <w:t xml:space="preserve"> </w:t>
            </w:r>
            <w:r w:rsidRPr="00A52D0F">
              <w:rPr>
                <w:sz w:val="24"/>
                <w:szCs w:val="24"/>
              </w:rPr>
              <w:t>самостално</w:t>
            </w:r>
          </w:p>
          <w:p w14:paraId="5772858E" w14:textId="77777777" w:rsidR="002A79B7" w:rsidRPr="00A52D0F" w:rsidRDefault="002A79B7" w:rsidP="00A52D0F">
            <w:pPr>
              <w:pStyle w:val="TableParagraph"/>
              <w:spacing w:line="240" w:lineRule="auto"/>
              <w:ind w:right="271"/>
              <w:rPr>
                <w:sz w:val="24"/>
                <w:szCs w:val="24"/>
              </w:rPr>
            </w:pP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претвори</w:t>
            </w:r>
            <w:r w:rsidRPr="00A52D0F">
              <w:rPr>
                <w:spacing w:val="-1"/>
                <w:sz w:val="24"/>
                <w:szCs w:val="24"/>
              </w:rPr>
              <w:t xml:space="preserve"> </w:t>
            </w:r>
            <w:r w:rsidRPr="00A52D0F">
              <w:rPr>
                <w:sz w:val="24"/>
                <w:szCs w:val="24"/>
              </w:rPr>
              <w:t>брзину</w:t>
            </w:r>
            <w:r w:rsidRPr="00A52D0F">
              <w:rPr>
                <w:spacing w:val="-6"/>
                <w:sz w:val="24"/>
                <w:szCs w:val="24"/>
              </w:rPr>
              <w:t xml:space="preserve"> </w:t>
            </w:r>
            <w:r w:rsidRPr="00A52D0F">
              <w:rPr>
                <w:sz w:val="24"/>
                <w:szCs w:val="24"/>
              </w:rPr>
              <w:t>дату</w:t>
            </w:r>
            <w:r w:rsidRPr="00A52D0F">
              <w:rPr>
                <w:spacing w:val="-2"/>
                <w:sz w:val="24"/>
                <w:szCs w:val="24"/>
              </w:rPr>
              <w:t xml:space="preserve"> </w:t>
            </w:r>
            <w:r w:rsidRPr="00A52D0F">
              <w:rPr>
                <w:sz w:val="24"/>
                <w:szCs w:val="24"/>
              </w:rPr>
              <w:t>у</w:t>
            </w:r>
            <w:r w:rsidRPr="00A52D0F">
              <w:rPr>
                <w:spacing w:val="-6"/>
                <w:sz w:val="24"/>
                <w:szCs w:val="24"/>
              </w:rPr>
              <w:t xml:space="preserve"> </w:t>
            </w:r>
            <w:r w:rsidRPr="00A52D0F">
              <w:rPr>
                <w:sz w:val="24"/>
                <w:szCs w:val="24"/>
              </w:rPr>
              <w:t>јединицама</w:t>
            </w:r>
            <w:r w:rsidRPr="00A52D0F">
              <w:rPr>
                <w:spacing w:val="1"/>
                <w:sz w:val="24"/>
                <w:szCs w:val="24"/>
              </w:rPr>
              <w:t xml:space="preserve"> </w:t>
            </w:r>
            <w:r w:rsidRPr="00A52D0F">
              <w:rPr>
                <w:sz w:val="24"/>
                <w:szCs w:val="24"/>
              </w:rPr>
              <w:t>km/h</w:t>
            </w:r>
            <w:r w:rsidRPr="00A52D0F">
              <w:rPr>
                <w:spacing w:val="1"/>
                <w:sz w:val="24"/>
                <w:szCs w:val="24"/>
              </w:rPr>
              <w:t xml:space="preserve"> </w:t>
            </w:r>
            <w:r w:rsidRPr="00A52D0F">
              <w:rPr>
                <w:sz w:val="24"/>
                <w:szCs w:val="24"/>
              </w:rPr>
              <w:t>у</w:t>
            </w:r>
            <w:r w:rsidRPr="00A52D0F">
              <w:rPr>
                <w:spacing w:val="53"/>
                <w:sz w:val="24"/>
                <w:szCs w:val="24"/>
              </w:rPr>
              <w:t xml:space="preserve"> </w:t>
            </w:r>
            <w:r w:rsidRPr="00A52D0F">
              <w:rPr>
                <w:sz w:val="24"/>
                <w:szCs w:val="24"/>
              </w:rPr>
              <w:t>m/s и</w:t>
            </w:r>
            <w:r w:rsidRPr="00A52D0F">
              <w:rPr>
                <w:spacing w:val="-1"/>
                <w:sz w:val="24"/>
                <w:szCs w:val="24"/>
              </w:rPr>
              <w:t xml:space="preserve"> </w:t>
            </w:r>
            <w:r w:rsidRPr="00A52D0F">
              <w:rPr>
                <w:sz w:val="24"/>
                <w:szCs w:val="24"/>
              </w:rPr>
              <w:t>обрнуто,</w:t>
            </w:r>
            <w:r w:rsidRPr="00A52D0F">
              <w:rPr>
                <w:spacing w:val="1"/>
                <w:sz w:val="24"/>
                <w:szCs w:val="24"/>
              </w:rPr>
              <w:t xml:space="preserve"> </w:t>
            </w:r>
            <w:r w:rsidRPr="00A52D0F">
              <w:rPr>
                <w:sz w:val="24"/>
                <w:szCs w:val="24"/>
              </w:rPr>
              <w:t>али</w:t>
            </w:r>
            <w:r w:rsidRPr="00A52D0F">
              <w:rPr>
                <w:spacing w:val="2"/>
                <w:sz w:val="24"/>
                <w:szCs w:val="24"/>
              </w:rPr>
              <w:t xml:space="preserve"> </w:t>
            </w:r>
            <w:r w:rsidRPr="00A52D0F">
              <w:rPr>
                <w:sz w:val="24"/>
                <w:szCs w:val="24"/>
              </w:rPr>
              <w:t>уз</w:t>
            </w:r>
            <w:r w:rsidRPr="00A52D0F">
              <w:rPr>
                <w:spacing w:val="-57"/>
                <w:sz w:val="24"/>
                <w:szCs w:val="24"/>
              </w:rPr>
              <w:t xml:space="preserve"> </w:t>
            </w:r>
            <w:r w:rsidRPr="00A52D0F">
              <w:rPr>
                <w:sz w:val="24"/>
                <w:szCs w:val="24"/>
              </w:rPr>
              <w:t>малу наставникову</w:t>
            </w:r>
            <w:r w:rsidRPr="00A52D0F">
              <w:rPr>
                <w:spacing w:val="-5"/>
                <w:sz w:val="24"/>
                <w:szCs w:val="24"/>
              </w:rPr>
              <w:t xml:space="preserve"> </w:t>
            </w:r>
            <w:r w:rsidRPr="00A52D0F">
              <w:rPr>
                <w:sz w:val="24"/>
                <w:szCs w:val="24"/>
              </w:rPr>
              <w:t>помоћ.</w:t>
            </w:r>
          </w:p>
        </w:tc>
      </w:tr>
      <w:tr w:rsidR="002A79B7" w:rsidRPr="00A52D0F" w14:paraId="00AD44DF" w14:textId="77777777" w:rsidTr="00D31ED4">
        <w:trPr>
          <w:trHeight w:val="3588"/>
        </w:trPr>
        <w:tc>
          <w:tcPr>
            <w:tcW w:w="745" w:type="pct"/>
          </w:tcPr>
          <w:p w14:paraId="76C3F9EE" w14:textId="77777777" w:rsidR="002A79B7" w:rsidRPr="00A52D0F" w:rsidRDefault="002A79B7" w:rsidP="00A52D0F">
            <w:pPr>
              <w:pStyle w:val="TableParagraph"/>
              <w:spacing w:line="240" w:lineRule="auto"/>
              <w:ind w:left="659" w:right="110" w:hanging="526"/>
              <w:rPr>
                <w:spacing w:val="-1"/>
                <w:sz w:val="24"/>
                <w:szCs w:val="24"/>
              </w:rPr>
            </w:pPr>
          </w:p>
          <w:p w14:paraId="575826C8" w14:textId="77777777" w:rsidR="002A79B7" w:rsidRPr="00A52D0F" w:rsidRDefault="002A79B7" w:rsidP="00A52D0F">
            <w:pPr>
              <w:pStyle w:val="TableParagraph"/>
              <w:spacing w:line="240" w:lineRule="auto"/>
              <w:ind w:left="659" w:right="110" w:hanging="526"/>
              <w:rPr>
                <w:spacing w:val="-1"/>
                <w:sz w:val="24"/>
                <w:szCs w:val="24"/>
              </w:rPr>
            </w:pPr>
          </w:p>
          <w:p w14:paraId="6BD4A24B" w14:textId="77777777" w:rsidR="002A79B7" w:rsidRPr="00A52D0F" w:rsidRDefault="002A79B7" w:rsidP="00A52D0F">
            <w:pPr>
              <w:pStyle w:val="TableParagraph"/>
              <w:spacing w:line="240" w:lineRule="auto"/>
              <w:ind w:left="659" w:right="110" w:hanging="526"/>
              <w:rPr>
                <w:spacing w:val="-1"/>
                <w:sz w:val="24"/>
                <w:szCs w:val="24"/>
              </w:rPr>
            </w:pPr>
          </w:p>
          <w:p w14:paraId="5762F6B4" w14:textId="77777777" w:rsidR="002A79B7" w:rsidRPr="00A52D0F" w:rsidRDefault="002A79B7" w:rsidP="00A52D0F">
            <w:pPr>
              <w:pStyle w:val="TableParagraph"/>
              <w:spacing w:line="240" w:lineRule="auto"/>
              <w:ind w:left="659" w:right="110" w:hanging="526"/>
              <w:rPr>
                <w:spacing w:val="-1"/>
                <w:sz w:val="24"/>
                <w:szCs w:val="24"/>
              </w:rPr>
            </w:pPr>
          </w:p>
          <w:p w14:paraId="0A9F411E"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1A91DAB1" w14:textId="77777777" w:rsidR="002A79B7" w:rsidRPr="00A52D0F" w:rsidRDefault="002A79B7" w:rsidP="00A52D0F">
            <w:pPr>
              <w:pStyle w:val="TableParagraph"/>
              <w:spacing w:line="240" w:lineRule="auto"/>
              <w:ind w:right="140"/>
              <w:jc w:val="both"/>
              <w:rPr>
                <w:sz w:val="24"/>
                <w:szCs w:val="24"/>
              </w:rPr>
            </w:pP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механичко</w:t>
            </w:r>
            <w:r w:rsidRPr="00A52D0F">
              <w:rPr>
                <w:spacing w:val="-1"/>
                <w:sz w:val="24"/>
                <w:szCs w:val="24"/>
              </w:rPr>
              <w:t xml:space="preserve"> </w:t>
            </w:r>
            <w:r w:rsidRPr="00A52D0F">
              <w:rPr>
                <w:sz w:val="24"/>
                <w:szCs w:val="24"/>
              </w:rPr>
              <w:t>кретање</w:t>
            </w:r>
            <w:r w:rsidRPr="00A52D0F">
              <w:rPr>
                <w:spacing w:val="-2"/>
                <w:sz w:val="24"/>
                <w:szCs w:val="24"/>
              </w:rPr>
              <w:t xml:space="preserve"> </w:t>
            </w:r>
            <w:r w:rsidRPr="00A52D0F">
              <w:rPr>
                <w:sz w:val="24"/>
                <w:szCs w:val="24"/>
              </w:rPr>
              <w:t>промена</w:t>
            </w:r>
            <w:r w:rsidRPr="00A52D0F">
              <w:rPr>
                <w:spacing w:val="-2"/>
                <w:sz w:val="24"/>
                <w:szCs w:val="24"/>
              </w:rPr>
              <w:t xml:space="preserve"> </w:t>
            </w:r>
            <w:r w:rsidRPr="00A52D0F">
              <w:rPr>
                <w:sz w:val="24"/>
                <w:szCs w:val="24"/>
              </w:rPr>
              <w:t>положаја тела у</w:t>
            </w:r>
            <w:r w:rsidRPr="00A52D0F">
              <w:rPr>
                <w:spacing w:val="-6"/>
                <w:sz w:val="24"/>
                <w:szCs w:val="24"/>
              </w:rPr>
              <w:t xml:space="preserve"> </w:t>
            </w:r>
            <w:r w:rsidRPr="00A52D0F">
              <w:rPr>
                <w:sz w:val="24"/>
                <w:szCs w:val="24"/>
              </w:rPr>
              <w:t>односу</w:t>
            </w:r>
            <w:r w:rsidRPr="00A52D0F">
              <w:rPr>
                <w:spacing w:val="-5"/>
                <w:sz w:val="24"/>
                <w:szCs w:val="24"/>
              </w:rPr>
              <w:t xml:space="preserve"> </w:t>
            </w:r>
            <w:r w:rsidRPr="00A52D0F">
              <w:rPr>
                <w:sz w:val="24"/>
                <w:szCs w:val="24"/>
              </w:rPr>
              <w:t>на</w:t>
            </w:r>
            <w:r w:rsidRPr="00A52D0F">
              <w:rPr>
                <w:spacing w:val="-2"/>
                <w:sz w:val="24"/>
                <w:szCs w:val="24"/>
              </w:rPr>
              <w:t xml:space="preserve"> </w:t>
            </w:r>
            <w:r w:rsidRPr="00A52D0F">
              <w:rPr>
                <w:sz w:val="24"/>
                <w:szCs w:val="24"/>
              </w:rPr>
              <w:t>референтно</w:t>
            </w:r>
            <w:r w:rsidRPr="00A52D0F">
              <w:rPr>
                <w:spacing w:val="-58"/>
                <w:sz w:val="24"/>
                <w:szCs w:val="24"/>
              </w:rPr>
              <w:t xml:space="preserve"> </w:t>
            </w:r>
            <w:r w:rsidRPr="00A52D0F">
              <w:rPr>
                <w:sz w:val="24"/>
                <w:szCs w:val="24"/>
              </w:rPr>
              <w:t>тело. Разликује путању тела од пређеног пута. Зна да је брзина пређени пут у</w:t>
            </w:r>
            <w:r w:rsidRPr="00A52D0F">
              <w:rPr>
                <w:spacing w:val="-57"/>
                <w:sz w:val="24"/>
                <w:szCs w:val="24"/>
              </w:rPr>
              <w:t xml:space="preserve"> </w:t>
            </w:r>
            <w:r w:rsidRPr="00A52D0F">
              <w:rPr>
                <w:sz w:val="24"/>
                <w:szCs w:val="24"/>
              </w:rPr>
              <w:t>јединици</w:t>
            </w:r>
            <w:r w:rsidRPr="00A52D0F">
              <w:rPr>
                <w:spacing w:val="-1"/>
                <w:sz w:val="24"/>
                <w:szCs w:val="24"/>
              </w:rPr>
              <w:t xml:space="preserve"> </w:t>
            </w:r>
            <w:r w:rsidRPr="00A52D0F">
              <w:rPr>
                <w:sz w:val="24"/>
                <w:szCs w:val="24"/>
              </w:rPr>
              <w:t>времена.</w:t>
            </w:r>
          </w:p>
          <w:p w14:paraId="687F7404" w14:textId="77777777" w:rsidR="002A79B7" w:rsidRPr="00A52D0F" w:rsidRDefault="002A79B7" w:rsidP="00A52D0F">
            <w:pPr>
              <w:pStyle w:val="TableParagraph"/>
              <w:spacing w:line="240" w:lineRule="auto"/>
              <w:ind w:right="271"/>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3"/>
                <w:sz w:val="24"/>
                <w:szCs w:val="24"/>
              </w:rPr>
              <w:t xml:space="preserve"> </w:t>
            </w:r>
            <w:r w:rsidRPr="00A52D0F">
              <w:rPr>
                <w:sz w:val="24"/>
                <w:szCs w:val="24"/>
              </w:rPr>
              <w:t>користи</w:t>
            </w:r>
            <w:r w:rsidRPr="00A52D0F">
              <w:rPr>
                <w:spacing w:val="-2"/>
                <w:sz w:val="24"/>
                <w:szCs w:val="24"/>
              </w:rPr>
              <w:t xml:space="preserve"> </w:t>
            </w:r>
            <w:r w:rsidRPr="00A52D0F">
              <w:rPr>
                <w:sz w:val="24"/>
                <w:szCs w:val="24"/>
              </w:rPr>
              <w:t>префиксе</w:t>
            </w:r>
            <w:r w:rsidRPr="00A52D0F">
              <w:rPr>
                <w:spacing w:val="-3"/>
                <w:sz w:val="24"/>
                <w:szCs w:val="24"/>
              </w:rPr>
              <w:t xml:space="preserve"> </w:t>
            </w:r>
            <w:r w:rsidRPr="00A52D0F">
              <w:rPr>
                <w:sz w:val="24"/>
                <w:szCs w:val="24"/>
              </w:rPr>
              <w:t>и</w:t>
            </w:r>
            <w:r w:rsidRPr="00A52D0F">
              <w:rPr>
                <w:spacing w:val="-2"/>
                <w:sz w:val="24"/>
                <w:szCs w:val="24"/>
              </w:rPr>
              <w:t xml:space="preserve"> </w:t>
            </w:r>
            <w:r w:rsidRPr="00A52D0F">
              <w:rPr>
                <w:sz w:val="24"/>
                <w:szCs w:val="24"/>
              </w:rPr>
              <w:t>претвара</w:t>
            </w:r>
            <w:r w:rsidRPr="00A52D0F">
              <w:rPr>
                <w:spacing w:val="-3"/>
                <w:sz w:val="24"/>
                <w:szCs w:val="24"/>
              </w:rPr>
              <w:t xml:space="preserve"> </w:t>
            </w:r>
            <w:r w:rsidRPr="00A52D0F">
              <w:rPr>
                <w:sz w:val="24"/>
                <w:szCs w:val="24"/>
              </w:rPr>
              <w:t>бројне</w:t>
            </w:r>
            <w:r w:rsidRPr="00A52D0F">
              <w:rPr>
                <w:spacing w:val="-3"/>
                <w:sz w:val="24"/>
                <w:szCs w:val="24"/>
              </w:rPr>
              <w:t xml:space="preserve"> </w:t>
            </w:r>
            <w:r w:rsidRPr="00A52D0F">
              <w:rPr>
                <w:sz w:val="24"/>
                <w:szCs w:val="24"/>
              </w:rPr>
              <w:t>вредности</w:t>
            </w:r>
            <w:r w:rsidRPr="00A52D0F">
              <w:rPr>
                <w:spacing w:val="-2"/>
                <w:sz w:val="24"/>
                <w:szCs w:val="24"/>
              </w:rPr>
              <w:t xml:space="preserve"> </w:t>
            </w:r>
            <w:r w:rsidRPr="00A52D0F">
              <w:rPr>
                <w:sz w:val="24"/>
                <w:szCs w:val="24"/>
              </w:rPr>
              <w:t>физичке</w:t>
            </w:r>
            <w:r w:rsidRPr="00A52D0F">
              <w:rPr>
                <w:spacing w:val="-3"/>
                <w:sz w:val="24"/>
                <w:szCs w:val="24"/>
              </w:rPr>
              <w:t xml:space="preserve"> </w:t>
            </w:r>
            <w:r w:rsidRPr="00A52D0F">
              <w:rPr>
                <w:sz w:val="24"/>
                <w:szCs w:val="24"/>
              </w:rPr>
              <w:t>величине</w:t>
            </w:r>
            <w:r w:rsidRPr="00A52D0F">
              <w:rPr>
                <w:spacing w:val="-3"/>
                <w:sz w:val="24"/>
                <w:szCs w:val="24"/>
              </w:rPr>
              <w:t xml:space="preserve"> </w:t>
            </w:r>
            <w:r w:rsidRPr="00A52D0F">
              <w:rPr>
                <w:sz w:val="24"/>
                <w:szCs w:val="24"/>
              </w:rPr>
              <w:t>из</w:t>
            </w:r>
            <w:r w:rsidRPr="00A52D0F">
              <w:rPr>
                <w:spacing w:val="-57"/>
                <w:sz w:val="24"/>
                <w:szCs w:val="24"/>
              </w:rPr>
              <w:t xml:space="preserve"> </w:t>
            </w:r>
            <w:r w:rsidRPr="00A52D0F">
              <w:rPr>
                <w:sz w:val="24"/>
                <w:szCs w:val="24"/>
              </w:rPr>
              <w:t>једне</w:t>
            </w:r>
            <w:r w:rsidRPr="00A52D0F">
              <w:rPr>
                <w:spacing w:val="-2"/>
                <w:sz w:val="24"/>
                <w:szCs w:val="24"/>
              </w:rPr>
              <w:t xml:space="preserve"> </w:t>
            </w:r>
            <w:r w:rsidRPr="00A52D0F">
              <w:rPr>
                <w:sz w:val="24"/>
                <w:szCs w:val="24"/>
              </w:rPr>
              <w:t>јединице у</w:t>
            </w:r>
            <w:r w:rsidRPr="00A52D0F">
              <w:rPr>
                <w:spacing w:val="-8"/>
                <w:sz w:val="24"/>
                <w:szCs w:val="24"/>
              </w:rPr>
              <w:t xml:space="preserve"> </w:t>
            </w:r>
            <w:r w:rsidRPr="00A52D0F">
              <w:rPr>
                <w:sz w:val="24"/>
                <w:szCs w:val="24"/>
              </w:rPr>
              <w:t>другу,</w:t>
            </w:r>
            <w:r w:rsidRPr="00A52D0F">
              <w:rPr>
                <w:spacing w:val="1"/>
                <w:sz w:val="24"/>
                <w:szCs w:val="24"/>
              </w:rPr>
              <w:t xml:space="preserve"> </w:t>
            </w:r>
            <w:r w:rsidRPr="00A52D0F">
              <w:rPr>
                <w:sz w:val="24"/>
                <w:szCs w:val="24"/>
              </w:rPr>
              <w:t>на</w:t>
            </w:r>
            <w:r w:rsidRPr="00A52D0F">
              <w:rPr>
                <w:spacing w:val="-1"/>
                <w:sz w:val="24"/>
                <w:szCs w:val="24"/>
              </w:rPr>
              <w:t xml:space="preserve"> </w:t>
            </w:r>
            <w:r w:rsidRPr="00A52D0F">
              <w:rPr>
                <w:sz w:val="24"/>
                <w:szCs w:val="24"/>
              </w:rPr>
              <w:t>пример</w:t>
            </w:r>
            <w:r w:rsidRPr="00A52D0F">
              <w:rPr>
                <w:spacing w:val="-1"/>
                <w:sz w:val="24"/>
                <w:szCs w:val="24"/>
              </w:rPr>
              <w:t xml:space="preserve"> </w:t>
            </w:r>
            <w:r w:rsidRPr="00A52D0F">
              <w:rPr>
                <w:sz w:val="24"/>
                <w:szCs w:val="24"/>
              </w:rPr>
              <w:t>километре</w:t>
            </w:r>
            <w:r w:rsidRPr="00A52D0F">
              <w:rPr>
                <w:spacing w:val="1"/>
                <w:sz w:val="24"/>
                <w:szCs w:val="24"/>
              </w:rPr>
              <w:t xml:space="preserve"> </w:t>
            </w:r>
            <w:r w:rsidRPr="00A52D0F">
              <w:rPr>
                <w:sz w:val="24"/>
                <w:szCs w:val="24"/>
              </w:rPr>
              <w:t>у</w:t>
            </w:r>
            <w:r w:rsidRPr="00A52D0F">
              <w:rPr>
                <w:spacing w:val="-7"/>
                <w:sz w:val="24"/>
                <w:szCs w:val="24"/>
              </w:rPr>
              <w:t xml:space="preserve"> </w:t>
            </w:r>
            <w:r w:rsidRPr="00A52D0F">
              <w:rPr>
                <w:sz w:val="24"/>
                <w:szCs w:val="24"/>
              </w:rPr>
              <w:t>метре. 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користи префиксе</w:t>
            </w:r>
            <w:r w:rsidRPr="00A52D0F">
              <w:rPr>
                <w:spacing w:val="-2"/>
                <w:sz w:val="24"/>
                <w:szCs w:val="24"/>
              </w:rPr>
              <w:t xml:space="preserve"> </w:t>
            </w:r>
            <w:r w:rsidRPr="00A52D0F">
              <w:rPr>
                <w:sz w:val="24"/>
                <w:szCs w:val="24"/>
              </w:rPr>
              <w:t>мили</w:t>
            </w:r>
            <w:r w:rsidRPr="00A52D0F">
              <w:rPr>
                <w:spacing w:val="-3"/>
                <w:sz w:val="24"/>
                <w:szCs w:val="24"/>
              </w:rPr>
              <w:t xml:space="preserve"> </w:t>
            </w:r>
            <w:r w:rsidRPr="00A52D0F">
              <w:rPr>
                <w:sz w:val="24"/>
                <w:szCs w:val="24"/>
              </w:rPr>
              <w:t>и</w:t>
            </w:r>
            <w:r w:rsidRPr="00A52D0F">
              <w:rPr>
                <w:spacing w:val="-1"/>
                <w:sz w:val="24"/>
                <w:szCs w:val="24"/>
              </w:rPr>
              <w:t xml:space="preserve"> </w:t>
            </w:r>
            <w:r w:rsidRPr="00A52D0F">
              <w:rPr>
                <w:sz w:val="24"/>
                <w:szCs w:val="24"/>
              </w:rPr>
              <w:t>кило.</w:t>
            </w:r>
          </w:p>
          <w:p w14:paraId="7C92B4BC" w14:textId="77777777" w:rsidR="002A79B7" w:rsidRPr="00A52D0F" w:rsidRDefault="002A79B7" w:rsidP="00A52D0F">
            <w:pPr>
              <w:pStyle w:val="TableParagraph"/>
              <w:spacing w:line="240" w:lineRule="auto"/>
              <w:rPr>
                <w:sz w:val="24"/>
                <w:szCs w:val="24"/>
              </w:rPr>
            </w:pPr>
            <w:r w:rsidRPr="00A52D0F">
              <w:rPr>
                <w:sz w:val="24"/>
                <w:szCs w:val="24"/>
              </w:rPr>
              <w:t>Уме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2"/>
                <w:sz w:val="24"/>
                <w:szCs w:val="24"/>
              </w:rPr>
              <w:t xml:space="preserve"> </w:t>
            </w:r>
            <w:r w:rsidRPr="00A52D0F">
              <w:rPr>
                <w:sz w:val="24"/>
                <w:szCs w:val="24"/>
              </w:rPr>
              <w:t>векторске</w:t>
            </w:r>
            <w:r w:rsidRPr="00A52D0F">
              <w:rPr>
                <w:spacing w:val="-2"/>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брзина</w:t>
            </w:r>
            <w:r w:rsidRPr="00A52D0F">
              <w:rPr>
                <w:spacing w:val="-5"/>
                <w:sz w:val="24"/>
                <w:szCs w:val="24"/>
              </w:rPr>
              <w:t xml:space="preserve"> </w:t>
            </w:r>
            <w:r w:rsidRPr="00A52D0F">
              <w:rPr>
                <w:sz w:val="24"/>
                <w:szCs w:val="24"/>
              </w:rPr>
              <w:t>није</w:t>
            </w:r>
            <w:r w:rsidRPr="00A52D0F">
              <w:rPr>
                <w:spacing w:val="-1"/>
                <w:sz w:val="24"/>
                <w:szCs w:val="24"/>
              </w:rPr>
              <w:t xml:space="preserve"> </w:t>
            </w:r>
            <w:r w:rsidRPr="00A52D0F">
              <w:rPr>
                <w:sz w:val="24"/>
                <w:szCs w:val="24"/>
              </w:rPr>
              <w:t>потпуно одређена бројном</w:t>
            </w:r>
            <w:r w:rsidRPr="00A52D0F">
              <w:rPr>
                <w:spacing w:val="-4"/>
                <w:sz w:val="24"/>
                <w:szCs w:val="24"/>
              </w:rPr>
              <w:t xml:space="preserve"> </w:t>
            </w:r>
            <w:r w:rsidRPr="00A52D0F">
              <w:rPr>
                <w:sz w:val="24"/>
                <w:szCs w:val="24"/>
              </w:rPr>
              <w:t>вредношћу,</w:t>
            </w:r>
            <w:r w:rsidRPr="00A52D0F">
              <w:rPr>
                <w:spacing w:val="-2"/>
                <w:sz w:val="24"/>
                <w:szCs w:val="24"/>
              </w:rPr>
              <w:t xml:space="preserve"> </w:t>
            </w:r>
            <w:r w:rsidRPr="00A52D0F">
              <w:rPr>
                <w:sz w:val="24"/>
                <w:szCs w:val="24"/>
              </w:rPr>
              <w:t>него</w:t>
            </w:r>
            <w:r w:rsidRPr="00A52D0F">
              <w:rPr>
                <w:spacing w:val="-3"/>
                <w:sz w:val="24"/>
                <w:szCs w:val="24"/>
              </w:rPr>
              <w:t xml:space="preserve"> </w:t>
            </w:r>
            <w:r w:rsidRPr="00A52D0F">
              <w:rPr>
                <w:sz w:val="24"/>
                <w:szCs w:val="24"/>
              </w:rPr>
              <w:t>је</w:t>
            </w:r>
            <w:r w:rsidRPr="00A52D0F">
              <w:rPr>
                <w:spacing w:val="-2"/>
                <w:sz w:val="24"/>
                <w:szCs w:val="24"/>
              </w:rPr>
              <w:t xml:space="preserve"> </w:t>
            </w:r>
            <w:r w:rsidRPr="00A52D0F">
              <w:rPr>
                <w:sz w:val="24"/>
                <w:szCs w:val="24"/>
              </w:rPr>
              <w:t>потребно</w:t>
            </w:r>
            <w:r w:rsidRPr="00A52D0F">
              <w:rPr>
                <w:spacing w:val="-3"/>
                <w:sz w:val="24"/>
                <w:szCs w:val="24"/>
              </w:rPr>
              <w:t xml:space="preserve"> </w:t>
            </w:r>
            <w:r w:rsidRPr="00A52D0F">
              <w:rPr>
                <w:sz w:val="24"/>
                <w:szCs w:val="24"/>
              </w:rPr>
              <w:t>одредити</w:t>
            </w:r>
            <w:r w:rsidRPr="00A52D0F">
              <w:rPr>
                <w:spacing w:val="-2"/>
                <w:sz w:val="24"/>
                <w:szCs w:val="24"/>
              </w:rPr>
              <w:t xml:space="preserve"> </w:t>
            </w:r>
            <w:r w:rsidRPr="00A52D0F">
              <w:rPr>
                <w:sz w:val="24"/>
                <w:szCs w:val="24"/>
              </w:rPr>
              <w:t>њен</w:t>
            </w:r>
            <w:r w:rsidRPr="00A52D0F">
              <w:rPr>
                <w:spacing w:val="-2"/>
                <w:sz w:val="24"/>
                <w:szCs w:val="24"/>
              </w:rPr>
              <w:t xml:space="preserve"> </w:t>
            </w:r>
            <w:r w:rsidRPr="00A52D0F">
              <w:rPr>
                <w:sz w:val="24"/>
                <w:szCs w:val="24"/>
              </w:rPr>
              <w:t>правац</w:t>
            </w:r>
            <w:r w:rsidRPr="00A52D0F">
              <w:rPr>
                <w:spacing w:val="-3"/>
                <w:sz w:val="24"/>
                <w:szCs w:val="24"/>
              </w:rPr>
              <w:t xml:space="preserve"> </w:t>
            </w:r>
            <w:r w:rsidRPr="00A52D0F">
              <w:rPr>
                <w:sz w:val="24"/>
                <w:szCs w:val="24"/>
              </w:rPr>
              <w:t>и</w:t>
            </w:r>
            <w:r w:rsidRPr="00A52D0F">
              <w:rPr>
                <w:spacing w:val="-4"/>
                <w:sz w:val="24"/>
                <w:szCs w:val="24"/>
              </w:rPr>
              <w:t xml:space="preserve"> </w:t>
            </w:r>
            <w:r w:rsidRPr="00A52D0F">
              <w:rPr>
                <w:sz w:val="24"/>
                <w:szCs w:val="24"/>
              </w:rPr>
              <w:t>смер.</w:t>
            </w:r>
            <w:r w:rsidRPr="00A52D0F">
              <w:rPr>
                <w:spacing w:val="-57"/>
                <w:sz w:val="24"/>
                <w:szCs w:val="24"/>
              </w:rPr>
              <w:t xml:space="preserve"> </w:t>
            </w:r>
            <w:r w:rsidRPr="00A52D0F">
              <w:rPr>
                <w:sz w:val="24"/>
                <w:szCs w:val="24"/>
              </w:rPr>
              <w:t>Уме да израчуна средњу брзину, пређени пут или протекло време, ако су</w:t>
            </w:r>
            <w:r w:rsidRPr="00A52D0F">
              <w:rPr>
                <w:spacing w:val="1"/>
                <w:sz w:val="24"/>
                <w:szCs w:val="24"/>
              </w:rPr>
              <w:t xml:space="preserve"> </w:t>
            </w:r>
            <w:r w:rsidRPr="00A52D0F">
              <w:rPr>
                <w:sz w:val="24"/>
                <w:szCs w:val="24"/>
              </w:rPr>
              <w:t>познате</w:t>
            </w:r>
            <w:r w:rsidRPr="00A52D0F">
              <w:rPr>
                <w:spacing w:val="-2"/>
                <w:sz w:val="24"/>
                <w:szCs w:val="24"/>
              </w:rPr>
              <w:t xml:space="preserve"> </w:t>
            </w:r>
            <w:r w:rsidRPr="00A52D0F">
              <w:rPr>
                <w:sz w:val="24"/>
                <w:szCs w:val="24"/>
              </w:rPr>
              <w:t>друге</w:t>
            </w:r>
            <w:r w:rsidRPr="00A52D0F">
              <w:rPr>
                <w:spacing w:val="-1"/>
                <w:sz w:val="24"/>
                <w:szCs w:val="24"/>
              </w:rPr>
              <w:t xml:space="preserve"> </w:t>
            </w:r>
            <w:r w:rsidRPr="00A52D0F">
              <w:rPr>
                <w:sz w:val="24"/>
                <w:szCs w:val="24"/>
              </w:rPr>
              <w:t>две</w:t>
            </w:r>
            <w:r w:rsidRPr="00A52D0F">
              <w:rPr>
                <w:spacing w:val="-1"/>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потпуно самостално</w:t>
            </w:r>
          </w:p>
          <w:p w14:paraId="232C9718" w14:textId="77777777" w:rsidR="002A79B7" w:rsidRPr="00A52D0F" w:rsidRDefault="002A79B7" w:rsidP="00A52D0F">
            <w:pPr>
              <w:pStyle w:val="TableParagraph"/>
              <w:spacing w:line="240" w:lineRule="auto"/>
              <w:rPr>
                <w:sz w:val="24"/>
                <w:szCs w:val="24"/>
              </w:rPr>
            </w:pPr>
            <w:r w:rsidRPr="00A52D0F">
              <w:rPr>
                <w:sz w:val="24"/>
                <w:szCs w:val="24"/>
              </w:rPr>
              <w:t>Уме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претвара</w:t>
            </w:r>
            <w:r w:rsidRPr="00A52D0F">
              <w:rPr>
                <w:spacing w:val="-2"/>
                <w:sz w:val="24"/>
                <w:szCs w:val="24"/>
              </w:rPr>
              <w:t xml:space="preserve"> </w:t>
            </w:r>
            <w:r w:rsidRPr="00A52D0F">
              <w:rPr>
                <w:sz w:val="24"/>
                <w:szCs w:val="24"/>
              </w:rPr>
              <w:t>изведене</w:t>
            </w:r>
            <w:r w:rsidRPr="00A52D0F">
              <w:rPr>
                <w:spacing w:val="-1"/>
                <w:sz w:val="24"/>
                <w:szCs w:val="24"/>
              </w:rPr>
              <w:t xml:space="preserve"> </w:t>
            </w:r>
            <w:r w:rsidRPr="00A52D0F">
              <w:rPr>
                <w:sz w:val="24"/>
                <w:szCs w:val="24"/>
              </w:rPr>
              <w:t>јединице</w:t>
            </w:r>
            <w:r w:rsidRPr="00A52D0F">
              <w:rPr>
                <w:spacing w:val="-2"/>
                <w:sz w:val="24"/>
                <w:szCs w:val="24"/>
              </w:rPr>
              <w:t xml:space="preserve"> </w:t>
            </w:r>
            <w:r w:rsidRPr="00A52D0F">
              <w:rPr>
                <w:sz w:val="24"/>
                <w:szCs w:val="24"/>
              </w:rPr>
              <w:t>које</w:t>
            </w:r>
            <w:r w:rsidRPr="00A52D0F">
              <w:rPr>
                <w:spacing w:val="-1"/>
                <w:sz w:val="24"/>
                <w:szCs w:val="24"/>
              </w:rPr>
              <w:t xml:space="preserve"> </w:t>
            </w:r>
            <w:r w:rsidRPr="00A52D0F">
              <w:rPr>
                <w:sz w:val="24"/>
                <w:szCs w:val="24"/>
              </w:rPr>
              <w:t>садрже</w:t>
            </w:r>
            <w:r w:rsidRPr="00A52D0F">
              <w:rPr>
                <w:spacing w:val="-1"/>
                <w:sz w:val="24"/>
                <w:szCs w:val="24"/>
              </w:rPr>
              <w:t xml:space="preserve"> </w:t>
            </w:r>
            <w:r w:rsidRPr="00A52D0F">
              <w:rPr>
                <w:sz w:val="24"/>
                <w:szCs w:val="24"/>
              </w:rPr>
              <w:t>величине</w:t>
            </w:r>
            <w:r w:rsidRPr="00A52D0F">
              <w:rPr>
                <w:spacing w:val="-2"/>
                <w:sz w:val="24"/>
                <w:szCs w:val="24"/>
              </w:rPr>
              <w:t xml:space="preserve"> </w:t>
            </w:r>
            <w:r w:rsidRPr="00A52D0F">
              <w:rPr>
                <w:sz w:val="24"/>
                <w:szCs w:val="24"/>
              </w:rPr>
              <w:t>које</w:t>
            </w:r>
            <w:r w:rsidRPr="00A52D0F">
              <w:rPr>
                <w:spacing w:val="-1"/>
                <w:sz w:val="24"/>
                <w:szCs w:val="24"/>
              </w:rPr>
              <w:t xml:space="preserve"> </w:t>
            </w:r>
            <w:r w:rsidRPr="00A52D0F">
              <w:rPr>
                <w:sz w:val="24"/>
                <w:szCs w:val="24"/>
              </w:rPr>
              <w:t>нису</w:t>
            </w:r>
            <w:r w:rsidRPr="00A52D0F">
              <w:rPr>
                <w:spacing w:val="-4"/>
                <w:sz w:val="24"/>
                <w:szCs w:val="24"/>
              </w:rPr>
              <w:t xml:space="preserve"> </w:t>
            </w:r>
            <w:r w:rsidRPr="00A52D0F">
              <w:rPr>
                <w:sz w:val="24"/>
                <w:szCs w:val="24"/>
              </w:rPr>
              <w:t xml:space="preserve">у декадном бројном систему. Зна да претвори брзину дату у јединицама km/h </w:t>
            </w:r>
            <w:r w:rsidRPr="00A52D0F">
              <w:rPr>
                <w:spacing w:val="-57"/>
                <w:sz w:val="24"/>
                <w:szCs w:val="24"/>
              </w:rPr>
              <w:t xml:space="preserve"> </w:t>
            </w:r>
            <w:r w:rsidRPr="00A52D0F">
              <w:rPr>
                <w:sz w:val="24"/>
                <w:szCs w:val="24"/>
              </w:rPr>
              <w:t>у</w:t>
            </w:r>
            <w:r w:rsidRPr="00A52D0F">
              <w:rPr>
                <w:spacing w:val="56"/>
                <w:sz w:val="24"/>
                <w:szCs w:val="24"/>
              </w:rPr>
              <w:t xml:space="preserve"> </w:t>
            </w:r>
            <w:r w:rsidRPr="00A52D0F">
              <w:rPr>
                <w:sz w:val="24"/>
                <w:szCs w:val="24"/>
              </w:rPr>
              <w:t>m/s и обрнуто, потпуно самостално.</w:t>
            </w:r>
          </w:p>
        </w:tc>
      </w:tr>
    </w:tbl>
    <w:p w14:paraId="1237C7A0" w14:textId="77777777" w:rsidR="002A79B7" w:rsidRPr="00D31ED4" w:rsidRDefault="002A79B7" w:rsidP="00D31ED4">
      <w:pPr>
        <w:pStyle w:val="BodyText"/>
        <w:spacing w:before="80" w:line="240" w:lineRule="auto"/>
      </w:pPr>
      <w:r w:rsidRPr="00A52D0F">
        <w:lastRenderedPageBreak/>
        <w:t>КРИТЕРИЈУМИ</w:t>
      </w:r>
      <w:r w:rsidRPr="00A52D0F">
        <w:rPr>
          <w:spacing w:val="-4"/>
        </w:rPr>
        <w:t xml:space="preserve"> </w:t>
      </w:r>
      <w:r w:rsidRPr="00A52D0F">
        <w:t>НАСТАВНА</w:t>
      </w:r>
      <w:r w:rsidRPr="00A52D0F">
        <w:rPr>
          <w:spacing w:val="-3"/>
        </w:rPr>
        <w:t xml:space="preserve"> </w:t>
      </w:r>
      <w:r w:rsidRPr="00A52D0F">
        <w:t>ТЕМА</w:t>
      </w:r>
      <w:r w:rsidRPr="00A52D0F">
        <w:rPr>
          <w:spacing w:val="-2"/>
        </w:rPr>
        <w:t xml:space="preserve"> </w:t>
      </w:r>
      <w:r w:rsidRPr="00A52D0F">
        <w:rPr>
          <w:b/>
          <w:color w:val="F5811F"/>
        </w:rPr>
        <w:t>СИЛА</w:t>
      </w:r>
      <w:r w:rsidRPr="00A52D0F">
        <w:rPr>
          <w:b/>
          <w:color w:val="F5811F"/>
          <w:spacing w:val="-4"/>
        </w:rPr>
        <w:t xml:space="preserve"> </w:t>
      </w:r>
      <w:r w:rsidRPr="00A52D0F">
        <w:t>6.</w:t>
      </w:r>
      <w:r w:rsidRPr="00A52D0F">
        <w:rPr>
          <w:spacing w:val="-2"/>
        </w:rPr>
        <w:t xml:space="preserve"> </w:t>
      </w:r>
      <w:r w:rsidR="00D31ED4">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04"/>
        <w:gridCol w:w="11706"/>
      </w:tblGrid>
      <w:tr w:rsidR="002A79B7" w:rsidRPr="00A52D0F" w14:paraId="5C1FBEC3" w14:textId="77777777" w:rsidTr="00D31ED4">
        <w:trPr>
          <w:trHeight w:val="4140"/>
        </w:trPr>
        <w:tc>
          <w:tcPr>
            <w:tcW w:w="881" w:type="pct"/>
          </w:tcPr>
          <w:p w14:paraId="00F209D7" w14:textId="77777777" w:rsidR="002A79B7" w:rsidRPr="00A52D0F" w:rsidRDefault="002A79B7" w:rsidP="00A52D0F">
            <w:pPr>
              <w:pStyle w:val="TableParagraph"/>
              <w:spacing w:line="240" w:lineRule="auto"/>
              <w:ind w:left="659" w:right="85" w:hanging="552"/>
              <w:rPr>
                <w:spacing w:val="-1"/>
                <w:sz w:val="24"/>
                <w:szCs w:val="24"/>
              </w:rPr>
            </w:pPr>
          </w:p>
          <w:p w14:paraId="60702B5F" w14:textId="77777777" w:rsidR="002A79B7" w:rsidRPr="00A52D0F" w:rsidRDefault="002A79B7" w:rsidP="00A52D0F">
            <w:pPr>
              <w:pStyle w:val="TableParagraph"/>
              <w:spacing w:line="240" w:lineRule="auto"/>
              <w:ind w:left="659" w:right="85" w:hanging="552"/>
              <w:rPr>
                <w:spacing w:val="-1"/>
                <w:sz w:val="24"/>
                <w:szCs w:val="24"/>
              </w:rPr>
            </w:pPr>
          </w:p>
          <w:p w14:paraId="4A3CCECA" w14:textId="77777777" w:rsidR="002A79B7" w:rsidRPr="00A52D0F" w:rsidRDefault="002A79B7" w:rsidP="00A52D0F">
            <w:pPr>
              <w:pStyle w:val="TableParagraph"/>
              <w:spacing w:line="240" w:lineRule="auto"/>
              <w:ind w:left="659" w:right="85" w:hanging="552"/>
              <w:rPr>
                <w:spacing w:val="-1"/>
                <w:sz w:val="24"/>
                <w:szCs w:val="24"/>
              </w:rPr>
            </w:pPr>
          </w:p>
          <w:p w14:paraId="19D5FEF7" w14:textId="77777777" w:rsidR="002A79B7" w:rsidRPr="00A52D0F" w:rsidRDefault="002A79B7" w:rsidP="00A52D0F">
            <w:pPr>
              <w:pStyle w:val="TableParagraph"/>
              <w:spacing w:line="240" w:lineRule="auto"/>
              <w:ind w:left="659" w:right="85" w:hanging="552"/>
              <w:rPr>
                <w:spacing w:val="-1"/>
                <w:sz w:val="24"/>
                <w:szCs w:val="24"/>
              </w:rPr>
            </w:pPr>
          </w:p>
          <w:p w14:paraId="41A30C91" w14:textId="77777777" w:rsidR="002A79B7" w:rsidRPr="00A52D0F" w:rsidRDefault="002A79B7" w:rsidP="00A52D0F">
            <w:pPr>
              <w:pStyle w:val="TableParagraph"/>
              <w:spacing w:line="240" w:lineRule="auto"/>
              <w:ind w:left="659" w:right="85" w:hanging="552"/>
              <w:rPr>
                <w:spacing w:val="-1"/>
                <w:sz w:val="24"/>
                <w:szCs w:val="24"/>
              </w:rPr>
            </w:pPr>
          </w:p>
          <w:p w14:paraId="2725F16A"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119" w:type="pct"/>
          </w:tcPr>
          <w:p w14:paraId="75AB4812" w14:textId="77777777" w:rsidR="002A79B7" w:rsidRPr="00A52D0F" w:rsidRDefault="002A79B7" w:rsidP="00A52D0F">
            <w:pPr>
              <w:pStyle w:val="TableParagraph"/>
              <w:spacing w:line="240" w:lineRule="auto"/>
              <w:ind w:right="110"/>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3"/>
                <w:sz w:val="24"/>
                <w:szCs w:val="24"/>
              </w:rPr>
              <w:t xml:space="preserve"> </w:t>
            </w:r>
            <w:r w:rsidRPr="00A52D0F">
              <w:rPr>
                <w:sz w:val="24"/>
                <w:szCs w:val="24"/>
              </w:rPr>
              <w:t>гравитациону</w:t>
            </w:r>
            <w:r w:rsidRPr="00A52D0F">
              <w:rPr>
                <w:spacing w:val="-9"/>
                <w:sz w:val="24"/>
                <w:szCs w:val="24"/>
              </w:rPr>
              <w:t xml:space="preserve"> </w:t>
            </w:r>
            <w:r w:rsidRPr="00A52D0F">
              <w:rPr>
                <w:sz w:val="24"/>
                <w:szCs w:val="24"/>
              </w:rPr>
              <w:t>силу</w:t>
            </w:r>
            <w:r w:rsidRPr="00A52D0F">
              <w:rPr>
                <w:spacing w:val="-3"/>
                <w:sz w:val="24"/>
                <w:szCs w:val="24"/>
              </w:rPr>
              <w:t xml:space="preserve"> </w:t>
            </w:r>
            <w:r w:rsidRPr="00A52D0F">
              <w:rPr>
                <w:sz w:val="24"/>
                <w:szCs w:val="24"/>
              </w:rPr>
              <w:t>у</w:t>
            </w:r>
            <w:r w:rsidRPr="00A52D0F">
              <w:rPr>
                <w:spacing w:val="-6"/>
                <w:sz w:val="24"/>
                <w:szCs w:val="24"/>
              </w:rPr>
              <w:t xml:space="preserve"> </w:t>
            </w:r>
            <w:r w:rsidRPr="00A52D0F">
              <w:rPr>
                <w:sz w:val="24"/>
                <w:szCs w:val="24"/>
              </w:rPr>
              <w:t>једноставнијим</w:t>
            </w:r>
            <w:r w:rsidRPr="00A52D0F">
              <w:rPr>
                <w:spacing w:val="-3"/>
                <w:sz w:val="24"/>
                <w:szCs w:val="24"/>
              </w:rPr>
              <w:t xml:space="preserve"> </w:t>
            </w:r>
            <w:r w:rsidRPr="00A52D0F">
              <w:rPr>
                <w:sz w:val="24"/>
                <w:szCs w:val="24"/>
              </w:rPr>
              <w:t>ситуацијама,</w:t>
            </w:r>
            <w:r w:rsidRPr="00A52D0F">
              <w:rPr>
                <w:spacing w:val="-1"/>
                <w:sz w:val="24"/>
                <w:szCs w:val="24"/>
              </w:rPr>
              <w:t xml:space="preserve"> </w:t>
            </w:r>
            <w:r w:rsidRPr="00A52D0F">
              <w:rPr>
                <w:sz w:val="24"/>
                <w:szCs w:val="24"/>
              </w:rPr>
              <w:t>на</w:t>
            </w:r>
            <w:r w:rsidRPr="00A52D0F">
              <w:rPr>
                <w:spacing w:val="-1"/>
                <w:sz w:val="24"/>
                <w:szCs w:val="24"/>
              </w:rPr>
              <w:t xml:space="preserve"> </w:t>
            </w:r>
            <w:r w:rsidRPr="00A52D0F">
              <w:rPr>
                <w:sz w:val="24"/>
                <w:szCs w:val="24"/>
              </w:rPr>
              <w:t>пример</w:t>
            </w:r>
            <w:r w:rsidRPr="00A52D0F">
              <w:rPr>
                <w:spacing w:val="-57"/>
                <w:sz w:val="24"/>
                <w:szCs w:val="24"/>
              </w:rPr>
              <w:t xml:space="preserve"> </w:t>
            </w:r>
            <w:r w:rsidRPr="00A52D0F">
              <w:rPr>
                <w:sz w:val="24"/>
                <w:szCs w:val="24"/>
              </w:rPr>
              <w:t>као једну од две силе која делује на тело које мирује, а која се налази на</w:t>
            </w:r>
            <w:r w:rsidRPr="00A52D0F">
              <w:rPr>
                <w:spacing w:val="1"/>
                <w:sz w:val="24"/>
                <w:szCs w:val="24"/>
              </w:rPr>
              <w:t xml:space="preserve"> </w:t>
            </w:r>
            <w:r w:rsidRPr="00A52D0F">
              <w:rPr>
                <w:sz w:val="24"/>
                <w:szCs w:val="24"/>
              </w:rPr>
              <w:t>хоризонталној подлози. Зна да је у одсуству отпора подлоге гравитациона</w:t>
            </w:r>
            <w:r w:rsidRPr="00A52D0F">
              <w:rPr>
                <w:spacing w:val="1"/>
                <w:sz w:val="24"/>
                <w:szCs w:val="24"/>
              </w:rPr>
              <w:t xml:space="preserve"> </w:t>
            </w:r>
            <w:r w:rsidRPr="00A52D0F">
              <w:rPr>
                <w:sz w:val="24"/>
                <w:szCs w:val="24"/>
              </w:rPr>
              <w:t>сила</w:t>
            </w:r>
            <w:r w:rsidRPr="00A52D0F">
              <w:rPr>
                <w:spacing w:val="3"/>
                <w:sz w:val="24"/>
                <w:szCs w:val="24"/>
              </w:rPr>
              <w:t xml:space="preserve"> </w:t>
            </w:r>
            <w:r w:rsidRPr="00A52D0F">
              <w:rPr>
                <w:sz w:val="24"/>
                <w:szCs w:val="24"/>
              </w:rPr>
              <w:t>узрок</w:t>
            </w:r>
            <w:r w:rsidRPr="00A52D0F">
              <w:rPr>
                <w:spacing w:val="3"/>
                <w:sz w:val="24"/>
                <w:szCs w:val="24"/>
              </w:rPr>
              <w:t xml:space="preserve"> </w:t>
            </w:r>
            <w:r w:rsidRPr="00A52D0F">
              <w:rPr>
                <w:sz w:val="24"/>
                <w:szCs w:val="24"/>
              </w:rPr>
              <w:t>падања тела.</w:t>
            </w:r>
            <w:r w:rsidRPr="00A52D0F">
              <w:rPr>
                <w:spacing w:val="5"/>
                <w:sz w:val="24"/>
                <w:szCs w:val="24"/>
              </w:rPr>
              <w:t xml:space="preserve"> </w:t>
            </w:r>
            <w:r w:rsidRPr="00A52D0F">
              <w:rPr>
                <w:sz w:val="24"/>
                <w:szCs w:val="24"/>
              </w:rPr>
              <w:t>У</w:t>
            </w:r>
            <w:r w:rsidRPr="00A52D0F">
              <w:rPr>
                <w:spacing w:val="3"/>
                <w:sz w:val="24"/>
                <w:szCs w:val="24"/>
              </w:rPr>
              <w:t xml:space="preserve"> </w:t>
            </w:r>
            <w:r w:rsidRPr="00A52D0F">
              <w:rPr>
                <w:sz w:val="24"/>
                <w:szCs w:val="24"/>
              </w:rPr>
              <w:t>ситуацијама</w:t>
            </w:r>
            <w:r w:rsidRPr="00A52D0F">
              <w:rPr>
                <w:spacing w:val="1"/>
                <w:sz w:val="24"/>
                <w:szCs w:val="24"/>
              </w:rPr>
              <w:t xml:space="preserve"> </w:t>
            </w:r>
            <w:r w:rsidRPr="00A52D0F">
              <w:rPr>
                <w:sz w:val="24"/>
                <w:szCs w:val="24"/>
              </w:rPr>
              <w:t>када</w:t>
            </w:r>
            <w:r w:rsidRPr="00A52D0F">
              <w:rPr>
                <w:spacing w:val="2"/>
                <w:sz w:val="24"/>
                <w:szCs w:val="24"/>
              </w:rPr>
              <w:t xml:space="preserve"> </w:t>
            </w:r>
            <w:r w:rsidRPr="00A52D0F">
              <w:rPr>
                <w:sz w:val="24"/>
                <w:szCs w:val="24"/>
              </w:rPr>
              <w:t>тело</w:t>
            </w:r>
            <w:r w:rsidRPr="00A52D0F">
              <w:rPr>
                <w:spacing w:val="2"/>
                <w:sz w:val="24"/>
                <w:szCs w:val="24"/>
              </w:rPr>
              <w:t xml:space="preserve"> </w:t>
            </w:r>
            <w:r w:rsidRPr="00A52D0F">
              <w:rPr>
                <w:sz w:val="24"/>
                <w:szCs w:val="24"/>
              </w:rPr>
              <w:t>клизи</w:t>
            </w:r>
            <w:r w:rsidRPr="00A52D0F">
              <w:rPr>
                <w:spacing w:val="3"/>
                <w:sz w:val="24"/>
                <w:szCs w:val="24"/>
              </w:rPr>
              <w:t xml:space="preserve"> </w:t>
            </w:r>
            <w:r w:rsidRPr="00A52D0F">
              <w:rPr>
                <w:sz w:val="24"/>
                <w:szCs w:val="24"/>
              </w:rPr>
              <w:t>по подлози</w:t>
            </w:r>
            <w:r w:rsidRPr="00A52D0F">
              <w:rPr>
                <w:spacing w:val="5"/>
                <w:sz w:val="24"/>
                <w:szCs w:val="24"/>
              </w:rPr>
              <w:t xml:space="preserve"> </w:t>
            </w:r>
            <w:r w:rsidRPr="00A52D0F">
              <w:rPr>
                <w:sz w:val="24"/>
                <w:szCs w:val="24"/>
              </w:rPr>
              <w:t>ученик</w:t>
            </w:r>
            <w:r w:rsidRPr="00A52D0F">
              <w:rPr>
                <w:spacing w:val="1"/>
                <w:sz w:val="24"/>
                <w:szCs w:val="24"/>
              </w:rPr>
              <w:t xml:space="preserve"> </w:t>
            </w:r>
            <w:r w:rsidRPr="00A52D0F">
              <w:rPr>
                <w:sz w:val="24"/>
                <w:szCs w:val="24"/>
              </w:rPr>
              <w:t>зна да на њега делује сила трења. Зна да се она супротставља кретању и да ће</w:t>
            </w:r>
            <w:r w:rsidRPr="00A52D0F">
              <w:rPr>
                <w:spacing w:val="1"/>
                <w:sz w:val="24"/>
                <w:szCs w:val="24"/>
              </w:rPr>
              <w:t xml:space="preserve"> </w:t>
            </w:r>
            <w:r w:rsidRPr="00A52D0F">
              <w:rPr>
                <w:sz w:val="24"/>
                <w:szCs w:val="24"/>
              </w:rPr>
              <w:t>у случају када у правцу кретања нема других сила које делују на тело које</w:t>
            </w:r>
            <w:r w:rsidRPr="00A52D0F">
              <w:rPr>
                <w:spacing w:val="1"/>
                <w:sz w:val="24"/>
                <w:szCs w:val="24"/>
              </w:rPr>
              <w:t xml:space="preserve"> </w:t>
            </w:r>
            <w:r w:rsidRPr="00A52D0F">
              <w:rPr>
                <w:sz w:val="24"/>
                <w:szCs w:val="24"/>
              </w:rPr>
              <w:t>клизи,</w:t>
            </w:r>
            <w:r w:rsidRPr="00A52D0F">
              <w:rPr>
                <w:spacing w:val="-1"/>
                <w:sz w:val="24"/>
                <w:szCs w:val="24"/>
              </w:rPr>
              <w:t xml:space="preserve"> </w:t>
            </w:r>
            <w:r w:rsidRPr="00A52D0F">
              <w:rPr>
                <w:sz w:val="24"/>
                <w:szCs w:val="24"/>
              </w:rPr>
              <w:t>сила</w:t>
            </w:r>
            <w:r w:rsidRPr="00A52D0F">
              <w:rPr>
                <w:spacing w:val="-1"/>
                <w:sz w:val="24"/>
                <w:szCs w:val="24"/>
              </w:rPr>
              <w:t xml:space="preserve"> </w:t>
            </w:r>
            <w:r w:rsidRPr="00A52D0F">
              <w:rPr>
                <w:sz w:val="24"/>
                <w:szCs w:val="24"/>
              </w:rPr>
              <w:t>трења</w:t>
            </w:r>
            <w:r w:rsidRPr="00A52D0F">
              <w:rPr>
                <w:spacing w:val="-2"/>
                <w:sz w:val="24"/>
                <w:szCs w:val="24"/>
              </w:rPr>
              <w:t xml:space="preserve"> </w:t>
            </w:r>
            <w:r w:rsidRPr="00A52D0F">
              <w:rPr>
                <w:sz w:val="24"/>
                <w:szCs w:val="24"/>
              </w:rPr>
              <w:t>зауставити тело.</w:t>
            </w:r>
          </w:p>
          <w:p w14:paraId="46F8CF34" w14:textId="77777777" w:rsidR="002A79B7" w:rsidRPr="00A52D0F" w:rsidRDefault="002A79B7" w:rsidP="00A52D0F">
            <w:pPr>
              <w:pStyle w:val="TableParagraph"/>
              <w:spacing w:line="240" w:lineRule="auto"/>
              <w:ind w:right="216"/>
              <w:rPr>
                <w:sz w:val="24"/>
                <w:szCs w:val="24"/>
              </w:rPr>
            </w:pPr>
            <w:r w:rsidRPr="00A52D0F">
              <w:rPr>
                <w:sz w:val="24"/>
                <w:szCs w:val="24"/>
              </w:rPr>
              <w:t>Зна да стални магнети имају два пола, N и S, и да тела могу бити позитивно</w:t>
            </w:r>
            <w:r w:rsidRPr="00A52D0F">
              <w:rPr>
                <w:spacing w:val="-57"/>
                <w:sz w:val="24"/>
                <w:szCs w:val="24"/>
              </w:rPr>
              <w:t xml:space="preserve"> </w:t>
            </w:r>
            <w:r w:rsidRPr="00A52D0F">
              <w:rPr>
                <w:sz w:val="24"/>
                <w:szCs w:val="24"/>
              </w:rPr>
              <w:t>или</w:t>
            </w:r>
            <w:r w:rsidRPr="00A52D0F">
              <w:rPr>
                <w:spacing w:val="-4"/>
                <w:sz w:val="24"/>
                <w:szCs w:val="24"/>
              </w:rPr>
              <w:t xml:space="preserve"> </w:t>
            </w:r>
            <w:r w:rsidRPr="00A52D0F">
              <w:rPr>
                <w:sz w:val="24"/>
                <w:szCs w:val="24"/>
              </w:rPr>
              <w:t>негативно</w:t>
            </w:r>
            <w:r w:rsidRPr="00A52D0F">
              <w:rPr>
                <w:spacing w:val="-1"/>
                <w:sz w:val="24"/>
                <w:szCs w:val="24"/>
              </w:rPr>
              <w:t xml:space="preserve"> </w:t>
            </w:r>
            <w:r w:rsidRPr="00A52D0F">
              <w:rPr>
                <w:sz w:val="24"/>
                <w:szCs w:val="24"/>
              </w:rPr>
              <w:t>наелектрисана.</w:t>
            </w:r>
            <w:r w:rsidRPr="00A52D0F">
              <w:rPr>
                <w:spacing w:val="-1"/>
                <w:sz w:val="24"/>
                <w:szCs w:val="24"/>
              </w:rPr>
              <w:t xml:space="preserve"> </w:t>
            </w:r>
            <w:r w:rsidRPr="00A52D0F">
              <w:rPr>
                <w:sz w:val="24"/>
                <w:szCs w:val="24"/>
              </w:rPr>
              <w:t>На</w:t>
            </w:r>
            <w:r w:rsidRPr="00A52D0F">
              <w:rPr>
                <w:spacing w:val="-3"/>
                <w:sz w:val="24"/>
                <w:szCs w:val="24"/>
              </w:rPr>
              <w:t xml:space="preserve"> </w:t>
            </w:r>
            <w:r w:rsidRPr="00A52D0F">
              <w:rPr>
                <w:sz w:val="24"/>
                <w:szCs w:val="24"/>
              </w:rPr>
              <w:t>основу</w:t>
            </w:r>
            <w:r w:rsidRPr="00A52D0F">
              <w:rPr>
                <w:spacing w:val="-6"/>
                <w:sz w:val="24"/>
                <w:szCs w:val="24"/>
              </w:rPr>
              <w:t xml:space="preserve"> </w:t>
            </w:r>
            <w:r w:rsidRPr="00A52D0F">
              <w:rPr>
                <w:sz w:val="24"/>
                <w:szCs w:val="24"/>
              </w:rPr>
              <w:t>тога</w:t>
            </w:r>
            <w:r w:rsidRPr="00A52D0F">
              <w:rPr>
                <w:spacing w:val="2"/>
                <w:sz w:val="24"/>
                <w:szCs w:val="24"/>
              </w:rPr>
              <w:t xml:space="preserve"> </w:t>
            </w:r>
            <w:r w:rsidRPr="00A52D0F">
              <w:rPr>
                <w:sz w:val="24"/>
                <w:szCs w:val="24"/>
              </w:rPr>
              <w:t>ученик</w:t>
            </w:r>
            <w:r w:rsidRPr="00A52D0F">
              <w:rPr>
                <w:spacing w:val="-1"/>
                <w:sz w:val="24"/>
                <w:szCs w:val="24"/>
              </w:rPr>
              <w:t xml:space="preserve"> </w:t>
            </w:r>
            <w:r w:rsidRPr="00A52D0F">
              <w:rPr>
                <w:sz w:val="24"/>
                <w:szCs w:val="24"/>
              </w:rPr>
              <w:t>препознаје</w:t>
            </w:r>
            <w:r w:rsidRPr="00A52D0F">
              <w:rPr>
                <w:spacing w:val="-1"/>
                <w:sz w:val="24"/>
                <w:szCs w:val="24"/>
              </w:rPr>
              <w:t xml:space="preserve"> </w:t>
            </w:r>
            <w:r w:rsidRPr="00A52D0F">
              <w:rPr>
                <w:sz w:val="24"/>
                <w:szCs w:val="24"/>
              </w:rPr>
              <w:t>када</w:t>
            </w:r>
            <w:r w:rsidRPr="00A52D0F">
              <w:rPr>
                <w:spacing w:val="-3"/>
                <w:sz w:val="24"/>
                <w:szCs w:val="24"/>
              </w:rPr>
              <w:t xml:space="preserve"> </w:t>
            </w:r>
            <w:r w:rsidRPr="00A52D0F">
              <w:rPr>
                <w:sz w:val="24"/>
                <w:szCs w:val="24"/>
              </w:rPr>
              <w:t>је узајамно</w:t>
            </w:r>
            <w:r w:rsidRPr="00A52D0F">
              <w:rPr>
                <w:spacing w:val="-2"/>
                <w:sz w:val="24"/>
                <w:szCs w:val="24"/>
              </w:rPr>
              <w:t xml:space="preserve"> </w:t>
            </w:r>
            <w:r w:rsidRPr="00A52D0F">
              <w:rPr>
                <w:sz w:val="24"/>
                <w:szCs w:val="24"/>
              </w:rPr>
              <w:t>деловање</w:t>
            </w:r>
            <w:r w:rsidRPr="00A52D0F">
              <w:rPr>
                <w:spacing w:val="-3"/>
                <w:sz w:val="24"/>
                <w:szCs w:val="24"/>
              </w:rPr>
              <w:t xml:space="preserve"> </w:t>
            </w:r>
            <w:r w:rsidRPr="00A52D0F">
              <w:rPr>
                <w:sz w:val="24"/>
                <w:szCs w:val="24"/>
              </w:rPr>
              <w:t>између</w:t>
            </w:r>
            <w:r w:rsidRPr="00A52D0F">
              <w:rPr>
                <w:spacing w:val="-7"/>
                <w:sz w:val="24"/>
                <w:szCs w:val="24"/>
              </w:rPr>
              <w:t xml:space="preserve"> </w:t>
            </w:r>
            <w:r w:rsidRPr="00A52D0F">
              <w:rPr>
                <w:sz w:val="24"/>
                <w:szCs w:val="24"/>
              </w:rPr>
              <w:t>два</w:t>
            </w:r>
            <w:r w:rsidRPr="00A52D0F">
              <w:rPr>
                <w:spacing w:val="-3"/>
                <w:sz w:val="24"/>
                <w:szCs w:val="24"/>
              </w:rPr>
              <w:t xml:space="preserve"> </w:t>
            </w:r>
            <w:r w:rsidRPr="00A52D0F">
              <w:rPr>
                <w:sz w:val="24"/>
                <w:szCs w:val="24"/>
              </w:rPr>
              <w:t>тела</w:t>
            </w:r>
            <w:r w:rsidRPr="00A52D0F">
              <w:rPr>
                <w:spacing w:val="-3"/>
                <w:sz w:val="24"/>
                <w:szCs w:val="24"/>
              </w:rPr>
              <w:t xml:space="preserve"> </w:t>
            </w:r>
            <w:r w:rsidRPr="00A52D0F">
              <w:rPr>
                <w:sz w:val="24"/>
                <w:szCs w:val="24"/>
              </w:rPr>
              <w:t>привлачно,</w:t>
            </w:r>
            <w:r w:rsidRPr="00A52D0F">
              <w:rPr>
                <w:spacing w:val="-1"/>
                <w:sz w:val="24"/>
                <w:szCs w:val="24"/>
              </w:rPr>
              <w:t xml:space="preserve"> </w:t>
            </w:r>
            <w:r w:rsidRPr="00A52D0F">
              <w:rPr>
                <w:sz w:val="24"/>
                <w:szCs w:val="24"/>
              </w:rPr>
              <w:t>односно</w:t>
            </w:r>
            <w:r w:rsidRPr="00A52D0F">
              <w:rPr>
                <w:spacing w:val="-2"/>
                <w:sz w:val="24"/>
                <w:szCs w:val="24"/>
              </w:rPr>
              <w:t xml:space="preserve"> </w:t>
            </w:r>
            <w:r w:rsidRPr="00A52D0F">
              <w:rPr>
                <w:sz w:val="24"/>
                <w:szCs w:val="24"/>
              </w:rPr>
              <w:t>одбојно.</w:t>
            </w:r>
            <w:r w:rsidRPr="00A52D0F">
              <w:rPr>
                <w:spacing w:val="-1"/>
                <w:sz w:val="24"/>
                <w:szCs w:val="24"/>
              </w:rPr>
              <w:t xml:space="preserve"> </w:t>
            </w:r>
            <w:r w:rsidRPr="00A52D0F">
              <w:rPr>
                <w:sz w:val="24"/>
                <w:szCs w:val="24"/>
              </w:rPr>
              <w:t>Поред</w:t>
            </w:r>
            <w:r w:rsidRPr="00A52D0F">
              <w:rPr>
                <w:spacing w:val="-2"/>
                <w:sz w:val="24"/>
                <w:szCs w:val="24"/>
              </w:rPr>
              <w:t xml:space="preserve"> </w:t>
            </w:r>
            <w:r w:rsidRPr="00A52D0F">
              <w:rPr>
                <w:sz w:val="24"/>
                <w:szCs w:val="24"/>
              </w:rPr>
              <w:t>тога</w:t>
            </w:r>
            <w:r w:rsidRPr="00A52D0F">
              <w:rPr>
                <w:spacing w:val="-57"/>
                <w:sz w:val="24"/>
                <w:szCs w:val="24"/>
              </w:rPr>
              <w:t xml:space="preserve"> </w:t>
            </w:r>
            <w:r w:rsidRPr="00A52D0F">
              <w:rPr>
                <w:sz w:val="24"/>
                <w:szCs w:val="24"/>
              </w:rPr>
              <w:t>што препознаје смер интеракције, уме да препозна да ће интеракција бити</w:t>
            </w:r>
            <w:r w:rsidRPr="00A52D0F">
              <w:rPr>
                <w:spacing w:val="1"/>
                <w:sz w:val="24"/>
                <w:szCs w:val="24"/>
              </w:rPr>
              <w:t xml:space="preserve"> </w:t>
            </w:r>
            <w:r w:rsidRPr="00A52D0F">
              <w:rPr>
                <w:sz w:val="24"/>
                <w:szCs w:val="24"/>
              </w:rPr>
              <w:t>највећа у случају када су магнети, односно наелектрисана тела, међусобно</w:t>
            </w:r>
            <w:r w:rsidRPr="00A52D0F">
              <w:rPr>
                <w:spacing w:val="1"/>
                <w:sz w:val="24"/>
                <w:szCs w:val="24"/>
              </w:rPr>
              <w:t xml:space="preserve"> </w:t>
            </w:r>
            <w:r w:rsidRPr="00A52D0F">
              <w:rPr>
                <w:sz w:val="24"/>
                <w:szCs w:val="24"/>
              </w:rPr>
              <w:t>најближи.</w:t>
            </w:r>
          </w:p>
          <w:p w14:paraId="5231D0B0" w14:textId="77777777" w:rsidR="002A79B7" w:rsidRPr="00A52D0F" w:rsidRDefault="002A79B7" w:rsidP="00A52D0F">
            <w:pPr>
              <w:pStyle w:val="TableParagraph"/>
              <w:spacing w:line="240" w:lineRule="auto"/>
              <w:rPr>
                <w:sz w:val="24"/>
                <w:szCs w:val="24"/>
              </w:rPr>
            </w:pPr>
            <w:r w:rsidRPr="00A52D0F">
              <w:rPr>
                <w:sz w:val="24"/>
                <w:szCs w:val="24"/>
              </w:rPr>
              <w:t>Тешко</w:t>
            </w:r>
            <w:r w:rsidRPr="00A52D0F">
              <w:rPr>
                <w:spacing w:val="-3"/>
                <w:sz w:val="24"/>
                <w:szCs w:val="24"/>
              </w:rPr>
              <w:t xml:space="preserve"> </w:t>
            </w:r>
            <w:r w:rsidRPr="00A52D0F">
              <w:rPr>
                <w:sz w:val="24"/>
                <w:szCs w:val="24"/>
              </w:rPr>
              <w:t>повезује</w:t>
            </w:r>
            <w:r w:rsidRPr="00A52D0F">
              <w:rPr>
                <w:spacing w:val="-2"/>
                <w:sz w:val="24"/>
                <w:szCs w:val="24"/>
              </w:rPr>
              <w:t xml:space="preserve"> </w:t>
            </w:r>
            <w:r w:rsidRPr="00A52D0F">
              <w:rPr>
                <w:sz w:val="24"/>
                <w:szCs w:val="24"/>
              </w:rPr>
              <w:t>наставне</w:t>
            </w:r>
            <w:r w:rsidRPr="00A52D0F">
              <w:rPr>
                <w:spacing w:val="-3"/>
                <w:sz w:val="24"/>
                <w:szCs w:val="24"/>
              </w:rPr>
              <w:t xml:space="preserve"> </w:t>
            </w:r>
            <w:r w:rsidRPr="00A52D0F">
              <w:rPr>
                <w:sz w:val="24"/>
                <w:szCs w:val="24"/>
              </w:rPr>
              <w:t>садржаје,</w:t>
            </w:r>
            <w:r w:rsidRPr="00A52D0F">
              <w:rPr>
                <w:spacing w:val="-2"/>
                <w:sz w:val="24"/>
                <w:szCs w:val="24"/>
              </w:rPr>
              <w:t xml:space="preserve"> </w:t>
            </w:r>
            <w:r w:rsidRPr="00A52D0F">
              <w:rPr>
                <w:sz w:val="24"/>
                <w:szCs w:val="24"/>
              </w:rPr>
              <w:t>чак</w:t>
            </w:r>
            <w:r w:rsidRPr="00A52D0F">
              <w:rPr>
                <w:spacing w:val="-2"/>
                <w:sz w:val="24"/>
                <w:szCs w:val="24"/>
              </w:rPr>
              <w:t xml:space="preserve"> </w:t>
            </w:r>
            <w:r w:rsidRPr="00A52D0F">
              <w:rPr>
                <w:sz w:val="24"/>
                <w:szCs w:val="24"/>
              </w:rPr>
              <w:t>и</w:t>
            </w:r>
            <w:r w:rsidRPr="00A52D0F">
              <w:rPr>
                <w:spacing w:val="3"/>
                <w:sz w:val="24"/>
                <w:szCs w:val="24"/>
              </w:rPr>
              <w:t xml:space="preserve"> </w:t>
            </w:r>
            <w:r w:rsidRPr="00A52D0F">
              <w:rPr>
                <w:sz w:val="24"/>
                <w:szCs w:val="24"/>
              </w:rPr>
              <w:t>уз</w:t>
            </w:r>
            <w:r w:rsidRPr="00A52D0F">
              <w:rPr>
                <w:spacing w:val="-3"/>
                <w:sz w:val="24"/>
                <w:szCs w:val="24"/>
              </w:rPr>
              <w:t xml:space="preserve"> </w:t>
            </w:r>
            <w:r w:rsidRPr="00A52D0F">
              <w:rPr>
                <w:sz w:val="24"/>
                <w:szCs w:val="24"/>
              </w:rPr>
              <w:t>наставникову</w:t>
            </w:r>
            <w:r w:rsidRPr="00A52D0F">
              <w:rPr>
                <w:spacing w:val="-5"/>
                <w:sz w:val="24"/>
                <w:szCs w:val="24"/>
              </w:rPr>
              <w:t xml:space="preserve"> </w:t>
            </w:r>
            <w:r w:rsidRPr="00A52D0F">
              <w:rPr>
                <w:sz w:val="24"/>
                <w:szCs w:val="24"/>
              </w:rPr>
              <w:t>помоћ.</w:t>
            </w:r>
          </w:p>
        </w:tc>
      </w:tr>
      <w:tr w:rsidR="002A79B7" w:rsidRPr="00A52D0F" w14:paraId="7296C058" w14:textId="77777777" w:rsidTr="00D31ED4">
        <w:trPr>
          <w:trHeight w:val="2760"/>
        </w:trPr>
        <w:tc>
          <w:tcPr>
            <w:tcW w:w="881" w:type="pct"/>
          </w:tcPr>
          <w:p w14:paraId="48E61BFA" w14:textId="77777777" w:rsidR="002A79B7" w:rsidRPr="00A52D0F" w:rsidRDefault="002A79B7" w:rsidP="00A52D0F">
            <w:pPr>
              <w:pStyle w:val="TableParagraph"/>
              <w:spacing w:line="240" w:lineRule="auto"/>
              <w:ind w:left="239"/>
              <w:rPr>
                <w:sz w:val="24"/>
                <w:szCs w:val="24"/>
              </w:rPr>
            </w:pPr>
          </w:p>
          <w:p w14:paraId="3ECC1731" w14:textId="77777777" w:rsidR="002A79B7" w:rsidRPr="00A52D0F" w:rsidRDefault="002A79B7" w:rsidP="00A52D0F">
            <w:pPr>
              <w:pStyle w:val="TableParagraph"/>
              <w:spacing w:line="240" w:lineRule="auto"/>
              <w:ind w:left="239"/>
              <w:rPr>
                <w:sz w:val="24"/>
                <w:szCs w:val="24"/>
              </w:rPr>
            </w:pPr>
          </w:p>
          <w:p w14:paraId="36A296AE" w14:textId="77777777" w:rsidR="002A79B7" w:rsidRPr="00A52D0F" w:rsidRDefault="002A79B7" w:rsidP="00A52D0F">
            <w:pPr>
              <w:pStyle w:val="TableParagraph"/>
              <w:spacing w:line="240" w:lineRule="auto"/>
              <w:ind w:left="239"/>
              <w:rPr>
                <w:sz w:val="24"/>
                <w:szCs w:val="24"/>
              </w:rPr>
            </w:pPr>
          </w:p>
          <w:p w14:paraId="167B6FEC" w14:textId="77777777" w:rsidR="002A79B7" w:rsidRPr="00A52D0F" w:rsidRDefault="002A79B7" w:rsidP="00A52D0F">
            <w:pPr>
              <w:pStyle w:val="TableParagraph"/>
              <w:spacing w:line="240" w:lineRule="auto"/>
              <w:ind w:left="239"/>
              <w:rPr>
                <w:sz w:val="24"/>
                <w:szCs w:val="24"/>
              </w:rPr>
            </w:pPr>
          </w:p>
          <w:p w14:paraId="18817AFE"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119" w:type="pct"/>
          </w:tcPr>
          <w:p w14:paraId="3A5815FA" w14:textId="77777777" w:rsidR="002A79B7" w:rsidRPr="00A52D0F" w:rsidRDefault="002A79B7" w:rsidP="00A52D0F">
            <w:pPr>
              <w:pStyle w:val="TableParagraph"/>
              <w:spacing w:line="240" w:lineRule="auto"/>
              <w:rPr>
                <w:sz w:val="24"/>
                <w:szCs w:val="24"/>
              </w:rPr>
            </w:pPr>
            <w:r w:rsidRPr="00A52D0F">
              <w:rPr>
                <w:sz w:val="24"/>
                <w:szCs w:val="24"/>
              </w:rPr>
              <w:t>Зна</w:t>
            </w:r>
            <w:r w:rsidRPr="00A52D0F">
              <w:rPr>
                <w:spacing w:val="-3"/>
                <w:sz w:val="24"/>
                <w:szCs w:val="24"/>
              </w:rPr>
              <w:t xml:space="preserve"> </w:t>
            </w:r>
            <w:r w:rsidRPr="00A52D0F">
              <w:rPr>
                <w:sz w:val="24"/>
                <w:szCs w:val="24"/>
              </w:rPr>
              <w:t>да</w:t>
            </w:r>
            <w:r w:rsidRPr="00A52D0F">
              <w:rPr>
                <w:spacing w:val="-3"/>
                <w:sz w:val="24"/>
                <w:szCs w:val="24"/>
              </w:rPr>
              <w:t xml:space="preserve"> </w:t>
            </w:r>
            <w:r w:rsidRPr="00A52D0F">
              <w:rPr>
                <w:sz w:val="24"/>
                <w:szCs w:val="24"/>
              </w:rPr>
              <w:t>је</w:t>
            </w:r>
            <w:r w:rsidRPr="00A52D0F">
              <w:rPr>
                <w:spacing w:val="-2"/>
                <w:sz w:val="24"/>
                <w:szCs w:val="24"/>
              </w:rPr>
              <w:t xml:space="preserve"> </w:t>
            </w:r>
            <w:r w:rsidRPr="00A52D0F">
              <w:rPr>
                <w:sz w:val="24"/>
                <w:szCs w:val="24"/>
              </w:rPr>
              <w:t>гравитациона</w:t>
            </w:r>
            <w:r w:rsidRPr="00A52D0F">
              <w:rPr>
                <w:spacing w:val="-3"/>
                <w:sz w:val="24"/>
                <w:szCs w:val="24"/>
              </w:rPr>
              <w:t xml:space="preserve"> </w:t>
            </w:r>
            <w:r w:rsidRPr="00A52D0F">
              <w:rPr>
                <w:sz w:val="24"/>
                <w:szCs w:val="24"/>
              </w:rPr>
              <w:t>сила увек</w:t>
            </w:r>
            <w:r w:rsidRPr="00A52D0F">
              <w:rPr>
                <w:spacing w:val="-2"/>
                <w:sz w:val="24"/>
                <w:szCs w:val="24"/>
              </w:rPr>
              <w:t xml:space="preserve"> </w:t>
            </w:r>
            <w:r w:rsidRPr="00A52D0F">
              <w:rPr>
                <w:sz w:val="24"/>
                <w:szCs w:val="24"/>
              </w:rPr>
              <w:t>привлачна.</w:t>
            </w:r>
            <w:r w:rsidRPr="00A52D0F">
              <w:rPr>
                <w:spacing w:val="-2"/>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сила</w:t>
            </w:r>
            <w:r w:rsidRPr="00A52D0F">
              <w:rPr>
                <w:spacing w:val="-3"/>
                <w:sz w:val="24"/>
                <w:szCs w:val="24"/>
              </w:rPr>
              <w:t xml:space="preserve"> </w:t>
            </w:r>
            <w:r w:rsidRPr="00A52D0F">
              <w:rPr>
                <w:sz w:val="24"/>
                <w:szCs w:val="24"/>
              </w:rPr>
              <w:t>теже</w:t>
            </w:r>
            <w:r w:rsidRPr="00A52D0F">
              <w:rPr>
                <w:spacing w:val="-4"/>
                <w:sz w:val="24"/>
                <w:szCs w:val="24"/>
              </w:rPr>
              <w:t xml:space="preserve"> </w:t>
            </w:r>
            <w:r w:rsidRPr="00A52D0F">
              <w:rPr>
                <w:sz w:val="24"/>
                <w:szCs w:val="24"/>
              </w:rPr>
              <w:t>гравитациона</w:t>
            </w:r>
            <w:r w:rsidRPr="00A52D0F">
              <w:rPr>
                <w:spacing w:val="-57"/>
                <w:sz w:val="24"/>
                <w:szCs w:val="24"/>
              </w:rPr>
              <w:t xml:space="preserve"> </w:t>
            </w:r>
            <w:r w:rsidRPr="00A52D0F">
              <w:rPr>
                <w:sz w:val="24"/>
                <w:szCs w:val="24"/>
              </w:rPr>
              <w:t>сила.</w:t>
            </w:r>
          </w:p>
          <w:p w14:paraId="604FD808" w14:textId="77777777" w:rsidR="002A79B7" w:rsidRPr="00A52D0F" w:rsidRDefault="002A79B7" w:rsidP="00A52D0F">
            <w:pPr>
              <w:pStyle w:val="TableParagraph"/>
              <w:spacing w:line="240" w:lineRule="auto"/>
              <w:ind w:right="216"/>
              <w:rPr>
                <w:sz w:val="24"/>
                <w:szCs w:val="24"/>
              </w:rPr>
            </w:pPr>
            <w:r w:rsidRPr="00A52D0F">
              <w:rPr>
                <w:sz w:val="24"/>
                <w:szCs w:val="24"/>
              </w:rPr>
              <w:t>Зна да стални магнети имају два пола, N и S, и да тела могу бити позитивно</w:t>
            </w:r>
            <w:r w:rsidRPr="00A52D0F">
              <w:rPr>
                <w:spacing w:val="-57"/>
                <w:sz w:val="24"/>
                <w:szCs w:val="24"/>
              </w:rPr>
              <w:t xml:space="preserve"> </w:t>
            </w:r>
            <w:r w:rsidRPr="00A52D0F">
              <w:rPr>
                <w:sz w:val="24"/>
                <w:szCs w:val="24"/>
              </w:rPr>
              <w:t>или</w:t>
            </w:r>
            <w:r w:rsidRPr="00A52D0F">
              <w:rPr>
                <w:spacing w:val="-4"/>
                <w:sz w:val="24"/>
                <w:szCs w:val="24"/>
              </w:rPr>
              <w:t xml:space="preserve"> </w:t>
            </w:r>
            <w:r w:rsidRPr="00A52D0F">
              <w:rPr>
                <w:sz w:val="24"/>
                <w:szCs w:val="24"/>
              </w:rPr>
              <w:t>негативно</w:t>
            </w:r>
            <w:r w:rsidRPr="00A52D0F">
              <w:rPr>
                <w:spacing w:val="-1"/>
                <w:sz w:val="24"/>
                <w:szCs w:val="24"/>
              </w:rPr>
              <w:t xml:space="preserve"> </w:t>
            </w:r>
            <w:r w:rsidRPr="00A52D0F">
              <w:rPr>
                <w:sz w:val="24"/>
                <w:szCs w:val="24"/>
              </w:rPr>
              <w:t>наелектрисана.</w:t>
            </w:r>
            <w:r w:rsidRPr="00A52D0F">
              <w:rPr>
                <w:spacing w:val="-1"/>
                <w:sz w:val="24"/>
                <w:szCs w:val="24"/>
              </w:rPr>
              <w:t xml:space="preserve"> </w:t>
            </w:r>
            <w:r w:rsidRPr="00A52D0F">
              <w:rPr>
                <w:sz w:val="24"/>
                <w:szCs w:val="24"/>
              </w:rPr>
              <w:t>На основу</w:t>
            </w:r>
            <w:r w:rsidRPr="00A52D0F">
              <w:rPr>
                <w:spacing w:val="-6"/>
                <w:sz w:val="24"/>
                <w:szCs w:val="24"/>
              </w:rPr>
              <w:t xml:space="preserve"> </w:t>
            </w:r>
            <w:r w:rsidRPr="00A52D0F">
              <w:rPr>
                <w:sz w:val="24"/>
                <w:szCs w:val="24"/>
              </w:rPr>
              <w:t>тога</w:t>
            </w:r>
            <w:r w:rsidRPr="00A52D0F">
              <w:rPr>
                <w:spacing w:val="2"/>
                <w:sz w:val="24"/>
                <w:szCs w:val="24"/>
              </w:rPr>
              <w:t xml:space="preserve"> </w:t>
            </w:r>
            <w:r w:rsidRPr="00A52D0F">
              <w:rPr>
                <w:sz w:val="24"/>
                <w:szCs w:val="24"/>
              </w:rPr>
              <w:t>ученик</w:t>
            </w:r>
            <w:r w:rsidRPr="00A52D0F">
              <w:rPr>
                <w:spacing w:val="-2"/>
                <w:sz w:val="24"/>
                <w:szCs w:val="24"/>
              </w:rPr>
              <w:t xml:space="preserve"> </w:t>
            </w:r>
            <w:r w:rsidRPr="00A52D0F">
              <w:rPr>
                <w:sz w:val="24"/>
                <w:szCs w:val="24"/>
              </w:rPr>
              <w:t>препознаје</w:t>
            </w:r>
            <w:r w:rsidRPr="00A52D0F">
              <w:rPr>
                <w:spacing w:val="-1"/>
                <w:sz w:val="24"/>
                <w:szCs w:val="24"/>
              </w:rPr>
              <w:t xml:space="preserve"> </w:t>
            </w:r>
            <w:r w:rsidRPr="00A52D0F">
              <w:rPr>
                <w:sz w:val="24"/>
                <w:szCs w:val="24"/>
              </w:rPr>
              <w:t>када</w:t>
            </w:r>
            <w:r w:rsidRPr="00A52D0F">
              <w:rPr>
                <w:spacing w:val="-3"/>
                <w:sz w:val="24"/>
                <w:szCs w:val="24"/>
              </w:rPr>
              <w:t xml:space="preserve"> </w:t>
            </w:r>
            <w:r w:rsidRPr="00A52D0F">
              <w:rPr>
                <w:sz w:val="24"/>
                <w:szCs w:val="24"/>
              </w:rPr>
              <w:t>је узајамно</w:t>
            </w:r>
            <w:r w:rsidRPr="00A52D0F">
              <w:rPr>
                <w:spacing w:val="-2"/>
                <w:sz w:val="24"/>
                <w:szCs w:val="24"/>
              </w:rPr>
              <w:t xml:space="preserve"> </w:t>
            </w:r>
            <w:r w:rsidRPr="00A52D0F">
              <w:rPr>
                <w:sz w:val="24"/>
                <w:szCs w:val="24"/>
              </w:rPr>
              <w:t>деловање</w:t>
            </w:r>
            <w:r w:rsidRPr="00A52D0F">
              <w:rPr>
                <w:spacing w:val="-3"/>
                <w:sz w:val="24"/>
                <w:szCs w:val="24"/>
              </w:rPr>
              <w:t xml:space="preserve"> </w:t>
            </w:r>
            <w:r w:rsidRPr="00A52D0F">
              <w:rPr>
                <w:sz w:val="24"/>
                <w:szCs w:val="24"/>
              </w:rPr>
              <w:t>између</w:t>
            </w:r>
            <w:r w:rsidRPr="00A52D0F">
              <w:rPr>
                <w:spacing w:val="-6"/>
                <w:sz w:val="24"/>
                <w:szCs w:val="24"/>
              </w:rPr>
              <w:t xml:space="preserve"> </w:t>
            </w:r>
            <w:r w:rsidRPr="00A52D0F">
              <w:rPr>
                <w:sz w:val="24"/>
                <w:szCs w:val="24"/>
              </w:rPr>
              <w:t>два</w:t>
            </w:r>
            <w:r w:rsidRPr="00A52D0F">
              <w:rPr>
                <w:spacing w:val="-3"/>
                <w:sz w:val="24"/>
                <w:szCs w:val="24"/>
              </w:rPr>
              <w:t xml:space="preserve"> </w:t>
            </w:r>
            <w:r w:rsidRPr="00A52D0F">
              <w:rPr>
                <w:sz w:val="24"/>
                <w:szCs w:val="24"/>
              </w:rPr>
              <w:t>тела</w:t>
            </w:r>
            <w:r w:rsidRPr="00A52D0F">
              <w:rPr>
                <w:spacing w:val="-2"/>
                <w:sz w:val="24"/>
                <w:szCs w:val="24"/>
              </w:rPr>
              <w:t xml:space="preserve"> </w:t>
            </w:r>
            <w:r w:rsidRPr="00A52D0F">
              <w:rPr>
                <w:sz w:val="24"/>
                <w:szCs w:val="24"/>
              </w:rPr>
              <w:t>привлачно,</w:t>
            </w:r>
            <w:r w:rsidRPr="00A52D0F">
              <w:rPr>
                <w:spacing w:val="-1"/>
                <w:sz w:val="24"/>
                <w:szCs w:val="24"/>
              </w:rPr>
              <w:t xml:space="preserve"> </w:t>
            </w:r>
            <w:r w:rsidRPr="00A52D0F">
              <w:rPr>
                <w:sz w:val="24"/>
                <w:szCs w:val="24"/>
              </w:rPr>
              <w:t>односно</w:t>
            </w:r>
            <w:r w:rsidRPr="00A52D0F">
              <w:rPr>
                <w:spacing w:val="-1"/>
                <w:sz w:val="24"/>
                <w:szCs w:val="24"/>
              </w:rPr>
              <w:t xml:space="preserve"> </w:t>
            </w:r>
            <w:r w:rsidRPr="00A52D0F">
              <w:rPr>
                <w:sz w:val="24"/>
                <w:szCs w:val="24"/>
              </w:rPr>
              <w:t>одбојно.</w:t>
            </w:r>
          </w:p>
          <w:p w14:paraId="721F9E4B" w14:textId="77777777" w:rsidR="002A79B7" w:rsidRPr="00A52D0F" w:rsidRDefault="002A79B7" w:rsidP="00A52D0F">
            <w:pPr>
              <w:pStyle w:val="TableParagraph"/>
              <w:spacing w:line="240" w:lineRule="auto"/>
              <w:ind w:right="271"/>
              <w:rPr>
                <w:sz w:val="24"/>
                <w:szCs w:val="24"/>
              </w:rPr>
            </w:pPr>
            <w:r w:rsidRPr="00A52D0F">
              <w:rPr>
                <w:sz w:val="24"/>
                <w:szCs w:val="24"/>
              </w:rPr>
              <w:t>Уме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2"/>
                <w:sz w:val="24"/>
                <w:szCs w:val="24"/>
              </w:rPr>
              <w:t xml:space="preserve"> </w:t>
            </w:r>
            <w:r w:rsidRPr="00A52D0F">
              <w:rPr>
                <w:sz w:val="24"/>
                <w:szCs w:val="24"/>
              </w:rPr>
              <w:t>еластичну</w:t>
            </w:r>
            <w:r w:rsidRPr="00A52D0F">
              <w:rPr>
                <w:spacing w:val="-6"/>
                <w:sz w:val="24"/>
                <w:szCs w:val="24"/>
              </w:rPr>
              <w:t xml:space="preserve"> </w:t>
            </w:r>
            <w:r w:rsidRPr="00A52D0F">
              <w:rPr>
                <w:sz w:val="24"/>
                <w:szCs w:val="24"/>
              </w:rPr>
              <w:t>силу</w:t>
            </w:r>
            <w:r w:rsidRPr="00A52D0F">
              <w:rPr>
                <w:spacing w:val="-2"/>
                <w:sz w:val="24"/>
                <w:szCs w:val="24"/>
              </w:rPr>
              <w:t xml:space="preserve"> </w:t>
            </w:r>
            <w:r w:rsidRPr="00A52D0F">
              <w:rPr>
                <w:sz w:val="24"/>
                <w:szCs w:val="24"/>
              </w:rPr>
              <w:t>у</w:t>
            </w:r>
            <w:r w:rsidRPr="00A52D0F">
              <w:rPr>
                <w:spacing w:val="-6"/>
                <w:sz w:val="24"/>
                <w:szCs w:val="24"/>
              </w:rPr>
              <w:t xml:space="preserve"> </w:t>
            </w:r>
            <w:r w:rsidRPr="00A52D0F">
              <w:rPr>
                <w:sz w:val="24"/>
                <w:szCs w:val="24"/>
              </w:rPr>
              <w:t>системима</w:t>
            </w:r>
            <w:r w:rsidRPr="00A52D0F">
              <w:rPr>
                <w:spacing w:val="2"/>
                <w:sz w:val="24"/>
                <w:szCs w:val="24"/>
              </w:rPr>
              <w:t xml:space="preserve"> </w:t>
            </w:r>
            <w:r w:rsidRPr="00A52D0F">
              <w:rPr>
                <w:sz w:val="24"/>
                <w:szCs w:val="24"/>
              </w:rPr>
              <w:t>у</w:t>
            </w:r>
            <w:r w:rsidRPr="00A52D0F">
              <w:rPr>
                <w:spacing w:val="-4"/>
                <w:sz w:val="24"/>
                <w:szCs w:val="24"/>
              </w:rPr>
              <w:t xml:space="preserve"> </w:t>
            </w:r>
            <w:r w:rsidRPr="00A52D0F">
              <w:rPr>
                <w:sz w:val="24"/>
                <w:szCs w:val="24"/>
              </w:rPr>
              <w:t>којима</w:t>
            </w:r>
            <w:r w:rsidRPr="00A52D0F">
              <w:rPr>
                <w:spacing w:val="-2"/>
                <w:sz w:val="24"/>
                <w:szCs w:val="24"/>
              </w:rPr>
              <w:t xml:space="preserve"> </w:t>
            </w:r>
            <w:r w:rsidRPr="00A52D0F">
              <w:rPr>
                <w:sz w:val="24"/>
                <w:szCs w:val="24"/>
              </w:rPr>
              <w:t>постоји еластична</w:t>
            </w:r>
            <w:r w:rsidRPr="00A52D0F">
              <w:rPr>
                <w:spacing w:val="-57"/>
                <w:sz w:val="24"/>
                <w:szCs w:val="24"/>
              </w:rPr>
              <w:t xml:space="preserve"> </w:t>
            </w:r>
            <w:r w:rsidRPr="00A52D0F">
              <w:rPr>
                <w:sz w:val="24"/>
                <w:szCs w:val="24"/>
              </w:rPr>
              <w:t>опруга.</w:t>
            </w:r>
          </w:p>
          <w:p w14:paraId="420898F5" w14:textId="77777777" w:rsidR="002A79B7" w:rsidRPr="00A52D0F" w:rsidRDefault="002A79B7" w:rsidP="00A52D0F">
            <w:pPr>
              <w:pStyle w:val="TableParagraph"/>
              <w:spacing w:line="240" w:lineRule="auto"/>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3"/>
                <w:sz w:val="24"/>
                <w:szCs w:val="24"/>
              </w:rPr>
              <w:t xml:space="preserve"> </w:t>
            </w:r>
            <w:r w:rsidRPr="00A52D0F">
              <w:rPr>
                <w:sz w:val="24"/>
                <w:szCs w:val="24"/>
              </w:rPr>
              <w:t>инерцију</w:t>
            </w:r>
            <w:r w:rsidRPr="00A52D0F">
              <w:rPr>
                <w:spacing w:val="-9"/>
                <w:sz w:val="24"/>
                <w:szCs w:val="24"/>
              </w:rPr>
              <w:t xml:space="preserve"> </w:t>
            </w:r>
            <w:r w:rsidRPr="00A52D0F">
              <w:rPr>
                <w:sz w:val="24"/>
                <w:szCs w:val="24"/>
              </w:rPr>
              <w:t>као</w:t>
            </w:r>
            <w:r w:rsidRPr="00A52D0F">
              <w:rPr>
                <w:spacing w:val="3"/>
                <w:sz w:val="24"/>
                <w:szCs w:val="24"/>
              </w:rPr>
              <w:t xml:space="preserve"> </w:t>
            </w:r>
            <w:r w:rsidRPr="00A52D0F">
              <w:rPr>
                <w:sz w:val="24"/>
                <w:szCs w:val="24"/>
              </w:rPr>
              <w:t>узрок</w:t>
            </w:r>
            <w:r w:rsidRPr="00A52D0F">
              <w:rPr>
                <w:spacing w:val="-2"/>
                <w:sz w:val="24"/>
                <w:szCs w:val="24"/>
              </w:rPr>
              <w:t xml:space="preserve"> </w:t>
            </w:r>
            <w:r w:rsidRPr="00A52D0F">
              <w:rPr>
                <w:sz w:val="24"/>
                <w:szCs w:val="24"/>
              </w:rPr>
              <w:t>појава</w:t>
            </w:r>
            <w:r w:rsidRPr="00A52D0F">
              <w:rPr>
                <w:spacing w:val="-2"/>
                <w:sz w:val="24"/>
                <w:szCs w:val="24"/>
              </w:rPr>
              <w:t xml:space="preserve"> </w:t>
            </w:r>
            <w:r w:rsidRPr="00A52D0F">
              <w:rPr>
                <w:sz w:val="24"/>
                <w:szCs w:val="24"/>
              </w:rPr>
              <w:t>при</w:t>
            </w:r>
            <w:r w:rsidRPr="00A52D0F">
              <w:rPr>
                <w:spacing w:val="-1"/>
                <w:sz w:val="24"/>
                <w:szCs w:val="24"/>
              </w:rPr>
              <w:t xml:space="preserve"> </w:t>
            </w:r>
            <w:r w:rsidRPr="00A52D0F">
              <w:rPr>
                <w:sz w:val="24"/>
                <w:szCs w:val="24"/>
              </w:rPr>
              <w:t>неравномерном</w:t>
            </w:r>
            <w:r w:rsidRPr="00A52D0F">
              <w:rPr>
                <w:spacing w:val="-3"/>
                <w:sz w:val="24"/>
                <w:szCs w:val="24"/>
              </w:rPr>
              <w:t xml:space="preserve"> </w:t>
            </w:r>
            <w:r w:rsidRPr="00A52D0F">
              <w:rPr>
                <w:sz w:val="24"/>
                <w:szCs w:val="24"/>
              </w:rPr>
              <w:t>кретању</w:t>
            </w:r>
            <w:r w:rsidRPr="00A52D0F">
              <w:rPr>
                <w:spacing w:val="-6"/>
                <w:sz w:val="24"/>
                <w:szCs w:val="24"/>
              </w:rPr>
              <w:t xml:space="preserve"> </w:t>
            </w:r>
            <w:r w:rsidRPr="00A52D0F">
              <w:rPr>
                <w:sz w:val="24"/>
                <w:szCs w:val="24"/>
              </w:rPr>
              <w:t>тела,</w:t>
            </w:r>
            <w:r w:rsidRPr="00A52D0F">
              <w:rPr>
                <w:spacing w:val="-57"/>
                <w:sz w:val="24"/>
                <w:szCs w:val="24"/>
              </w:rPr>
              <w:t xml:space="preserve"> </w:t>
            </w:r>
            <w:r w:rsidRPr="00A52D0F">
              <w:rPr>
                <w:sz w:val="24"/>
                <w:szCs w:val="24"/>
              </w:rPr>
              <w:t>на</w:t>
            </w:r>
            <w:r w:rsidRPr="00A52D0F">
              <w:rPr>
                <w:spacing w:val="-2"/>
                <w:sz w:val="24"/>
                <w:szCs w:val="24"/>
              </w:rPr>
              <w:t xml:space="preserve"> </w:t>
            </w:r>
            <w:r w:rsidRPr="00A52D0F">
              <w:rPr>
                <w:sz w:val="24"/>
                <w:szCs w:val="24"/>
              </w:rPr>
              <w:t>пример код</w:t>
            </w:r>
            <w:r w:rsidRPr="00A52D0F">
              <w:rPr>
                <w:spacing w:val="-1"/>
                <w:sz w:val="24"/>
                <w:szCs w:val="24"/>
              </w:rPr>
              <w:t xml:space="preserve"> </w:t>
            </w:r>
            <w:r w:rsidRPr="00A52D0F">
              <w:rPr>
                <w:sz w:val="24"/>
                <w:szCs w:val="24"/>
              </w:rPr>
              <w:t>аутобуса</w:t>
            </w:r>
            <w:r w:rsidRPr="00A52D0F">
              <w:rPr>
                <w:spacing w:val="1"/>
                <w:sz w:val="24"/>
                <w:szCs w:val="24"/>
              </w:rPr>
              <w:t xml:space="preserve"> </w:t>
            </w:r>
            <w:r w:rsidRPr="00A52D0F">
              <w:rPr>
                <w:sz w:val="24"/>
                <w:szCs w:val="24"/>
              </w:rPr>
              <w:t>који</w:t>
            </w:r>
            <w:r w:rsidRPr="00A52D0F">
              <w:rPr>
                <w:spacing w:val="-2"/>
                <w:sz w:val="24"/>
                <w:szCs w:val="24"/>
              </w:rPr>
              <w:t xml:space="preserve"> </w:t>
            </w:r>
            <w:r w:rsidRPr="00A52D0F">
              <w:rPr>
                <w:sz w:val="24"/>
                <w:szCs w:val="24"/>
              </w:rPr>
              <w:t>кочи, мотоцикла</w:t>
            </w:r>
            <w:r w:rsidRPr="00A52D0F">
              <w:rPr>
                <w:spacing w:val="1"/>
                <w:sz w:val="24"/>
                <w:szCs w:val="24"/>
              </w:rPr>
              <w:t xml:space="preserve"> </w:t>
            </w:r>
            <w:r w:rsidRPr="00A52D0F">
              <w:rPr>
                <w:sz w:val="24"/>
                <w:szCs w:val="24"/>
              </w:rPr>
              <w:t>у</w:t>
            </w:r>
            <w:r w:rsidRPr="00A52D0F">
              <w:rPr>
                <w:spacing w:val="-6"/>
                <w:sz w:val="24"/>
                <w:szCs w:val="24"/>
              </w:rPr>
              <w:t xml:space="preserve"> </w:t>
            </w:r>
            <w:r w:rsidRPr="00A52D0F">
              <w:rPr>
                <w:sz w:val="24"/>
                <w:szCs w:val="24"/>
              </w:rPr>
              <w:t>кривини</w:t>
            </w:r>
            <w:r w:rsidRPr="00A52D0F">
              <w:rPr>
                <w:spacing w:val="-2"/>
                <w:sz w:val="24"/>
                <w:szCs w:val="24"/>
              </w:rPr>
              <w:t xml:space="preserve"> </w:t>
            </w:r>
            <w:r w:rsidRPr="00A52D0F">
              <w:rPr>
                <w:sz w:val="24"/>
                <w:szCs w:val="24"/>
              </w:rPr>
              <w:t>итд.</w:t>
            </w:r>
          </w:p>
          <w:p w14:paraId="5EE0D6A1" w14:textId="77777777" w:rsidR="002A79B7" w:rsidRPr="00A52D0F" w:rsidRDefault="002A79B7" w:rsidP="00A52D0F">
            <w:pPr>
              <w:pStyle w:val="TableParagraph"/>
              <w:spacing w:line="240" w:lineRule="auto"/>
              <w:rPr>
                <w:sz w:val="24"/>
                <w:szCs w:val="24"/>
              </w:rPr>
            </w:pPr>
            <w:r w:rsidRPr="00A52D0F">
              <w:rPr>
                <w:sz w:val="24"/>
                <w:szCs w:val="24"/>
              </w:rPr>
              <w:t>Наставне</w:t>
            </w:r>
            <w:r w:rsidRPr="00A52D0F">
              <w:rPr>
                <w:spacing w:val="-2"/>
                <w:sz w:val="24"/>
                <w:szCs w:val="24"/>
              </w:rPr>
              <w:t xml:space="preserve"> </w:t>
            </w:r>
            <w:r w:rsidRPr="00A52D0F">
              <w:rPr>
                <w:sz w:val="24"/>
                <w:szCs w:val="24"/>
              </w:rPr>
              <w:t>садржаје</w:t>
            </w:r>
            <w:r w:rsidRPr="00A52D0F">
              <w:rPr>
                <w:spacing w:val="-3"/>
                <w:sz w:val="24"/>
                <w:szCs w:val="24"/>
              </w:rPr>
              <w:t xml:space="preserve"> </w:t>
            </w:r>
            <w:r w:rsidRPr="00A52D0F">
              <w:rPr>
                <w:sz w:val="24"/>
                <w:szCs w:val="24"/>
              </w:rPr>
              <w:t>повезује</w:t>
            </w:r>
            <w:r w:rsidRPr="00A52D0F">
              <w:rPr>
                <w:spacing w:val="1"/>
                <w:sz w:val="24"/>
                <w:szCs w:val="24"/>
              </w:rPr>
              <w:t xml:space="preserve"> </w:t>
            </w:r>
            <w:r w:rsidRPr="00A52D0F">
              <w:rPr>
                <w:sz w:val="24"/>
                <w:szCs w:val="24"/>
              </w:rPr>
              <w:t>уз</w:t>
            </w:r>
            <w:r w:rsidRPr="00A52D0F">
              <w:rPr>
                <w:spacing w:val="-2"/>
                <w:sz w:val="24"/>
                <w:szCs w:val="24"/>
              </w:rPr>
              <w:t xml:space="preserve"> </w:t>
            </w:r>
            <w:r w:rsidRPr="00A52D0F">
              <w:rPr>
                <w:sz w:val="24"/>
                <w:szCs w:val="24"/>
              </w:rPr>
              <w:t>наставникову</w:t>
            </w:r>
            <w:r w:rsidRPr="00A52D0F">
              <w:rPr>
                <w:spacing w:val="-7"/>
                <w:sz w:val="24"/>
                <w:szCs w:val="24"/>
              </w:rPr>
              <w:t xml:space="preserve"> </w:t>
            </w:r>
            <w:r w:rsidRPr="00A52D0F">
              <w:rPr>
                <w:sz w:val="24"/>
                <w:szCs w:val="24"/>
              </w:rPr>
              <w:t>помоћ,</w:t>
            </w:r>
            <w:r w:rsidRPr="00A52D0F">
              <w:rPr>
                <w:spacing w:val="-2"/>
                <w:sz w:val="24"/>
                <w:szCs w:val="24"/>
              </w:rPr>
              <w:t xml:space="preserve"> </w:t>
            </w:r>
            <w:r w:rsidRPr="00A52D0F">
              <w:rPr>
                <w:sz w:val="24"/>
                <w:szCs w:val="24"/>
              </w:rPr>
              <w:t>често</w:t>
            </w:r>
            <w:r w:rsidRPr="00A52D0F">
              <w:rPr>
                <w:spacing w:val="-2"/>
                <w:sz w:val="24"/>
                <w:szCs w:val="24"/>
              </w:rPr>
              <w:t xml:space="preserve"> </w:t>
            </w:r>
            <w:r w:rsidRPr="00A52D0F">
              <w:rPr>
                <w:sz w:val="24"/>
                <w:szCs w:val="24"/>
              </w:rPr>
              <w:t>греши.</w:t>
            </w:r>
          </w:p>
        </w:tc>
      </w:tr>
      <w:tr w:rsidR="002A79B7" w:rsidRPr="00A52D0F" w14:paraId="4CFD278F" w14:textId="77777777" w:rsidTr="00D31ED4">
        <w:trPr>
          <w:trHeight w:val="5265"/>
        </w:trPr>
        <w:tc>
          <w:tcPr>
            <w:tcW w:w="881" w:type="pct"/>
          </w:tcPr>
          <w:p w14:paraId="1C5DD25A" w14:textId="77777777" w:rsidR="002A79B7" w:rsidRPr="00A52D0F" w:rsidRDefault="002A79B7" w:rsidP="00A52D0F">
            <w:pPr>
              <w:pStyle w:val="TableParagraph"/>
              <w:spacing w:line="240" w:lineRule="auto"/>
              <w:ind w:left="239" w:right="226" w:firstLine="165"/>
              <w:rPr>
                <w:sz w:val="24"/>
                <w:szCs w:val="24"/>
              </w:rPr>
            </w:pPr>
          </w:p>
          <w:p w14:paraId="565B8D34" w14:textId="77777777" w:rsidR="002A79B7" w:rsidRPr="00A52D0F" w:rsidRDefault="002A79B7" w:rsidP="00A52D0F">
            <w:pPr>
              <w:pStyle w:val="TableParagraph"/>
              <w:spacing w:line="240" w:lineRule="auto"/>
              <w:ind w:left="239" w:right="226" w:firstLine="165"/>
              <w:rPr>
                <w:sz w:val="24"/>
                <w:szCs w:val="24"/>
              </w:rPr>
            </w:pPr>
          </w:p>
          <w:p w14:paraId="1144DAD0" w14:textId="77777777" w:rsidR="002A79B7" w:rsidRPr="00A52D0F" w:rsidRDefault="002A79B7" w:rsidP="00A52D0F">
            <w:pPr>
              <w:pStyle w:val="TableParagraph"/>
              <w:spacing w:line="240" w:lineRule="auto"/>
              <w:ind w:left="239" w:right="226" w:firstLine="165"/>
              <w:rPr>
                <w:sz w:val="24"/>
                <w:szCs w:val="24"/>
              </w:rPr>
            </w:pPr>
          </w:p>
          <w:p w14:paraId="198B05A7" w14:textId="77777777" w:rsidR="002A79B7" w:rsidRPr="00A52D0F" w:rsidRDefault="002A79B7" w:rsidP="00A52D0F">
            <w:pPr>
              <w:pStyle w:val="TableParagraph"/>
              <w:spacing w:line="240" w:lineRule="auto"/>
              <w:ind w:left="239" w:right="226" w:firstLine="165"/>
              <w:rPr>
                <w:sz w:val="24"/>
                <w:szCs w:val="24"/>
              </w:rPr>
            </w:pPr>
          </w:p>
          <w:p w14:paraId="056491F7"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119" w:type="pct"/>
            <w:vMerge w:val="restart"/>
          </w:tcPr>
          <w:p w14:paraId="7E407057" w14:textId="77777777" w:rsidR="002A79B7" w:rsidRPr="00A52D0F" w:rsidRDefault="002A79B7" w:rsidP="00A52D0F">
            <w:pPr>
              <w:pStyle w:val="TableParagraph"/>
              <w:spacing w:line="240" w:lineRule="auto"/>
              <w:ind w:right="271"/>
              <w:rPr>
                <w:sz w:val="24"/>
                <w:szCs w:val="24"/>
              </w:rPr>
            </w:pPr>
            <w:r w:rsidRPr="00A52D0F">
              <w:rPr>
                <w:sz w:val="24"/>
                <w:szCs w:val="24"/>
              </w:rPr>
              <w:t>Зна</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гравитациона</w:t>
            </w:r>
            <w:r w:rsidRPr="00A52D0F">
              <w:rPr>
                <w:spacing w:val="-3"/>
                <w:sz w:val="24"/>
                <w:szCs w:val="24"/>
              </w:rPr>
              <w:t xml:space="preserve"> </w:t>
            </w:r>
            <w:r w:rsidRPr="00A52D0F">
              <w:rPr>
                <w:sz w:val="24"/>
                <w:szCs w:val="24"/>
              </w:rPr>
              <w:t>сила увек</w:t>
            </w:r>
            <w:r w:rsidRPr="00A52D0F">
              <w:rPr>
                <w:spacing w:val="-2"/>
                <w:sz w:val="24"/>
                <w:szCs w:val="24"/>
              </w:rPr>
              <w:t xml:space="preserve"> </w:t>
            </w:r>
            <w:r w:rsidRPr="00A52D0F">
              <w:rPr>
                <w:sz w:val="24"/>
                <w:szCs w:val="24"/>
              </w:rPr>
              <w:t>привлачна</w:t>
            </w:r>
            <w:r w:rsidRPr="00A52D0F">
              <w:rPr>
                <w:spacing w:val="-2"/>
                <w:sz w:val="24"/>
                <w:szCs w:val="24"/>
              </w:rPr>
              <w:t xml:space="preserve"> </w:t>
            </w:r>
            <w:r w:rsidRPr="00A52D0F">
              <w:rPr>
                <w:sz w:val="24"/>
                <w:szCs w:val="24"/>
              </w:rPr>
              <w:t>и</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зависи</w:t>
            </w:r>
            <w:r w:rsidRPr="00A52D0F">
              <w:rPr>
                <w:spacing w:val="-2"/>
                <w:sz w:val="24"/>
                <w:szCs w:val="24"/>
              </w:rPr>
              <w:t xml:space="preserve"> </w:t>
            </w:r>
            <w:r w:rsidRPr="00A52D0F">
              <w:rPr>
                <w:sz w:val="24"/>
                <w:szCs w:val="24"/>
              </w:rPr>
              <w:t>од</w:t>
            </w:r>
            <w:r w:rsidRPr="00A52D0F">
              <w:rPr>
                <w:spacing w:val="-1"/>
                <w:sz w:val="24"/>
                <w:szCs w:val="24"/>
              </w:rPr>
              <w:t xml:space="preserve"> </w:t>
            </w:r>
            <w:r w:rsidRPr="00A52D0F">
              <w:rPr>
                <w:sz w:val="24"/>
                <w:szCs w:val="24"/>
              </w:rPr>
              <w:t>масе</w:t>
            </w:r>
            <w:r w:rsidRPr="00A52D0F">
              <w:rPr>
                <w:spacing w:val="-3"/>
                <w:sz w:val="24"/>
                <w:szCs w:val="24"/>
              </w:rPr>
              <w:t xml:space="preserve"> </w:t>
            </w:r>
            <w:r w:rsidRPr="00A52D0F">
              <w:rPr>
                <w:sz w:val="24"/>
                <w:szCs w:val="24"/>
              </w:rPr>
              <w:t>тела.</w:t>
            </w:r>
            <w:r w:rsidRPr="00A52D0F">
              <w:rPr>
                <w:spacing w:val="1"/>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57"/>
                <w:sz w:val="24"/>
                <w:szCs w:val="24"/>
              </w:rPr>
              <w:t xml:space="preserve"> </w:t>
            </w:r>
            <w:r w:rsidRPr="00A52D0F">
              <w:rPr>
                <w:sz w:val="24"/>
                <w:szCs w:val="24"/>
              </w:rPr>
              <w:t>је</w:t>
            </w:r>
            <w:r w:rsidRPr="00A52D0F">
              <w:rPr>
                <w:spacing w:val="-1"/>
                <w:sz w:val="24"/>
                <w:szCs w:val="24"/>
              </w:rPr>
              <w:t xml:space="preserve"> </w:t>
            </w:r>
            <w:r w:rsidRPr="00A52D0F">
              <w:rPr>
                <w:sz w:val="24"/>
                <w:szCs w:val="24"/>
              </w:rPr>
              <w:t>сила</w:t>
            </w:r>
            <w:r w:rsidRPr="00A52D0F">
              <w:rPr>
                <w:spacing w:val="-1"/>
                <w:sz w:val="24"/>
                <w:szCs w:val="24"/>
              </w:rPr>
              <w:t xml:space="preserve"> </w:t>
            </w:r>
            <w:r w:rsidRPr="00A52D0F">
              <w:rPr>
                <w:sz w:val="24"/>
                <w:szCs w:val="24"/>
              </w:rPr>
              <w:t>теже</w:t>
            </w:r>
            <w:r w:rsidRPr="00A52D0F">
              <w:rPr>
                <w:spacing w:val="-2"/>
                <w:sz w:val="24"/>
                <w:szCs w:val="24"/>
              </w:rPr>
              <w:t xml:space="preserve"> </w:t>
            </w:r>
            <w:r w:rsidRPr="00A52D0F">
              <w:rPr>
                <w:sz w:val="24"/>
                <w:szCs w:val="24"/>
              </w:rPr>
              <w:t>гравитациона</w:t>
            </w:r>
            <w:r w:rsidRPr="00A52D0F">
              <w:rPr>
                <w:spacing w:val="-1"/>
                <w:sz w:val="24"/>
                <w:szCs w:val="24"/>
              </w:rPr>
              <w:t xml:space="preserve"> </w:t>
            </w:r>
            <w:r w:rsidRPr="00A52D0F">
              <w:rPr>
                <w:sz w:val="24"/>
                <w:szCs w:val="24"/>
              </w:rPr>
              <w:t>сила.</w:t>
            </w:r>
          </w:p>
          <w:p w14:paraId="0922C1FB" w14:textId="77777777" w:rsidR="002A79B7" w:rsidRPr="00A52D0F" w:rsidRDefault="002A79B7" w:rsidP="00A52D0F">
            <w:pPr>
              <w:pStyle w:val="TableParagraph"/>
              <w:spacing w:line="240" w:lineRule="auto"/>
              <w:ind w:right="216"/>
              <w:rPr>
                <w:sz w:val="24"/>
                <w:szCs w:val="24"/>
              </w:rPr>
            </w:pPr>
            <w:r w:rsidRPr="00A52D0F">
              <w:rPr>
                <w:sz w:val="24"/>
                <w:szCs w:val="24"/>
              </w:rPr>
              <w:t>Зна да стални магнети имају два пола, N и S, и да тела могу бити позитивно</w:t>
            </w:r>
            <w:r w:rsidRPr="00A52D0F">
              <w:rPr>
                <w:spacing w:val="-57"/>
                <w:sz w:val="24"/>
                <w:szCs w:val="24"/>
              </w:rPr>
              <w:t xml:space="preserve"> </w:t>
            </w:r>
            <w:r w:rsidRPr="00A52D0F">
              <w:rPr>
                <w:sz w:val="24"/>
                <w:szCs w:val="24"/>
              </w:rPr>
              <w:t>или</w:t>
            </w:r>
            <w:r w:rsidRPr="00A52D0F">
              <w:rPr>
                <w:spacing w:val="-4"/>
                <w:sz w:val="24"/>
                <w:szCs w:val="24"/>
              </w:rPr>
              <w:t xml:space="preserve"> </w:t>
            </w:r>
            <w:r w:rsidRPr="00A52D0F">
              <w:rPr>
                <w:sz w:val="24"/>
                <w:szCs w:val="24"/>
              </w:rPr>
              <w:t>негативно</w:t>
            </w:r>
            <w:r w:rsidRPr="00A52D0F">
              <w:rPr>
                <w:spacing w:val="-1"/>
                <w:sz w:val="24"/>
                <w:szCs w:val="24"/>
              </w:rPr>
              <w:t xml:space="preserve"> </w:t>
            </w:r>
            <w:r w:rsidRPr="00A52D0F">
              <w:rPr>
                <w:sz w:val="24"/>
                <w:szCs w:val="24"/>
              </w:rPr>
              <w:t>наелектрисана.</w:t>
            </w:r>
            <w:r w:rsidRPr="00A52D0F">
              <w:rPr>
                <w:spacing w:val="-1"/>
                <w:sz w:val="24"/>
                <w:szCs w:val="24"/>
              </w:rPr>
              <w:t xml:space="preserve"> </w:t>
            </w:r>
            <w:r w:rsidRPr="00A52D0F">
              <w:rPr>
                <w:sz w:val="24"/>
                <w:szCs w:val="24"/>
              </w:rPr>
              <w:t>На</w:t>
            </w:r>
            <w:r w:rsidRPr="00A52D0F">
              <w:rPr>
                <w:spacing w:val="-4"/>
                <w:sz w:val="24"/>
                <w:szCs w:val="24"/>
              </w:rPr>
              <w:t xml:space="preserve"> </w:t>
            </w:r>
            <w:r w:rsidRPr="00A52D0F">
              <w:rPr>
                <w:sz w:val="24"/>
                <w:szCs w:val="24"/>
              </w:rPr>
              <w:t>основу</w:t>
            </w:r>
            <w:r w:rsidRPr="00A52D0F">
              <w:rPr>
                <w:spacing w:val="-6"/>
                <w:sz w:val="24"/>
                <w:szCs w:val="24"/>
              </w:rPr>
              <w:t xml:space="preserve"> </w:t>
            </w:r>
            <w:r w:rsidRPr="00A52D0F">
              <w:rPr>
                <w:sz w:val="24"/>
                <w:szCs w:val="24"/>
              </w:rPr>
              <w:t>тога</w:t>
            </w:r>
            <w:r w:rsidRPr="00A52D0F">
              <w:rPr>
                <w:spacing w:val="2"/>
                <w:sz w:val="24"/>
                <w:szCs w:val="24"/>
              </w:rPr>
              <w:t xml:space="preserve"> </w:t>
            </w:r>
            <w:r w:rsidRPr="00A52D0F">
              <w:rPr>
                <w:sz w:val="24"/>
                <w:szCs w:val="24"/>
              </w:rPr>
              <w:t>ученик</w:t>
            </w:r>
            <w:r w:rsidRPr="00A52D0F">
              <w:rPr>
                <w:spacing w:val="-2"/>
                <w:sz w:val="24"/>
                <w:szCs w:val="24"/>
              </w:rPr>
              <w:t xml:space="preserve"> </w:t>
            </w:r>
            <w:r w:rsidRPr="00A52D0F">
              <w:rPr>
                <w:sz w:val="24"/>
                <w:szCs w:val="24"/>
              </w:rPr>
              <w:t>препознаје</w:t>
            </w:r>
            <w:r w:rsidRPr="00A52D0F">
              <w:rPr>
                <w:spacing w:val="-1"/>
                <w:sz w:val="24"/>
                <w:szCs w:val="24"/>
              </w:rPr>
              <w:t xml:space="preserve"> </w:t>
            </w:r>
            <w:r w:rsidRPr="00A52D0F">
              <w:rPr>
                <w:sz w:val="24"/>
                <w:szCs w:val="24"/>
              </w:rPr>
              <w:t>када</w:t>
            </w:r>
            <w:r w:rsidRPr="00A52D0F">
              <w:rPr>
                <w:spacing w:val="-3"/>
                <w:sz w:val="24"/>
                <w:szCs w:val="24"/>
              </w:rPr>
              <w:t xml:space="preserve"> </w:t>
            </w:r>
            <w:r w:rsidRPr="00A52D0F">
              <w:rPr>
                <w:sz w:val="24"/>
                <w:szCs w:val="24"/>
              </w:rPr>
              <w:t>је узајамно</w:t>
            </w:r>
            <w:r w:rsidRPr="00A52D0F">
              <w:rPr>
                <w:spacing w:val="-2"/>
                <w:sz w:val="24"/>
                <w:szCs w:val="24"/>
              </w:rPr>
              <w:t xml:space="preserve"> </w:t>
            </w:r>
            <w:r w:rsidRPr="00A52D0F">
              <w:rPr>
                <w:sz w:val="24"/>
                <w:szCs w:val="24"/>
              </w:rPr>
              <w:t>деловање</w:t>
            </w:r>
            <w:r w:rsidRPr="00A52D0F">
              <w:rPr>
                <w:spacing w:val="-3"/>
                <w:sz w:val="24"/>
                <w:szCs w:val="24"/>
              </w:rPr>
              <w:t xml:space="preserve"> </w:t>
            </w:r>
            <w:r w:rsidRPr="00A52D0F">
              <w:rPr>
                <w:sz w:val="24"/>
                <w:szCs w:val="24"/>
              </w:rPr>
              <w:t>између</w:t>
            </w:r>
            <w:r w:rsidRPr="00A52D0F">
              <w:rPr>
                <w:spacing w:val="-6"/>
                <w:sz w:val="24"/>
                <w:szCs w:val="24"/>
              </w:rPr>
              <w:t xml:space="preserve"> </w:t>
            </w:r>
            <w:r w:rsidRPr="00A52D0F">
              <w:rPr>
                <w:sz w:val="24"/>
                <w:szCs w:val="24"/>
              </w:rPr>
              <w:t>два</w:t>
            </w:r>
            <w:r w:rsidRPr="00A52D0F">
              <w:rPr>
                <w:spacing w:val="-3"/>
                <w:sz w:val="24"/>
                <w:szCs w:val="24"/>
              </w:rPr>
              <w:t xml:space="preserve"> </w:t>
            </w:r>
            <w:r w:rsidRPr="00A52D0F">
              <w:rPr>
                <w:sz w:val="24"/>
                <w:szCs w:val="24"/>
              </w:rPr>
              <w:t>тела</w:t>
            </w:r>
            <w:r w:rsidRPr="00A52D0F">
              <w:rPr>
                <w:spacing w:val="-2"/>
                <w:sz w:val="24"/>
                <w:szCs w:val="24"/>
              </w:rPr>
              <w:t xml:space="preserve"> </w:t>
            </w:r>
            <w:r w:rsidRPr="00A52D0F">
              <w:rPr>
                <w:sz w:val="24"/>
                <w:szCs w:val="24"/>
              </w:rPr>
              <w:t>привлачно,</w:t>
            </w:r>
            <w:r w:rsidRPr="00A52D0F">
              <w:rPr>
                <w:spacing w:val="-1"/>
                <w:sz w:val="24"/>
                <w:szCs w:val="24"/>
              </w:rPr>
              <w:t xml:space="preserve"> </w:t>
            </w:r>
            <w:r w:rsidRPr="00A52D0F">
              <w:rPr>
                <w:sz w:val="24"/>
                <w:szCs w:val="24"/>
              </w:rPr>
              <w:t>односно</w:t>
            </w:r>
            <w:r w:rsidRPr="00A52D0F">
              <w:rPr>
                <w:spacing w:val="-1"/>
                <w:sz w:val="24"/>
                <w:szCs w:val="24"/>
              </w:rPr>
              <w:t xml:space="preserve"> </w:t>
            </w:r>
            <w:r w:rsidRPr="00A52D0F">
              <w:rPr>
                <w:sz w:val="24"/>
                <w:szCs w:val="24"/>
              </w:rPr>
              <w:t>одбојно.</w:t>
            </w:r>
          </w:p>
          <w:p w14:paraId="15785DC7" w14:textId="77777777" w:rsidR="002A79B7" w:rsidRPr="00A52D0F" w:rsidRDefault="002A79B7" w:rsidP="00A52D0F">
            <w:pPr>
              <w:pStyle w:val="TableParagraph"/>
              <w:spacing w:line="240" w:lineRule="auto"/>
              <w:ind w:right="589"/>
              <w:rPr>
                <w:sz w:val="24"/>
                <w:szCs w:val="24"/>
              </w:rPr>
            </w:pPr>
            <w:r w:rsidRPr="00A52D0F">
              <w:rPr>
                <w:sz w:val="24"/>
                <w:szCs w:val="24"/>
              </w:rPr>
              <w:t>Уме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2"/>
                <w:sz w:val="24"/>
                <w:szCs w:val="24"/>
              </w:rPr>
              <w:t xml:space="preserve"> </w:t>
            </w:r>
            <w:r w:rsidRPr="00A52D0F">
              <w:rPr>
                <w:sz w:val="24"/>
                <w:szCs w:val="24"/>
              </w:rPr>
              <w:t>еластичну</w:t>
            </w:r>
            <w:r w:rsidRPr="00A52D0F">
              <w:rPr>
                <w:spacing w:val="-6"/>
                <w:sz w:val="24"/>
                <w:szCs w:val="24"/>
              </w:rPr>
              <w:t xml:space="preserve"> </w:t>
            </w:r>
            <w:r w:rsidRPr="00A52D0F">
              <w:rPr>
                <w:sz w:val="24"/>
                <w:szCs w:val="24"/>
              </w:rPr>
              <w:t>силу</w:t>
            </w:r>
            <w:r w:rsidRPr="00A52D0F">
              <w:rPr>
                <w:spacing w:val="-2"/>
                <w:sz w:val="24"/>
                <w:szCs w:val="24"/>
              </w:rPr>
              <w:t xml:space="preserve"> </w:t>
            </w:r>
            <w:r w:rsidRPr="00A52D0F">
              <w:rPr>
                <w:sz w:val="24"/>
                <w:szCs w:val="24"/>
              </w:rPr>
              <w:t>у</w:t>
            </w:r>
            <w:r w:rsidRPr="00A52D0F">
              <w:rPr>
                <w:spacing w:val="-6"/>
                <w:sz w:val="24"/>
                <w:szCs w:val="24"/>
              </w:rPr>
              <w:t xml:space="preserve"> </w:t>
            </w:r>
            <w:r w:rsidRPr="00A52D0F">
              <w:rPr>
                <w:sz w:val="24"/>
                <w:szCs w:val="24"/>
              </w:rPr>
              <w:t>системима</w:t>
            </w:r>
            <w:r w:rsidRPr="00A52D0F">
              <w:rPr>
                <w:spacing w:val="2"/>
                <w:sz w:val="24"/>
                <w:szCs w:val="24"/>
              </w:rPr>
              <w:t xml:space="preserve"> </w:t>
            </w:r>
            <w:r w:rsidRPr="00A52D0F">
              <w:rPr>
                <w:sz w:val="24"/>
                <w:szCs w:val="24"/>
              </w:rPr>
              <w:t>у</w:t>
            </w:r>
            <w:r w:rsidRPr="00A52D0F">
              <w:rPr>
                <w:spacing w:val="-4"/>
                <w:sz w:val="24"/>
                <w:szCs w:val="24"/>
              </w:rPr>
              <w:t xml:space="preserve"> </w:t>
            </w:r>
            <w:r w:rsidRPr="00A52D0F">
              <w:rPr>
                <w:sz w:val="24"/>
                <w:szCs w:val="24"/>
              </w:rPr>
              <w:t>којима</w:t>
            </w:r>
            <w:r w:rsidRPr="00A52D0F">
              <w:rPr>
                <w:spacing w:val="-2"/>
                <w:sz w:val="24"/>
                <w:szCs w:val="24"/>
              </w:rPr>
              <w:t xml:space="preserve"> </w:t>
            </w:r>
            <w:r w:rsidRPr="00A52D0F">
              <w:rPr>
                <w:sz w:val="24"/>
                <w:szCs w:val="24"/>
              </w:rPr>
              <w:t>постоји еластична</w:t>
            </w:r>
            <w:r w:rsidRPr="00A52D0F">
              <w:rPr>
                <w:spacing w:val="-57"/>
                <w:sz w:val="24"/>
                <w:szCs w:val="24"/>
              </w:rPr>
              <w:t xml:space="preserve"> </w:t>
            </w:r>
            <w:r w:rsidRPr="00A52D0F">
              <w:rPr>
                <w:sz w:val="24"/>
                <w:szCs w:val="24"/>
              </w:rPr>
              <w:t>опруга-</w:t>
            </w:r>
            <w:r w:rsidRPr="00A52D0F">
              <w:rPr>
                <w:spacing w:val="-2"/>
                <w:sz w:val="24"/>
                <w:szCs w:val="24"/>
              </w:rPr>
              <w:t xml:space="preserve"> </w:t>
            </w:r>
            <w:r w:rsidRPr="00A52D0F">
              <w:rPr>
                <w:sz w:val="24"/>
                <w:szCs w:val="24"/>
              </w:rPr>
              <w:t>препознаје правац и</w:t>
            </w:r>
            <w:r w:rsidRPr="00A52D0F">
              <w:rPr>
                <w:spacing w:val="-1"/>
                <w:sz w:val="24"/>
                <w:szCs w:val="24"/>
              </w:rPr>
              <w:t xml:space="preserve"> </w:t>
            </w:r>
            <w:r w:rsidRPr="00A52D0F">
              <w:rPr>
                <w:sz w:val="24"/>
                <w:szCs w:val="24"/>
              </w:rPr>
              <w:t>смер еластичне</w:t>
            </w:r>
            <w:r w:rsidRPr="00A52D0F">
              <w:rPr>
                <w:spacing w:val="-1"/>
                <w:sz w:val="24"/>
                <w:szCs w:val="24"/>
              </w:rPr>
              <w:t xml:space="preserve"> </w:t>
            </w:r>
            <w:r w:rsidRPr="00A52D0F">
              <w:rPr>
                <w:sz w:val="24"/>
                <w:szCs w:val="24"/>
              </w:rPr>
              <w:t>силе.</w:t>
            </w:r>
          </w:p>
          <w:p w14:paraId="45B2597C" w14:textId="77777777" w:rsidR="002A79B7" w:rsidRPr="00A52D0F" w:rsidRDefault="002A79B7" w:rsidP="00A52D0F">
            <w:pPr>
              <w:pStyle w:val="TableParagraph"/>
              <w:spacing w:line="240" w:lineRule="auto"/>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3"/>
                <w:sz w:val="24"/>
                <w:szCs w:val="24"/>
              </w:rPr>
              <w:t xml:space="preserve"> </w:t>
            </w:r>
            <w:r w:rsidRPr="00A52D0F">
              <w:rPr>
                <w:sz w:val="24"/>
                <w:szCs w:val="24"/>
              </w:rPr>
              <w:t>инерцију</w:t>
            </w:r>
            <w:r w:rsidRPr="00A52D0F">
              <w:rPr>
                <w:spacing w:val="-9"/>
                <w:sz w:val="24"/>
                <w:szCs w:val="24"/>
              </w:rPr>
              <w:t xml:space="preserve"> </w:t>
            </w:r>
            <w:r w:rsidRPr="00A52D0F">
              <w:rPr>
                <w:sz w:val="24"/>
                <w:szCs w:val="24"/>
              </w:rPr>
              <w:t>као</w:t>
            </w:r>
            <w:r w:rsidRPr="00A52D0F">
              <w:rPr>
                <w:spacing w:val="3"/>
                <w:sz w:val="24"/>
                <w:szCs w:val="24"/>
              </w:rPr>
              <w:t xml:space="preserve"> </w:t>
            </w:r>
            <w:r w:rsidRPr="00A52D0F">
              <w:rPr>
                <w:sz w:val="24"/>
                <w:szCs w:val="24"/>
              </w:rPr>
              <w:t>узрок</w:t>
            </w:r>
            <w:r w:rsidRPr="00A52D0F">
              <w:rPr>
                <w:spacing w:val="-2"/>
                <w:sz w:val="24"/>
                <w:szCs w:val="24"/>
              </w:rPr>
              <w:t xml:space="preserve"> </w:t>
            </w:r>
            <w:r w:rsidRPr="00A52D0F">
              <w:rPr>
                <w:sz w:val="24"/>
                <w:szCs w:val="24"/>
              </w:rPr>
              <w:t>појава</w:t>
            </w:r>
            <w:r w:rsidRPr="00A52D0F">
              <w:rPr>
                <w:spacing w:val="-2"/>
                <w:sz w:val="24"/>
                <w:szCs w:val="24"/>
              </w:rPr>
              <w:t xml:space="preserve"> </w:t>
            </w:r>
            <w:r w:rsidRPr="00A52D0F">
              <w:rPr>
                <w:sz w:val="24"/>
                <w:szCs w:val="24"/>
              </w:rPr>
              <w:t>при</w:t>
            </w:r>
            <w:r w:rsidRPr="00A52D0F">
              <w:rPr>
                <w:spacing w:val="-1"/>
                <w:sz w:val="24"/>
                <w:szCs w:val="24"/>
              </w:rPr>
              <w:t xml:space="preserve"> </w:t>
            </w:r>
            <w:r w:rsidRPr="00A52D0F">
              <w:rPr>
                <w:sz w:val="24"/>
                <w:szCs w:val="24"/>
              </w:rPr>
              <w:t>неравномерном</w:t>
            </w:r>
            <w:r w:rsidRPr="00A52D0F">
              <w:rPr>
                <w:spacing w:val="-3"/>
                <w:sz w:val="24"/>
                <w:szCs w:val="24"/>
              </w:rPr>
              <w:t xml:space="preserve"> </w:t>
            </w:r>
            <w:r w:rsidRPr="00A52D0F">
              <w:rPr>
                <w:sz w:val="24"/>
                <w:szCs w:val="24"/>
              </w:rPr>
              <w:t>кретању</w:t>
            </w:r>
            <w:r w:rsidRPr="00A52D0F">
              <w:rPr>
                <w:spacing w:val="-6"/>
                <w:sz w:val="24"/>
                <w:szCs w:val="24"/>
              </w:rPr>
              <w:t xml:space="preserve"> </w:t>
            </w:r>
            <w:r w:rsidRPr="00A52D0F">
              <w:rPr>
                <w:sz w:val="24"/>
                <w:szCs w:val="24"/>
              </w:rPr>
              <w:t>тела,</w:t>
            </w:r>
            <w:r w:rsidRPr="00A52D0F">
              <w:rPr>
                <w:spacing w:val="-57"/>
                <w:sz w:val="24"/>
                <w:szCs w:val="24"/>
              </w:rPr>
              <w:t xml:space="preserve"> </w:t>
            </w:r>
            <w:r w:rsidRPr="00A52D0F">
              <w:rPr>
                <w:sz w:val="24"/>
                <w:szCs w:val="24"/>
              </w:rPr>
              <w:t>на</w:t>
            </w:r>
            <w:r w:rsidRPr="00A52D0F">
              <w:rPr>
                <w:spacing w:val="-2"/>
                <w:sz w:val="24"/>
                <w:szCs w:val="24"/>
              </w:rPr>
              <w:t xml:space="preserve"> </w:t>
            </w:r>
            <w:r w:rsidRPr="00A52D0F">
              <w:rPr>
                <w:sz w:val="24"/>
                <w:szCs w:val="24"/>
              </w:rPr>
              <w:t>пример код</w:t>
            </w:r>
            <w:r w:rsidRPr="00A52D0F">
              <w:rPr>
                <w:spacing w:val="-1"/>
                <w:sz w:val="24"/>
                <w:szCs w:val="24"/>
              </w:rPr>
              <w:t xml:space="preserve"> </w:t>
            </w:r>
            <w:r w:rsidRPr="00A52D0F">
              <w:rPr>
                <w:sz w:val="24"/>
                <w:szCs w:val="24"/>
              </w:rPr>
              <w:t>аутобуса</w:t>
            </w:r>
            <w:r w:rsidRPr="00A52D0F">
              <w:rPr>
                <w:spacing w:val="1"/>
                <w:sz w:val="24"/>
                <w:szCs w:val="24"/>
              </w:rPr>
              <w:t xml:space="preserve"> </w:t>
            </w:r>
            <w:r w:rsidRPr="00A52D0F">
              <w:rPr>
                <w:sz w:val="24"/>
                <w:szCs w:val="24"/>
              </w:rPr>
              <w:t>који</w:t>
            </w:r>
            <w:r w:rsidRPr="00A52D0F">
              <w:rPr>
                <w:spacing w:val="-2"/>
                <w:sz w:val="24"/>
                <w:szCs w:val="24"/>
              </w:rPr>
              <w:t xml:space="preserve"> </w:t>
            </w:r>
            <w:r w:rsidRPr="00A52D0F">
              <w:rPr>
                <w:sz w:val="24"/>
                <w:szCs w:val="24"/>
              </w:rPr>
              <w:t>кочи, мотоцикла</w:t>
            </w:r>
            <w:r w:rsidRPr="00A52D0F">
              <w:rPr>
                <w:spacing w:val="1"/>
                <w:sz w:val="24"/>
                <w:szCs w:val="24"/>
              </w:rPr>
              <w:t xml:space="preserve"> </w:t>
            </w:r>
            <w:r w:rsidRPr="00A52D0F">
              <w:rPr>
                <w:sz w:val="24"/>
                <w:szCs w:val="24"/>
              </w:rPr>
              <w:t>у</w:t>
            </w:r>
            <w:r w:rsidRPr="00A52D0F">
              <w:rPr>
                <w:spacing w:val="-6"/>
                <w:sz w:val="24"/>
                <w:szCs w:val="24"/>
              </w:rPr>
              <w:t xml:space="preserve"> </w:t>
            </w:r>
            <w:r w:rsidRPr="00A52D0F">
              <w:rPr>
                <w:sz w:val="24"/>
                <w:szCs w:val="24"/>
              </w:rPr>
              <w:t>кривини</w:t>
            </w:r>
            <w:r w:rsidRPr="00A52D0F">
              <w:rPr>
                <w:spacing w:val="-2"/>
                <w:sz w:val="24"/>
                <w:szCs w:val="24"/>
              </w:rPr>
              <w:t xml:space="preserve"> </w:t>
            </w:r>
            <w:r w:rsidRPr="00A52D0F">
              <w:rPr>
                <w:sz w:val="24"/>
                <w:szCs w:val="24"/>
              </w:rPr>
              <w:t>итд.</w:t>
            </w:r>
          </w:p>
          <w:p w14:paraId="661FBABE" w14:textId="77777777" w:rsidR="002A79B7" w:rsidRPr="00A52D0F" w:rsidRDefault="002A79B7" w:rsidP="00A52D0F">
            <w:pPr>
              <w:pStyle w:val="TableParagraph"/>
              <w:spacing w:line="240" w:lineRule="auto"/>
              <w:ind w:left="168"/>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3"/>
                <w:sz w:val="24"/>
                <w:szCs w:val="24"/>
              </w:rPr>
              <w:t xml:space="preserve"> </w:t>
            </w:r>
            <w:r w:rsidRPr="00A52D0F">
              <w:rPr>
                <w:sz w:val="24"/>
                <w:szCs w:val="24"/>
              </w:rPr>
              <w:t>препозна</w:t>
            </w:r>
            <w:r w:rsidRPr="00A52D0F">
              <w:rPr>
                <w:spacing w:val="-3"/>
                <w:sz w:val="24"/>
                <w:szCs w:val="24"/>
              </w:rPr>
              <w:t xml:space="preserve"> </w:t>
            </w:r>
            <w:r w:rsidRPr="00A52D0F">
              <w:rPr>
                <w:sz w:val="24"/>
                <w:szCs w:val="24"/>
              </w:rPr>
              <w:t>векторске</w:t>
            </w:r>
            <w:r w:rsidRPr="00A52D0F">
              <w:rPr>
                <w:spacing w:val="-2"/>
                <w:sz w:val="24"/>
                <w:szCs w:val="24"/>
              </w:rPr>
              <w:t xml:space="preserve"> </w:t>
            </w:r>
            <w:r w:rsidRPr="00A52D0F">
              <w:rPr>
                <w:sz w:val="24"/>
                <w:szCs w:val="24"/>
              </w:rPr>
              <w:t>величине,</w:t>
            </w:r>
            <w:r w:rsidRPr="00A52D0F">
              <w:rPr>
                <w:spacing w:val="-2"/>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3"/>
                <w:sz w:val="24"/>
                <w:szCs w:val="24"/>
              </w:rPr>
              <w:t xml:space="preserve"> </w:t>
            </w:r>
            <w:r w:rsidRPr="00A52D0F">
              <w:rPr>
                <w:sz w:val="24"/>
                <w:szCs w:val="24"/>
              </w:rPr>
              <w:t>сила</w:t>
            </w:r>
            <w:r w:rsidRPr="00A52D0F">
              <w:rPr>
                <w:spacing w:val="-2"/>
                <w:sz w:val="24"/>
                <w:szCs w:val="24"/>
              </w:rPr>
              <w:t xml:space="preserve"> </w:t>
            </w:r>
            <w:r w:rsidRPr="00A52D0F">
              <w:rPr>
                <w:sz w:val="24"/>
                <w:szCs w:val="24"/>
              </w:rPr>
              <w:t>није</w:t>
            </w:r>
            <w:r w:rsidRPr="00A52D0F">
              <w:rPr>
                <w:spacing w:val="-2"/>
                <w:sz w:val="24"/>
                <w:szCs w:val="24"/>
              </w:rPr>
              <w:t xml:space="preserve"> </w:t>
            </w:r>
            <w:r w:rsidRPr="00A52D0F">
              <w:rPr>
                <w:sz w:val="24"/>
                <w:szCs w:val="24"/>
              </w:rPr>
              <w:t>потпуно одређена бројном</w:t>
            </w:r>
            <w:r w:rsidRPr="00A52D0F">
              <w:rPr>
                <w:spacing w:val="-3"/>
                <w:sz w:val="24"/>
                <w:szCs w:val="24"/>
              </w:rPr>
              <w:t xml:space="preserve"> </w:t>
            </w:r>
            <w:r w:rsidRPr="00A52D0F">
              <w:rPr>
                <w:sz w:val="24"/>
                <w:szCs w:val="24"/>
              </w:rPr>
              <w:t>вредношћу,</w:t>
            </w:r>
            <w:r w:rsidRPr="00A52D0F">
              <w:rPr>
                <w:spacing w:val="-2"/>
                <w:sz w:val="24"/>
                <w:szCs w:val="24"/>
              </w:rPr>
              <w:t xml:space="preserve"> </w:t>
            </w:r>
            <w:r w:rsidRPr="00A52D0F">
              <w:rPr>
                <w:sz w:val="24"/>
                <w:szCs w:val="24"/>
              </w:rPr>
              <w:t>него</w:t>
            </w:r>
            <w:r w:rsidRPr="00A52D0F">
              <w:rPr>
                <w:spacing w:val="-3"/>
                <w:sz w:val="24"/>
                <w:szCs w:val="24"/>
              </w:rPr>
              <w:t xml:space="preserve"> </w:t>
            </w:r>
            <w:r w:rsidRPr="00A52D0F">
              <w:rPr>
                <w:sz w:val="24"/>
                <w:szCs w:val="24"/>
              </w:rPr>
              <w:t>је</w:t>
            </w:r>
            <w:r w:rsidRPr="00A52D0F">
              <w:rPr>
                <w:spacing w:val="-2"/>
                <w:sz w:val="24"/>
                <w:szCs w:val="24"/>
              </w:rPr>
              <w:t xml:space="preserve"> </w:t>
            </w:r>
            <w:r w:rsidRPr="00A52D0F">
              <w:rPr>
                <w:sz w:val="24"/>
                <w:szCs w:val="24"/>
              </w:rPr>
              <w:t>потребно</w:t>
            </w:r>
            <w:r w:rsidRPr="00A52D0F">
              <w:rPr>
                <w:spacing w:val="-2"/>
                <w:sz w:val="24"/>
                <w:szCs w:val="24"/>
              </w:rPr>
              <w:t xml:space="preserve"> </w:t>
            </w:r>
            <w:r w:rsidRPr="00A52D0F">
              <w:rPr>
                <w:sz w:val="24"/>
                <w:szCs w:val="24"/>
              </w:rPr>
              <w:t>одредити</w:t>
            </w:r>
            <w:r w:rsidRPr="00A52D0F">
              <w:rPr>
                <w:spacing w:val="-2"/>
                <w:sz w:val="24"/>
                <w:szCs w:val="24"/>
              </w:rPr>
              <w:t xml:space="preserve"> </w:t>
            </w:r>
            <w:r w:rsidRPr="00A52D0F">
              <w:rPr>
                <w:sz w:val="24"/>
                <w:szCs w:val="24"/>
              </w:rPr>
              <w:t>њен</w:t>
            </w:r>
            <w:r w:rsidRPr="00A52D0F">
              <w:rPr>
                <w:spacing w:val="-2"/>
                <w:sz w:val="24"/>
                <w:szCs w:val="24"/>
              </w:rPr>
              <w:t xml:space="preserve"> </w:t>
            </w:r>
            <w:r w:rsidRPr="00A52D0F">
              <w:rPr>
                <w:sz w:val="24"/>
                <w:szCs w:val="24"/>
              </w:rPr>
              <w:t>правац</w:t>
            </w:r>
            <w:r w:rsidRPr="00A52D0F">
              <w:rPr>
                <w:spacing w:val="-2"/>
                <w:sz w:val="24"/>
                <w:szCs w:val="24"/>
              </w:rPr>
              <w:t xml:space="preserve"> </w:t>
            </w:r>
            <w:r w:rsidRPr="00A52D0F">
              <w:rPr>
                <w:sz w:val="24"/>
                <w:szCs w:val="24"/>
              </w:rPr>
              <w:t>и</w:t>
            </w:r>
            <w:r w:rsidRPr="00A52D0F">
              <w:rPr>
                <w:spacing w:val="-4"/>
                <w:sz w:val="24"/>
                <w:szCs w:val="24"/>
              </w:rPr>
              <w:t xml:space="preserve"> </w:t>
            </w:r>
            <w:r w:rsidRPr="00A52D0F">
              <w:rPr>
                <w:sz w:val="24"/>
                <w:szCs w:val="24"/>
              </w:rPr>
              <w:t>смер</w:t>
            </w:r>
            <w:r w:rsidRPr="00A52D0F">
              <w:rPr>
                <w:spacing w:val="-2"/>
                <w:sz w:val="24"/>
                <w:szCs w:val="24"/>
              </w:rPr>
              <w:t xml:space="preserve"> </w:t>
            </w:r>
            <w:r w:rsidRPr="00A52D0F">
              <w:rPr>
                <w:sz w:val="24"/>
                <w:szCs w:val="24"/>
              </w:rPr>
              <w:t xml:space="preserve">и </w:t>
            </w:r>
            <w:r w:rsidRPr="00A52D0F">
              <w:rPr>
                <w:spacing w:val="-57"/>
                <w:sz w:val="24"/>
                <w:szCs w:val="24"/>
              </w:rPr>
              <w:t xml:space="preserve"> </w:t>
            </w:r>
            <w:r w:rsidRPr="00A52D0F">
              <w:rPr>
                <w:sz w:val="24"/>
                <w:szCs w:val="24"/>
              </w:rPr>
              <w:t>нападну</w:t>
            </w:r>
            <w:r w:rsidRPr="00A52D0F">
              <w:rPr>
                <w:spacing w:val="-8"/>
                <w:sz w:val="24"/>
                <w:szCs w:val="24"/>
              </w:rPr>
              <w:t xml:space="preserve"> </w:t>
            </w:r>
            <w:r w:rsidRPr="00A52D0F">
              <w:rPr>
                <w:sz w:val="24"/>
                <w:szCs w:val="24"/>
              </w:rPr>
              <w:t>тачку.</w:t>
            </w:r>
          </w:p>
          <w:tbl>
            <w:tblPr>
              <w:tblpPr w:leftFromText="180" w:rightFromText="180" w:vertAnchor="text" w:horzAnchor="page" w:tblpX="-18" w:tblpY="566"/>
              <w:tblOverlap w:val="never"/>
              <w:tblW w:w="8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238"/>
            </w:tblGrid>
            <w:tr w:rsidR="002A79B7" w:rsidRPr="00A52D0F" w14:paraId="2D482F88" w14:textId="77777777" w:rsidTr="00D31ED4">
              <w:trPr>
                <w:trHeight w:val="90"/>
              </w:trPr>
              <w:tc>
                <w:tcPr>
                  <w:tcW w:w="8238" w:type="dxa"/>
                </w:tcPr>
                <w:p w14:paraId="6A4BFCEA" w14:textId="77777777" w:rsidR="002A79B7" w:rsidRPr="00A52D0F" w:rsidRDefault="002A79B7" w:rsidP="00A52D0F">
                  <w:pPr>
                    <w:pStyle w:val="TableParagraph"/>
                    <w:spacing w:line="240" w:lineRule="auto"/>
                    <w:ind w:right="271"/>
                    <w:rPr>
                      <w:sz w:val="24"/>
                      <w:szCs w:val="24"/>
                    </w:rPr>
                  </w:pPr>
                  <w:r w:rsidRPr="00A52D0F">
                    <w:rPr>
                      <w:sz w:val="24"/>
                      <w:szCs w:val="24"/>
                    </w:rPr>
                    <w:t>Зна</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гравитациона</w:t>
                  </w:r>
                  <w:r w:rsidRPr="00A52D0F">
                    <w:rPr>
                      <w:spacing w:val="-3"/>
                      <w:sz w:val="24"/>
                      <w:szCs w:val="24"/>
                    </w:rPr>
                    <w:t xml:space="preserve"> </w:t>
                  </w:r>
                  <w:r w:rsidRPr="00A52D0F">
                    <w:rPr>
                      <w:sz w:val="24"/>
                      <w:szCs w:val="24"/>
                    </w:rPr>
                    <w:t>сила увек</w:t>
                  </w:r>
                  <w:r w:rsidRPr="00A52D0F">
                    <w:rPr>
                      <w:spacing w:val="-2"/>
                      <w:sz w:val="24"/>
                      <w:szCs w:val="24"/>
                    </w:rPr>
                    <w:t xml:space="preserve"> </w:t>
                  </w:r>
                  <w:r w:rsidRPr="00A52D0F">
                    <w:rPr>
                      <w:sz w:val="24"/>
                      <w:szCs w:val="24"/>
                    </w:rPr>
                    <w:t>привлачна</w:t>
                  </w:r>
                  <w:r w:rsidRPr="00A52D0F">
                    <w:rPr>
                      <w:spacing w:val="-2"/>
                      <w:sz w:val="24"/>
                      <w:szCs w:val="24"/>
                    </w:rPr>
                    <w:t xml:space="preserve"> </w:t>
                  </w:r>
                  <w:r w:rsidRPr="00A52D0F">
                    <w:rPr>
                      <w:sz w:val="24"/>
                      <w:szCs w:val="24"/>
                    </w:rPr>
                    <w:t>и</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зависи</w:t>
                  </w:r>
                  <w:r w:rsidRPr="00A52D0F">
                    <w:rPr>
                      <w:spacing w:val="-2"/>
                      <w:sz w:val="24"/>
                      <w:szCs w:val="24"/>
                    </w:rPr>
                    <w:t xml:space="preserve"> </w:t>
                  </w:r>
                  <w:r w:rsidRPr="00A52D0F">
                    <w:rPr>
                      <w:sz w:val="24"/>
                      <w:szCs w:val="24"/>
                    </w:rPr>
                    <w:t>од</w:t>
                  </w:r>
                  <w:r w:rsidRPr="00A52D0F">
                    <w:rPr>
                      <w:spacing w:val="-1"/>
                      <w:sz w:val="24"/>
                      <w:szCs w:val="24"/>
                    </w:rPr>
                    <w:t xml:space="preserve"> </w:t>
                  </w:r>
                  <w:r w:rsidRPr="00A52D0F">
                    <w:rPr>
                      <w:sz w:val="24"/>
                      <w:szCs w:val="24"/>
                    </w:rPr>
                    <w:t>масе</w:t>
                  </w:r>
                  <w:r w:rsidRPr="00A52D0F">
                    <w:rPr>
                      <w:spacing w:val="-3"/>
                      <w:sz w:val="24"/>
                      <w:szCs w:val="24"/>
                    </w:rPr>
                    <w:t xml:space="preserve"> </w:t>
                  </w:r>
                  <w:r w:rsidRPr="00A52D0F">
                    <w:rPr>
                      <w:sz w:val="24"/>
                      <w:szCs w:val="24"/>
                    </w:rPr>
                    <w:t>тела.</w:t>
                  </w:r>
                  <w:r w:rsidRPr="00A52D0F">
                    <w:rPr>
                      <w:spacing w:val="1"/>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57"/>
                      <w:sz w:val="24"/>
                      <w:szCs w:val="24"/>
                    </w:rPr>
                    <w:t xml:space="preserve"> </w:t>
                  </w:r>
                  <w:r w:rsidRPr="00A52D0F">
                    <w:rPr>
                      <w:sz w:val="24"/>
                      <w:szCs w:val="24"/>
                    </w:rPr>
                    <w:t>је</w:t>
                  </w:r>
                  <w:r w:rsidRPr="00A52D0F">
                    <w:rPr>
                      <w:spacing w:val="-1"/>
                      <w:sz w:val="24"/>
                      <w:szCs w:val="24"/>
                    </w:rPr>
                    <w:t xml:space="preserve"> </w:t>
                  </w:r>
                  <w:r w:rsidRPr="00A52D0F">
                    <w:rPr>
                      <w:sz w:val="24"/>
                      <w:szCs w:val="24"/>
                    </w:rPr>
                    <w:t>сила</w:t>
                  </w:r>
                  <w:r w:rsidRPr="00A52D0F">
                    <w:rPr>
                      <w:spacing w:val="-1"/>
                      <w:sz w:val="24"/>
                      <w:szCs w:val="24"/>
                    </w:rPr>
                    <w:t xml:space="preserve"> </w:t>
                  </w:r>
                  <w:r w:rsidRPr="00A52D0F">
                    <w:rPr>
                      <w:sz w:val="24"/>
                      <w:szCs w:val="24"/>
                    </w:rPr>
                    <w:t>теже</w:t>
                  </w:r>
                  <w:r w:rsidRPr="00A52D0F">
                    <w:rPr>
                      <w:spacing w:val="-2"/>
                      <w:sz w:val="24"/>
                      <w:szCs w:val="24"/>
                    </w:rPr>
                    <w:t xml:space="preserve"> </w:t>
                  </w:r>
                  <w:r w:rsidRPr="00A52D0F">
                    <w:rPr>
                      <w:sz w:val="24"/>
                      <w:szCs w:val="24"/>
                    </w:rPr>
                    <w:t>гравитациона</w:t>
                  </w:r>
                  <w:r w:rsidRPr="00A52D0F">
                    <w:rPr>
                      <w:spacing w:val="-1"/>
                      <w:sz w:val="24"/>
                      <w:szCs w:val="24"/>
                    </w:rPr>
                    <w:t xml:space="preserve"> </w:t>
                  </w:r>
                  <w:r w:rsidRPr="00A52D0F">
                    <w:rPr>
                      <w:sz w:val="24"/>
                      <w:szCs w:val="24"/>
                    </w:rPr>
                    <w:t>сила.</w:t>
                  </w:r>
                </w:p>
                <w:p w14:paraId="00327A73" w14:textId="77777777" w:rsidR="002A79B7" w:rsidRPr="00A52D0F" w:rsidRDefault="002A79B7" w:rsidP="00A52D0F">
                  <w:pPr>
                    <w:pStyle w:val="TableParagraph"/>
                    <w:spacing w:line="240" w:lineRule="auto"/>
                    <w:ind w:right="216"/>
                    <w:rPr>
                      <w:sz w:val="24"/>
                      <w:szCs w:val="24"/>
                    </w:rPr>
                  </w:pPr>
                  <w:r w:rsidRPr="00A52D0F">
                    <w:rPr>
                      <w:sz w:val="24"/>
                      <w:szCs w:val="24"/>
                    </w:rPr>
                    <w:t>Зна да стални магнети имају два пола, N и S, и да тела могу битги позитивно</w:t>
                  </w:r>
                  <w:r w:rsidRPr="00A52D0F">
                    <w:rPr>
                      <w:spacing w:val="-57"/>
                      <w:sz w:val="24"/>
                      <w:szCs w:val="24"/>
                    </w:rPr>
                    <w:t xml:space="preserve"> </w:t>
                  </w:r>
                  <w:r w:rsidRPr="00A52D0F">
                    <w:rPr>
                      <w:sz w:val="24"/>
                      <w:szCs w:val="24"/>
                    </w:rPr>
                    <w:lastRenderedPageBreak/>
                    <w:t>или</w:t>
                  </w:r>
                  <w:r w:rsidRPr="00A52D0F">
                    <w:rPr>
                      <w:spacing w:val="-4"/>
                      <w:sz w:val="24"/>
                      <w:szCs w:val="24"/>
                    </w:rPr>
                    <w:t xml:space="preserve"> </w:t>
                  </w:r>
                  <w:r w:rsidRPr="00A52D0F">
                    <w:rPr>
                      <w:sz w:val="24"/>
                      <w:szCs w:val="24"/>
                    </w:rPr>
                    <w:t>негативно</w:t>
                  </w:r>
                  <w:r w:rsidRPr="00A52D0F">
                    <w:rPr>
                      <w:spacing w:val="-1"/>
                      <w:sz w:val="24"/>
                      <w:szCs w:val="24"/>
                    </w:rPr>
                    <w:t xml:space="preserve"> </w:t>
                  </w:r>
                  <w:r w:rsidRPr="00A52D0F">
                    <w:rPr>
                      <w:sz w:val="24"/>
                      <w:szCs w:val="24"/>
                    </w:rPr>
                    <w:t>наелектрисана.</w:t>
                  </w:r>
                  <w:r w:rsidRPr="00A52D0F">
                    <w:rPr>
                      <w:spacing w:val="-1"/>
                      <w:sz w:val="24"/>
                      <w:szCs w:val="24"/>
                    </w:rPr>
                    <w:t xml:space="preserve"> </w:t>
                  </w:r>
                  <w:r w:rsidRPr="00A52D0F">
                    <w:rPr>
                      <w:sz w:val="24"/>
                      <w:szCs w:val="24"/>
                    </w:rPr>
                    <w:t>На</w:t>
                  </w:r>
                  <w:r w:rsidRPr="00A52D0F">
                    <w:rPr>
                      <w:spacing w:val="-4"/>
                      <w:sz w:val="24"/>
                      <w:szCs w:val="24"/>
                    </w:rPr>
                    <w:t xml:space="preserve"> </w:t>
                  </w:r>
                  <w:r w:rsidRPr="00A52D0F">
                    <w:rPr>
                      <w:sz w:val="24"/>
                      <w:szCs w:val="24"/>
                    </w:rPr>
                    <w:t>основу</w:t>
                  </w:r>
                  <w:r w:rsidRPr="00A52D0F">
                    <w:rPr>
                      <w:spacing w:val="-6"/>
                      <w:sz w:val="24"/>
                      <w:szCs w:val="24"/>
                    </w:rPr>
                    <w:t xml:space="preserve"> </w:t>
                  </w:r>
                  <w:r w:rsidRPr="00A52D0F">
                    <w:rPr>
                      <w:sz w:val="24"/>
                      <w:szCs w:val="24"/>
                    </w:rPr>
                    <w:t>тога</w:t>
                  </w:r>
                  <w:r w:rsidRPr="00A52D0F">
                    <w:rPr>
                      <w:spacing w:val="2"/>
                      <w:sz w:val="24"/>
                      <w:szCs w:val="24"/>
                    </w:rPr>
                    <w:t xml:space="preserve"> </w:t>
                  </w:r>
                  <w:r w:rsidRPr="00A52D0F">
                    <w:rPr>
                      <w:sz w:val="24"/>
                      <w:szCs w:val="24"/>
                    </w:rPr>
                    <w:t>ученик</w:t>
                  </w:r>
                  <w:r w:rsidRPr="00A52D0F">
                    <w:rPr>
                      <w:spacing w:val="-2"/>
                      <w:sz w:val="24"/>
                      <w:szCs w:val="24"/>
                    </w:rPr>
                    <w:t xml:space="preserve"> </w:t>
                  </w:r>
                  <w:r w:rsidRPr="00A52D0F">
                    <w:rPr>
                      <w:sz w:val="24"/>
                      <w:szCs w:val="24"/>
                    </w:rPr>
                    <w:t>препознаје</w:t>
                  </w:r>
                  <w:r w:rsidRPr="00A52D0F">
                    <w:rPr>
                      <w:spacing w:val="-1"/>
                      <w:sz w:val="24"/>
                      <w:szCs w:val="24"/>
                    </w:rPr>
                    <w:t xml:space="preserve"> </w:t>
                  </w:r>
                  <w:r w:rsidRPr="00A52D0F">
                    <w:rPr>
                      <w:sz w:val="24"/>
                      <w:szCs w:val="24"/>
                    </w:rPr>
                    <w:t>када</w:t>
                  </w:r>
                  <w:r w:rsidRPr="00A52D0F">
                    <w:rPr>
                      <w:spacing w:val="-3"/>
                      <w:sz w:val="24"/>
                      <w:szCs w:val="24"/>
                    </w:rPr>
                    <w:t xml:space="preserve"> </w:t>
                  </w:r>
                  <w:r w:rsidRPr="00A52D0F">
                    <w:rPr>
                      <w:sz w:val="24"/>
                      <w:szCs w:val="24"/>
                    </w:rPr>
                    <w:t>је</w:t>
                  </w:r>
                </w:p>
                <w:p w14:paraId="2B902E4C" w14:textId="77777777" w:rsidR="002A79B7" w:rsidRPr="00A52D0F" w:rsidRDefault="002A79B7" w:rsidP="00A52D0F">
                  <w:pPr>
                    <w:pStyle w:val="TableParagraph"/>
                    <w:spacing w:line="240" w:lineRule="auto"/>
                    <w:rPr>
                      <w:sz w:val="24"/>
                      <w:szCs w:val="24"/>
                    </w:rPr>
                  </w:pPr>
                  <w:r w:rsidRPr="00A52D0F">
                    <w:rPr>
                      <w:sz w:val="24"/>
                      <w:szCs w:val="24"/>
                    </w:rPr>
                    <w:t>узајамно</w:t>
                  </w:r>
                  <w:r w:rsidRPr="00A52D0F">
                    <w:rPr>
                      <w:spacing w:val="-2"/>
                      <w:sz w:val="24"/>
                      <w:szCs w:val="24"/>
                    </w:rPr>
                    <w:t xml:space="preserve"> </w:t>
                  </w:r>
                  <w:r w:rsidRPr="00A52D0F">
                    <w:rPr>
                      <w:sz w:val="24"/>
                      <w:szCs w:val="24"/>
                    </w:rPr>
                    <w:t>деловање</w:t>
                  </w:r>
                  <w:r w:rsidRPr="00A52D0F">
                    <w:rPr>
                      <w:spacing w:val="-3"/>
                      <w:sz w:val="24"/>
                      <w:szCs w:val="24"/>
                    </w:rPr>
                    <w:t xml:space="preserve"> </w:t>
                  </w:r>
                  <w:r w:rsidRPr="00A52D0F">
                    <w:rPr>
                      <w:sz w:val="24"/>
                      <w:szCs w:val="24"/>
                    </w:rPr>
                    <w:t>између</w:t>
                  </w:r>
                  <w:r w:rsidRPr="00A52D0F">
                    <w:rPr>
                      <w:spacing w:val="-6"/>
                      <w:sz w:val="24"/>
                      <w:szCs w:val="24"/>
                    </w:rPr>
                    <w:t xml:space="preserve"> </w:t>
                  </w:r>
                  <w:r w:rsidRPr="00A52D0F">
                    <w:rPr>
                      <w:sz w:val="24"/>
                      <w:szCs w:val="24"/>
                    </w:rPr>
                    <w:t>два</w:t>
                  </w:r>
                  <w:r w:rsidRPr="00A52D0F">
                    <w:rPr>
                      <w:spacing w:val="-3"/>
                      <w:sz w:val="24"/>
                      <w:szCs w:val="24"/>
                    </w:rPr>
                    <w:t xml:space="preserve"> </w:t>
                  </w:r>
                  <w:r w:rsidRPr="00A52D0F">
                    <w:rPr>
                      <w:sz w:val="24"/>
                      <w:szCs w:val="24"/>
                    </w:rPr>
                    <w:t>тела</w:t>
                  </w:r>
                  <w:r w:rsidRPr="00A52D0F">
                    <w:rPr>
                      <w:spacing w:val="-2"/>
                      <w:sz w:val="24"/>
                      <w:szCs w:val="24"/>
                    </w:rPr>
                    <w:t xml:space="preserve"> </w:t>
                  </w:r>
                  <w:r w:rsidRPr="00A52D0F">
                    <w:rPr>
                      <w:sz w:val="24"/>
                      <w:szCs w:val="24"/>
                    </w:rPr>
                    <w:t>привлачно,</w:t>
                  </w:r>
                  <w:r w:rsidRPr="00A52D0F">
                    <w:rPr>
                      <w:spacing w:val="-1"/>
                      <w:sz w:val="24"/>
                      <w:szCs w:val="24"/>
                    </w:rPr>
                    <w:t xml:space="preserve"> </w:t>
                  </w:r>
                  <w:r w:rsidRPr="00A52D0F">
                    <w:rPr>
                      <w:sz w:val="24"/>
                      <w:szCs w:val="24"/>
                    </w:rPr>
                    <w:t>односно</w:t>
                  </w:r>
                  <w:r w:rsidRPr="00A52D0F">
                    <w:rPr>
                      <w:spacing w:val="-1"/>
                      <w:sz w:val="24"/>
                      <w:szCs w:val="24"/>
                    </w:rPr>
                    <w:t xml:space="preserve"> </w:t>
                  </w:r>
                  <w:r w:rsidRPr="00A52D0F">
                    <w:rPr>
                      <w:sz w:val="24"/>
                      <w:szCs w:val="24"/>
                    </w:rPr>
                    <w:t>одбојно.</w:t>
                  </w:r>
                </w:p>
                <w:p w14:paraId="554CED01" w14:textId="77777777" w:rsidR="002A79B7" w:rsidRPr="00A52D0F" w:rsidRDefault="002A79B7" w:rsidP="00A52D0F">
                  <w:pPr>
                    <w:pStyle w:val="TableParagraph"/>
                    <w:spacing w:line="240" w:lineRule="auto"/>
                    <w:ind w:right="583"/>
                    <w:rPr>
                      <w:sz w:val="24"/>
                      <w:szCs w:val="24"/>
                    </w:rPr>
                  </w:pPr>
                  <w:r w:rsidRPr="00A52D0F">
                    <w:rPr>
                      <w:sz w:val="24"/>
                      <w:szCs w:val="24"/>
                    </w:rPr>
                    <w:t>Уме да препозна еластичну силу у системима у којима постоји еластична</w:t>
                  </w:r>
                  <w:r w:rsidRPr="00A52D0F">
                    <w:rPr>
                      <w:spacing w:val="-57"/>
                      <w:sz w:val="24"/>
                      <w:szCs w:val="24"/>
                    </w:rPr>
                    <w:t xml:space="preserve"> </w:t>
                  </w:r>
                  <w:r w:rsidRPr="00A52D0F">
                    <w:rPr>
                      <w:sz w:val="24"/>
                      <w:szCs w:val="24"/>
                    </w:rPr>
                    <w:t>опруга-</w:t>
                  </w:r>
                  <w:r w:rsidRPr="00A52D0F">
                    <w:rPr>
                      <w:spacing w:val="-2"/>
                      <w:sz w:val="24"/>
                      <w:szCs w:val="24"/>
                    </w:rPr>
                    <w:t xml:space="preserve"> </w:t>
                  </w:r>
                  <w:r w:rsidRPr="00A52D0F">
                    <w:rPr>
                      <w:sz w:val="24"/>
                      <w:szCs w:val="24"/>
                    </w:rPr>
                    <w:t>препознаје правац и</w:t>
                  </w:r>
                  <w:r w:rsidRPr="00A52D0F">
                    <w:rPr>
                      <w:spacing w:val="-1"/>
                      <w:sz w:val="24"/>
                      <w:szCs w:val="24"/>
                    </w:rPr>
                    <w:t xml:space="preserve"> </w:t>
                  </w:r>
                  <w:r w:rsidRPr="00A52D0F">
                    <w:rPr>
                      <w:sz w:val="24"/>
                      <w:szCs w:val="24"/>
                    </w:rPr>
                    <w:t>смер еластичне</w:t>
                  </w:r>
                  <w:r w:rsidRPr="00A52D0F">
                    <w:rPr>
                      <w:spacing w:val="-1"/>
                      <w:sz w:val="24"/>
                      <w:szCs w:val="24"/>
                    </w:rPr>
                    <w:t xml:space="preserve"> </w:t>
                  </w:r>
                  <w:r w:rsidRPr="00A52D0F">
                    <w:rPr>
                      <w:sz w:val="24"/>
                      <w:szCs w:val="24"/>
                    </w:rPr>
                    <w:t>силе.</w:t>
                  </w:r>
                </w:p>
                <w:p w14:paraId="032D2DF6" w14:textId="77777777" w:rsidR="002A79B7" w:rsidRPr="00A52D0F" w:rsidRDefault="002A79B7" w:rsidP="00A52D0F">
                  <w:pPr>
                    <w:pStyle w:val="TableParagraph"/>
                    <w:spacing w:line="240" w:lineRule="auto"/>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3"/>
                      <w:sz w:val="24"/>
                      <w:szCs w:val="24"/>
                    </w:rPr>
                    <w:t xml:space="preserve"> </w:t>
                  </w:r>
                  <w:r w:rsidRPr="00A52D0F">
                    <w:rPr>
                      <w:sz w:val="24"/>
                      <w:szCs w:val="24"/>
                    </w:rPr>
                    <w:t>инерцију</w:t>
                  </w:r>
                  <w:r w:rsidRPr="00A52D0F">
                    <w:rPr>
                      <w:spacing w:val="-9"/>
                      <w:sz w:val="24"/>
                      <w:szCs w:val="24"/>
                    </w:rPr>
                    <w:t xml:space="preserve"> </w:t>
                  </w:r>
                  <w:r w:rsidRPr="00A52D0F">
                    <w:rPr>
                      <w:sz w:val="24"/>
                      <w:szCs w:val="24"/>
                    </w:rPr>
                    <w:t>као</w:t>
                  </w:r>
                  <w:r w:rsidRPr="00A52D0F">
                    <w:rPr>
                      <w:spacing w:val="3"/>
                      <w:sz w:val="24"/>
                      <w:szCs w:val="24"/>
                    </w:rPr>
                    <w:t xml:space="preserve"> </w:t>
                  </w:r>
                  <w:r w:rsidRPr="00A52D0F">
                    <w:rPr>
                      <w:sz w:val="24"/>
                      <w:szCs w:val="24"/>
                    </w:rPr>
                    <w:t>узрок</w:t>
                  </w:r>
                  <w:r w:rsidRPr="00A52D0F">
                    <w:rPr>
                      <w:spacing w:val="-2"/>
                      <w:sz w:val="24"/>
                      <w:szCs w:val="24"/>
                    </w:rPr>
                    <w:t xml:space="preserve"> </w:t>
                  </w:r>
                  <w:r w:rsidRPr="00A52D0F">
                    <w:rPr>
                      <w:sz w:val="24"/>
                      <w:szCs w:val="24"/>
                    </w:rPr>
                    <w:t>појава</w:t>
                  </w:r>
                  <w:r w:rsidRPr="00A52D0F">
                    <w:rPr>
                      <w:spacing w:val="-2"/>
                      <w:sz w:val="24"/>
                      <w:szCs w:val="24"/>
                    </w:rPr>
                    <w:t xml:space="preserve"> </w:t>
                  </w:r>
                  <w:r w:rsidRPr="00A52D0F">
                    <w:rPr>
                      <w:sz w:val="24"/>
                      <w:szCs w:val="24"/>
                    </w:rPr>
                    <w:t>при</w:t>
                  </w:r>
                  <w:r w:rsidRPr="00A52D0F">
                    <w:rPr>
                      <w:spacing w:val="-1"/>
                      <w:sz w:val="24"/>
                      <w:szCs w:val="24"/>
                    </w:rPr>
                    <w:t xml:space="preserve"> </w:t>
                  </w:r>
                  <w:r w:rsidRPr="00A52D0F">
                    <w:rPr>
                      <w:sz w:val="24"/>
                      <w:szCs w:val="24"/>
                    </w:rPr>
                    <w:t>неравномерном</w:t>
                  </w:r>
                  <w:r w:rsidRPr="00A52D0F">
                    <w:rPr>
                      <w:spacing w:val="-3"/>
                      <w:sz w:val="24"/>
                      <w:szCs w:val="24"/>
                    </w:rPr>
                    <w:t xml:space="preserve"> </w:t>
                  </w:r>
                  <w:r w:rsidRPr="00A52D0F">
                    <w:rPr>
                      <w:sz w:val="24"/>
                      <w:szCs w:val="24"/>
                    </w:rPr>
                    <w:t>кретању</w:t>
                  </w:r>
                  <w:r w:rsidRPr="00A52D0F">
                    <w:rPr>
                      <w:spacing w:val="-6"/>
                      <w:sz w:val="24"/>
                      <w:szCs w:val="24"/>
                    </w:rPr>
                    <w:t xml:space="preserve"> </w:t>
                  </w:r>
                  <w:r w:rsidRPr="00A52D0F">
                    <w:rPr>
                      <w:sz w:val="24"/>
                      <w:szCs w:val="24"/>
                    </w:rPr>
                    <w:t>тела,</w:t>
                  </w:r>
                  <w:r w:rsidRPr="00A52D0F">
                    <w:rPr>
                      <w:spacing w:val="-57"/>
                      <w:sz w:val="24"/>
                      <w:szCs w:val="24"/>
                    </w:rPr>
                    <w:t xml:space="preserve"> </w:t>
                  </w:r>
                  <w:r w:rsidRPr="00A52D0F">
                    <w:rPr>
                      <w:sz w:val="24"/>
                      <w:szCs w:val="24"/>
                    </w:rPr>
                    <w:t>на</w:t>
                  </w:r>
                  <w:r w:rsidRPr="00A52D0F">
                    <w:rPr>
                      <w:spacing w:val="-2"/>
                      <w:sz w:val="24"/>
                      <w:szCs w:val="24"/>
                    </w:rPr>
                    <w:t xml:space="preserve"> </w:t>
                  </w:r>
                  <w:r w:rsidRPr="00A52D0F">
                    <w:rPr>
                      <w:sz w:val="24"/>
                      <w:szCs w:val="24"/>
                    </w:rPr>
                    <w:t>пример код</w:t>
                  </w:r>
                  <w:r w:rsidRPr="00A52D0F">
                    <w:rPr>
                      <w:spacing w:val="-1"/>
                      <w:sz w:val="24"/>
                      <w:szCs w:val="24"/>
                    </w:rPr>
                    <w:t xml:space="preserve"> </w:t>
                  </w:r>
                  <w:r w:rsidRPr="00A52D0F">
                    <w:rPr>
                      <w:sz w:val="24"/>
                      <w:szCs w:val="24"/>
                    </w:rPr>
                    <w:t>аутобуса</w:t>
                  </w:r>
                  <w:r w:rsidRPr="00A52D0F">
                    <w:rPr>
                      <w:spacing w:val="1"/>
                      <w:sz w:val="24"/>
                      <w:szCs w:val="24"/>
                    </w:rPr>
                    <w:t xml:space="preserve"> </w:t>
                  </w:r>
                  <w:r w:rsidRPr="00A52D0F">
                    <w:rPr>
                      <w:sz w:val="24"/>
                      <w:szCs w:val="24"/>
                    </w:rPr>
                    <w:t>који</w:t>
                  </w:r>
                  <w:r w:rsidRPr="00A52D0F">
                    <w:rPr>
                      <w:spacing w:val="-2"/>
                      <w:sz w:val="24"/>
                      <w:szCs w:val="24"/>
                    </w:rPr>
                    <w:t xml:space="preserve"> </w:t>
                  </w:r>
                  <w:r w:rsidRPr="00A52D0F">
                    <w:rPr>
                      <w:sz w:val="24"/>
                      <w:szCs w:val="24"/>
                    </w:rPr>
                    <w:t>кочи, мотоцикла</w:t>
                  </w:r>
                  <w:r w:rsidRPr="00A52D0F">
                    <w:rPr>
                      <w:spacing w:val="1"/>
                      <w:sz w:val="24"/>
                      <w:szCs w:val="24"/>
                    </w:rPr>
                    <w:t xml:space="preserve"> </w:t>
                  </w:r>
                  <w:r w:rsidRPr="00A52D0F">
                    <w:rPr>
                      <w:sz w:val="24"/>
                      <w:szCs w:val="24"/>
                    </w:rPr>
                    <w:t>у</w:t>
                  </w:r>
                  <w:r w:rsidRPr="00A52D0F">
                    <w:rPr>
                      <w:spacing w:val="-6"/>
                      <w:sz w:val="24"/>
                      <w:szCs w:val="24"/>
                    </w:rPr>
                    <w:t xml:space="preserve"> </w:t>
                  </w:r>
                  <w:r w:rsidRPr="00A52D0F">
                    <w:rPr>
                      <w:sz w:val="24"/>
                      <w:szCs w:val="24"/>
                    </w:rPr>
                    <w:t>кривини</w:t>
                  </w:r>
                  <w:r w:rsidRPr="00A52D0F">
                    <w:rPr>
                      <w:spacing w:val="-2"/>
                      <w:sz w:val="24"/>
                      <w:szCs w:val="24"/>
                    </w:rPr>
                    <w:t xml:space="preserve"> </w:t>
                  </w:r>
                  <w:r w:rsidRPr="00A52D0F">
                    <w:rPr>
                      <w:sz w:val="24"/>
                      <w:szCs w:val="24"/>
                    </w:rPr>
                    <w:t>итд.</w:t>
                  </w:r>
                </w:p>
                <w:p w14:paraId="7748EDBC" w14:textId="77777777" w:rsidR="002A79B7" w:rsidRPr="00A52D0F" w:rsidRDefault="002A79B7" w:rsidP="00A52D0F">
                  <w:pPr>
                    <w:pStyle w:val="TableParagraph"/>
                    <w:spacing w:line="240" w:lineRule="auto"/>
                    <w:ind w:left="168"/>
                    <w:rPr>
                      <w:sz w:val="24"/>
                      <w:szCs w:val="24"/>
                    </w:rPr>
                  </w:pPr>
                  <w:r w:rsidRPr="00A52D0F">
                    <w:rPr>
                      <w:sz w:val="24"/>
                      <w:szCs w:val="24"/>
                    </w:rPr>
                    <w:t>Уме</w:t>
                  </w:r>
                  <w:r w:rsidRPr="00A52D0F">
                    <w:rPr>
                      <w:spacing w:val="-4"/>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2"/>
                      <w:sz w:val="24"/>
                      <w:szCs w:val="24"/>
                    </w:rPr>
                    <w:t xml:space="preserve"> </w:t>
                  </w:r>
                  <w:r w:rsidRPr="00A52D0F">
                    <w:rPr>
                      <w:sz w:val="24"/>
                      <w:szCs w:val="24"/>
                    </w:rPr>
                    <w:t>векторске</w:t>
                  </w:r>
                  <w:r w:rsidRPr="00A52D0F">
                    <w:rPr>
                      <w:spacing w:val="-2"/>
                      <w:sz w:val="24"/>
                      <w:szCs w:val="24"/>
                    </w:rPr>
                    <w:t xml:space="preserve"> </w:t>
                  </w:r>
                  <w:r w:rsidRPr="00A52D0F">
                    <w:rPr>
                      <w:sz w:val="24"/>
                      <w:szCs w:val="24"/>
                    </w:rPr>
                    <w:t>величине,</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сила</w:t>
                  </w:r>
                  <w:r w:rsidRPr="00A52D0F">
                    <w:rPr>
                      <w:spacing w:val="-3"/>
                      <w:sz w:val="24"/>
                      <w:szCs w:val="24"/>
                    </w:rPr>
                    <w:t xml:space="preserve"> </w:t>
                  </w:r>
                  <w:r w:rsidRPr="00A52D0F">
                    <w:rPr>
                      <w:sz w:val="24"/>
                      <w:szCs w:val="24"/>
                    </w:rPr>
                    <w:t>није</w:t>
                  </w:r>
                  <w:r w:rsidRPr="00A52D0F">
                    <w:rPr>
                      <w:spacing w:val="-1"/>
                      <w:sz w:val="24"/>
                      <w:szCs w:val="24"/>
                    </w:rPr>
                    <w:t xml:space="preserve"> </w:t>
                  </w:r>
                  <w:r w:rsidRPr="00A52D0F">
                    <w:rPr>
                      <w:sz w:val="24"/>
                      <w:szCs w:val="24"/>
                    </w:rPr>
                    <w:t>потпуно</w:t>
                  </w:r>
                </w:p>
                <w:p w14:paraId="43D54E6B" w14:textId="77777777" w:rsidR="002A79B7" w:rsidRPr="00A52D0F" w:rsidRDefault="002A79B7" w:rsidP="00A52D0F">
                  <w:pPr>
                    <w:pStyle w:val="TableParagraph"/>
                    <w:spacing w:line="240" w:lineRule="auto"/>
                    <w:rPr>
                      <w:sz w:val="24"/>
                      <w:szCs w:val="24"/>
                    </w:rPr>
                  </w:pPr>
                  <w:r w:rsidRPr="00A52D0F">
                    <w:rPr>
                      <w:sz w:val="24"/>
                      <w:szCs w:val="24"/>
                    </w:rPr>
                    <w:t>одређенабројном</w:t>
                  </w:r>
                  <w:r w:rsidRPr="00A52D0F">
                    <w:rPr>
                      <w:spacing w:val="-3"/>
                      <w:sz w:val="24"/>
                      <w:szCs w:val="24"/>
                    </w:rPr>
                    <w:t xml:space="preserve"> </w:t>
                  </w:r>
                  <w:r w:rsidRPr="00A52D0F">
                    <w:rPr>
                      <w:sz w:val="24"/>
                      <w:szCs w:val="24"/>
                    </w:rPr>
                    <w:t>вредношћу,</w:t>
                  </w:r>
                  <w:r w:rsidRPr="00A52D0F">
                    <w:rPr>
                      <w:spacing w:val="-3"/>
                      <w:sz w:val="24"/>
                      <w:szCs w:val="24"/>
                    </w:rPr>
                    <w:t xml:space="preserve"> </w:t>
                  </w:r>
                  <w:r w:rsidRPr="00A52D0F">
                    <w:rPr>
                      <w:sz w:val="24"/>
                      <w:szCs w:val="24"/>
                    </w:rPr>
                    <w:t>него</w:t>
                  </w:r>
                  <w:r w:rsidRPr="00A52D0F">
                    <w:rPr>
                      <w:spacing w:val="-3"/>
                      <w:sz w:val="24"/>
                      <w:szCs w:val="24"/>
                    </w:rPr>
                    <w:t xml:space="preserve"> </w:t>
                  </w:r>
                  <w:r w:rsidRPr="00A52D0F">
                    <w:rPr>
                      <w:sz w:val="24"/>
                      <w:szCs w:val="24"/>
                    </w:rPr>
                    <w:t>је</w:t>
                  </w:r>
                  <w:r w:rsidRPr="00A52D0F">
                    <w:rPr>
                      <w:spacing w:val="-2"/>
                      <w:sz w:val="24"/>
                      <w:szCs w:val="24"/>
                    </w:rPr>
                    <w:t xml:space="preserve"> </w:t>
                  </w:r>
                  <w:r w:rsidRPr="00A52D0F">
                    <w:rPr>
                      <w:sz w:val="24"/>
                      <w:szCs w:val="24"/>
                    </w:rPr>
                    <w:t>потребно</w:t>
                  </w:r>
                  <w:r w:rsidRPr="00A52D0F">
                    <w:rPr>
                      <w:spacing w:val="-2"/>
                      <w:sz w:val="24"/>
                      <w:szCs w:val="24"/>
                    </w:rPr>
                    <w:t xml:space="preserve"> </w:t>
                  </w:r>
                  <w:r w:rsidRPr="00A52D0F">
                    <w:rPr>
                      <w:sz w:val="24"/>
                      <w:szCs w:val="24"/>
                    </w:rPr>
                    <w:t>одредити</w:t>
                  </w:r>
                  <w:r w:rsidRPr="00A52D0F">
                    <w:rPr>
                      <w:spacing w:val="-2"/>
                      <w:sz w:val="24"/>
                      <w:szCs w:val="24"/>
                    </w:rPr>
                    <w:t xml:space="preserve"> </w:t>
                  </w:r>
                  <w:r w:rsidRPr="00A52D0F">
                    <w:rPr>
                      <w:sz w:val="24"/>
                      <w:szCs w:val="24"/>
                    </w:rPr>
                    <w:t>њен</w:t>
                  </w:r>
                  <w:r w:rsidRPr="00A52D0F">
                    <w:rPr>
                      <w:spacing w:val="-2"/>
                      <w:sz w:val="24"/>
                      <w:szCs w:val="24"/>
                    </w:rPr>
                    <w:t xml:space="preserve"> </w:t>
                  </w:r>
                  <w:r w:rsidRPr="00A52D0F">
                    <w:rPr>
                      <w:sz w:val="24"/>
                      <w:szCs w:val="24"/>
                    </w:rPr>
                    <w:t>правац</w:t>
                  </w:r>
                  <w:r w:rsidRPr="00A52D0F">
                    <w:rPr>
                      <w:spacing w:val="-2"/>
                      <w:sz w:val="24"/>
                      <w:szCs w:val="24"/>
                    </w:rPr>
                    <w:t xml:space="preserve"> </w:t>
                  </w:r>
                  <w:r w:rsidRPr="00A52D0F">
                    <w:rPr>
                      <w:sz w:val="24"/>
                      <w:szCs w:val="24"/>
                    </w:rPr>
                    <w:t>и</w:t>
                  </w:r>
                  <w:r w:rsidRPr="00A52D0F">
                    <w:rPr>
                      <w:spacing w:val="-4"/>
                      <w:sz w:val="24"/>
                      <w:szCs w:val="24"/>
                    </w:rPr>
                    <w:t xml:space="preserve"> </w:t>
                  </w:r>
                  <w:r w:rsidRPr="00A52D0F">
                    <w:rPr>
                      <w:sz w:val="24"/>
                      <w:szCs w:val="24"/>
                    </w:rPr>
                    <w:t>смер</w:t>
                  </w:r>
                  <w:r w:rsidRPr="00A52D0F">
                    <w:rPr>
                      <w:spacing w:val="-2"/>
                      <w:sz w:val="24"/>
                      <w:szCs w:val="24"/>
                    </w:rPr>
                    <w:t xml:space="preserve"> </w:t>
                  </w:r>
                  <w:r w:rsidRPr="00A52D0F">
                    <w:rPr>
                      <w:sz w:val="24"/>
                      <w:szCs w:val="24"/>
                    </w:rPr>
                    <w:t>и</w:t>
                  </w:r>
                  <w:r w:rsidRPr="00A52D0F">
                    <w:rPr>
                      <w:spacing w:val="-57"/>
                      <w:sz w:val="24"/>
                      <w:szCs w:val="24"/>
                    </w:rPr>
                    <w:t xml:space="preserve"> </w:t>
                  </w:r>
                  <w:r w:rsidRPr="00A52D0F">
                    <w:rPr>
                      <w:sz w:val="24"/>
                      <w:szCs w:val="24"/>
                    </w:rPr>
                    <w:t>нападну</w:t>
                  </w:r>
                  <w:r w:rsidRPr="00A52D0F">
                    <w:rPr>
                      <w:spacing w:val="-9"/>
                      <w:sz w:val="24"/>
                      <w:szCs w:val="24"/>
                    </w:rPr>
                    <w:t xml:space="preserve"> </w:t>
                  </w:r>
                  <w:r w:rsidRPr="00A52D0F">
                    <w:rPr>
                      <w:sz w:val="24"/>
                      <w:szCs w:val="24"/>
                    </w:rPr>
                    <w:t>тачку. Уме</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графички</w:t>
                  </w:r>
                  <w:r w:rsidRPr="00A52D0F">
                    <w:rPr>
                      <w:spacing w:val="-1"/>
                      <w:sz w:val="24"/>
                      <w:szCs w:val="24"/>
                    </w:rPr>
                    <w:t xml:space="preserve"> </w:t>
                  </w:r>
                  <w:r w:rsidRPr="00A52D0F">
                    <w:rPr>
                      <w:sz w:val="24"/>
                      <w:szCs w:val="24"/>
                    </w:rPr>
                    <w:t>представи вектор задате</w:t>
                  </w:r>
                  <w:r w:rsidRPr="00A52D0F">
                    <w:rPr>
                      <w:spacing w:val="-2"/>
                      <w:sz w:val="24"/>
                      <w:szCs w:val="24"/>
                    </w:rPr>
                    <w:t xml:space="preserve"> </w:t>
                  </w:r>
                  <w:r w:rsidRPr="00A52D0F">
                    <w:rPr>
                      <w:sz w:val="24"/>
                      <w:szCs w:val="24"/>
                    </w:rPr>
                    <w:t>силе.</w:t>
                  </w:r>
                </w:p>
                <w:p w14:paraId="692E38DC" w14:textId="77777777" w:rsidR="002A79B7" w:rsidRPr="00A52D0F" w:rsidRDefault="002A79B7" w:rsidP="00A52D0F">
                  <w:pPr>
                    <w:pStyle w:val="TableParagraph"/>
                    <w:spacing w:line="240" w:lineRule="auto"/>
                    <w:rPr>
                      <w:sz w:val="24"/>
                      <w:szCs w:val="24"/>
                    </w:rPr>
                  </w:pPr>
                  <w:r w:rsidRPr="00A52D0F">
                    <w:rPr>
                      <w:sz w:val="24"/>
                      <w:szCs w:val="24"/>
                    </w:rPr>
                    <w:t>Потпуно</w:t>
                  </w:r>
                  <w:r w:rsidRPr="00A52D0F">
                    <w:rPr>
                      <w:spacing w:val="-4"/>
                      <w:sz w:val="24"/>
                      <w:szCs w:val="24"/>
                    </w:rPr>
                    <w:t xml:space="preserve"> </w:t>
                  </w:r>
                  <w:r w:rsidRPr="00A52D0F">
                    <w:rPr>
                      <w:sz w:val="24"/>
                      <w:szCs w:val="24"/>
                    </w:rPr>
                    <w:t>самостално</w:t>
                  </w:r>
                  <w:r w:rsidRPr="00A52D0F">
                    <w:rPr>
                      <w:spacing w:val="-3"/>
                      <w:sz w:val="24"/>
                      <w:szCs w:val="24"/>
                    </w:rPr>
                    <w:t xml:space="preserve"> </w:t>
                  </w:r>
                  <w:r w:rsidRPr="00A52D0F">
                    <w:rPr>
                      <w:sz w:val="24"/>
                      <w:szCs w:val="24"/>
                    </w:rPr>
                    <w:t>повезује</w:t>
                  </w:r>
                  <w:r w:rsidRPr="00A52D0F">
                    <w:rPr>
                      <w:spacing w:val="-4"/>
                      <w:sz w:val="24"/>
                      <w:szCs w:val="24"/>
                    </w:rPr>
                    <w:t xml:space="preserve"> </w:t>
                  </w:r>
                  <w:r w:rsidRPr="00A52D0F">
                    <w:rPr>
                      <w:sz w:val="24"/>
                      <w:szCs w:val="24"/>
                    </w:rPr>
                    <w:t>наставне</w:t>
                  </w:r>
                  <w:r w:rsidRPr="00A52D0F">
                    <w:rPr>
                      <w:spacing w:val="-4"/>
                      <w:sz w:val="24"/>
                      <w:szCs w:val="24"/>
                    </w:rPr>
                    <w:t xml:space="preserve"> </w:t>
                  </w:r>
                  <w:r w:rsidRPr="00A52D0F">
                    <w:rPr>
                      <w:sz w:val="24"/>
                      <w:szCs w:val="24"/>
                    </w:rPr>
                    <w:t>садржаје.</w:t>
                  </w:r>
                </w:p>
              </w:tc>
            </w:tr>
          </w:tbl>
          <w:p w14:paraId="4554458E" w14:textId="77777777" w:rsidR="002A79B7" w:rsidRPr="00A52D0F" w:rsidRDefault="002A79B7" w:rsidP="00A52D0F">
            <w:pPr>
              <w:pStyle w:val="TableParagraph"/>
              <w:spacing w:line="240" w:lineRule="auto"/>
              <w:rPr>
                <w:sz w:val="24"/>
                <w:szCs w:val="24"/>
              </w:rPr>
            </w:pPr>
            <w:r w:rsidRPr="00A52D0F">
              <w:rPr>
                <w:sz w:val="24"/>
                <w:szCs w:val="24"/>
              </w:rPr>
              <w:lastRenderedPageBreak/>
              <w:t>Наставне</w:t>
            </w:r>
            <w:r w:rsidRPr="00A52D0F">
              <w:rPr>
                <w:spacing w:val="-3"/>
                <w:sz w:val="24"/>
                <w:szCs w:val="24"/>
              </w:rPr>
              <w:t xml:space="preserve"> </w:t>
            </w:r>
            <w:r w:rsidRPr="00A52D0F">
              <w:rPr>
                <w:sz w:val="24"/>
                <w:szCs w:val="24"/>
              </w:rPr>
              <w:t>садржаје</w:t>
            </w:r>
            <w:r w:rsidRPr="00A52D0F">
              <w:rPr>
                <w:spacing w:val="-4"/>
                <w:sz w:val="24"/>
                <w:szCs w:val="24"/>
              </w:rPr>
              <w:t xml:space="preserve"> </w:t>
            </w:r>
            <w:r w:rsidRPr="00A52D0F">
              <w:rPr>
                <w:sz w:val="24"/>
                <w:szCs w:val="24"/>
              </w:rPr>
              <w:t>повезује</w:t>
            </w:r>
            <w:r w:rsidRPr="00A52D0F">
              <w:rPr>
                <w:spacing w:val="-1"/>
                <w:sz w:val="24"/>
                <w:szCs w:val="24"/>
              </w:rPr>
              <w:t xml:space="preserve"> </w:t>
            </w:r>
            <w:r w:rsidRPr="00A52D0F">
              <w:rPr>
                <w:sz w:val="24"/>
                <w:szCs w:val="24"/>
              </w:rPr>
              <w:t>успешно,</w:t>
            </w:r>
            <w:r w:rsidRPr="00A52D0F">
              <w:rPr>
                <w:spacing w:val="-3"/>
                <w:sz w:val="24"/>
                <w:szCs w:val="24"/>
              </w:rPr>
              <w:t xml:space="preserve"> </w:t>
            </w:r>
            <w:r w:rsidRPr="00A52D0F">
              <w:rPr>
                <w:sz w:val="24"/>
                <w:szCs w:val="24"/>
              </w:rPr>
              <w:t>понекада</w:t>
            </w:r>
            <w:r w:rsidRPr="00A52D0F">
              <w:rPr>
                <w:spacing w:val="-5"/>
                <w:sz w:val="24"/>
                <w:szCs w:val="24"/>
              </w:rPr>
              <w:t xml:space="preserve"> </w:t>
            </w:r>
            <w:r w:rsidRPr="00A52D0F">
              <w:rPr>
                <w:sz w:val="24"/>
                <w:szCs w:val="24"/>
              </w:rPr>
              <w:t>греши.</w:t>
            </w:r>
          </w:p>
        </w:tc>
      </w:tr>
      <w:tr w:rsidR="002A79B7" w:rsidRPr="00A52D0F" w14:paraId="4B3FB4A9" w14:textId="77777777" w:rsidTr="00D31ED4">
        <w:trPr>
          <w:trHeight w:val="6363"/>
        </w:trPr>
        <w:tc>
          <w:tcPr>
            <w:tcW w:w="881" w:type="pct"/>
          </w:tcPr>
          <w:p w14:paraId="26E38406" w14:textId="77777777" w:rsidR="002A79B7" w:rsidRPr="00A52D0F" w:rsidRDefault="002A79B7" w:rsidP="00A52D0F">
            <w:pPr>
              <w:pStyle w:val="TableParagraph"/>
              <w:spacing w:line="240" w:lineRule="auto"/>
              <w:ind w:left="239" w:right="226" w:firstLine="165"/>
              <w:rPr>
                <w:sz w:val="24"/>
                <w:szCs w:val="24"/>
              </w:rPr>
            </w:pPr>
          </w:p>
          <w:p w14:paraId="014CA350" w14:textId="77777777" w:rsidR="002A79B7" w:rsidRPr="00A52D0F" w:rsidRDefault="002A79B7" w:rsidP="00A52D0F">
            <w:pPr>
              <w:pStyle w:val="TableParagraph"/>
              <w:spacing w:line="240" w:lineRule="auto"/>
              <w:ind w:left="239" w:right="226" w:firstLine="165"/>
              <w:rPr>
                <w:sz w:val="24"/>
                <w:szCs w:val="24"/>
              </w:rPr>
            </w:pPr>
          </w:p>
          <w:p w14:paraId="7421F253" w14:textId="77777777" w:rsidR="002A79B7" w:rsidRPr="00A52D0F" w:rsidRDefault="002A79B7" w:rsidP="00A52D0F">
            <w:pPr>
              <w:pStyle w:val="TableParagraph"/>
              <w:spacing w:line="240" w:lineRule="auto"/>
              <w:ind w:left="239" w:right="226" w:firstLine="165"/>
              <w:rPr>
                <w:sz w:val="24"/>
                <w:szCs w:val="24"/>
              </w:rPr>
            </w:pPr>
          </w:p>
          <w:p w14:paraId="555A582F" w14:textId="77777777" w:rsidR="002A79B7" w:rsidRPr="00A52D0F" w:rsidRDefault="002A79B7" w:rsidP="00A52D0F">
            <w:pPr>
              <w:pStyle w:val="TableParagraph"/>
              <w:spacing w:line="240" w:lineRule="auto"/>
              <w:ind w:left="239" w:right="226" w:firstLine="165"/>
              <w:rPr>
                <w:sz w:val="24"/>
                <w:szCs w:val="24"/>
              </w:rPr>
            </w:pPr>
          </w:p>
          <w:p w14:paraId="05F5D606" w14:textId="77777777" w:rsidR="002A79B7" w:rsidRPr="00A52D0F" w:rsidRDefault="002A79B7" w:rsidP="00A52D0F">
            <w:pPr>
              <w:pStyle w:val="TableParagraph"/>
              <w:spacing w:line="240" w:lineRule="auto"/>
              <w:ind w:right="226"/>
              <w:rPr>
                <w:sz w:val="24"/>
                <w:szCs w:val="24"/>
              </w:rPr>
            </w:pPr>
            <w:r w:rsidRPr="00A52D0F">
              <w:rPr>
                <w:sz w:val="24"/>
                <w:szCs w:val="24"/>
              </w:rPr>
              <w:t>ОДЛИЧАН 5</w:t>
            </w:r>
          </w:p>
        </w:tc>
        <w:tc>
          <w:tcPr>
            <w:tcW w:w="4119" w:type="pct"/>
            <w:vMerge/>
          </w:tcPr>
          <w:p w14:paraId="43205A94" w14:textId="77777777" w:rsidR="002A79B7" w:rsidRPr="00A52D0F" w:rsidRDefault="002A79B7" w:rsidP="00A52D0F">
            <w:pPr>
              <w:pStyle w:val="TableParagraph"/>
              <w:spacing w:line="240" w:lineRule="auto"/>
              <w:ind w:left="239" w:right="226" w:firstLine="165"/>
              <w:rPr>
                <w:sz w:val="24"/>
                <w:szCs w:val="24"/>
              </w:rPr>
            </w:pPr>
          </w:p>
        </w:tc>
      </w:tr>
    </w:tbl>
    <w:p w14:paraId="66028984" w14:textId="77777777" w:rsidR="002A79B7" w:rsidRPr="00A52D0F" w:rsidRDefault="002A79B7" w:rsidP="00A52D0F">
      <w:pPr>
        <w:spacing w:after="0" w:line="240" w:lineRule="auto"/>
        <w:rPr>
          <w:rFonts w:ascii="Times New Roman" w:hAnsi="Times New Roman" w:cs="Times New Roman"/>
          <w:sz w:val="24"/>
          <w:szCs w:val="24"/>
        </w:rPr>
        <w:sectPr w:rsidR="002A79B7" w:rsidRPr="00A52D0F" w:rsidSect="00C57338">
          <w:headerReference w:type="default" r:id="rId7"/>
          <w:type w:val="continuous"/>
          <w:pgSz w:w="15840" w:h="12240" w:orient="landscape"/>
          <w:pgMar w:top="1580" w:right="1340" w:bottom="740" w:left="280" w:header="715" w:footer="0" w:gutter="0"/>
          <w:cols w:space="720"/>
        </w:sectPr>
      </w:pPr>
    </w:p>
    <w:p w14:paraId="0A6269CB" w14:textId="77777777" w:rsidR="002A79B7" w:rsidRPr="00A52D0F" w:rsidRDefault="002A79B7" w:rsidP="00A52D0F">
      <w:pPr>
        <w:pStyle w:val="BodyText"/>
        <w:spacing w:before="6" w:line="240" w:lineRule="auto"/>
      </w:pPr>
    </w:p>
    <w:p w14:paraId="7C81463E" w14:textId="77777777" w:rsidR="002A79B7" w:rsidRPr="00D31ED4" w:rsidRDefault="002A79B7" w:rsidP="00D31ED4">
      <w:pPr>
        <w:pStyle w:val="BodyText"/>
        <w:spacing w:before="90" w:line="240" w:lineRule="auto"/>
        <w:ind w:left="220"/>
      </w:pPr>
      <w:r w:rsidRPr="00A52D0F">
        <w:t>КРИТЕРИЈУМИ</w:t>
      </w:r>
      <w:r w:rsidRPr="00A52D0F">
        <w:rPr>
          <w:spacing w:val="-3"/>
        </w:rPr>
        <w:t xml:space="preserve"> </w:t>
      </w:r>
      <w:r w:rsidRPr="00A52D0F">
        <w:t>НАСТАВНА</w:t>
      </w:r>
      <w:r w:rsidRPr="00A52D0F">
        <w:rPr>
          <w:spacing w:val="-3"/>
        </w:rPr>
        <w:t xml:space="preserve"> </w:t>
      </w:r>
      <w:r w:rsidRPr="00A52D0F">
        <w:t>ТЕМА</w:t>
      </w:r>
      <w:r w:rsidRPr="00A52D0F">
        <w:rPr>
          <w:spacing w:val="57"/>
        </w:rPr>
        <w:t xml:space="preserve"> </w:t>
      </w:r>
      <w:r w:rsidRPr="00A52D0F">
        <w:rPr>
          <w:b/>
          <w:color w:val="F5811F"/>
        </w:rPr>
        <w:t>МЕРЕЊЕ</w:t>
      </w:r>
      <w:r w:rsidRPr="00A52D0F">
        <w:rPr>
          <w:b/>
          <w:color w:val="F5811F"/>
          <w:spacing w:val="-1"/>
        </w:rPr>
        <w:t xml:space="preserve"> </w:t>
      </w:r>
      <w:r w:rsidRPr="00A52D0F">
        <w:t>6.</w:t>
      </w:r>
      <w:r w:rsidRPr="00A52D0F">
        <w:rPr>
          <w:spacing w:val="-2"/>
        </w:rPr>
        <w:t xml:space="preserve"> </w:t>
      </w:r>
      <w:r w:rsidRPr="00A52D0F">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68"/>
        <w:gridCol w:w="22"/>
        <w:gridCol w:w="11794"/>
        <w:gridCol w:w="146"/>
      </w:tblGrid>
      <w:tr w:rsidR="002A79B7" w:rsidRPr="00A52D0F" w14:paraId="020A6E10" w14:textId="77777777" w:rsidTr="00C57338">
        <w:trPr>
          <w:gridAfter w:val="1"/>
          <w:wAfter w:w="52" w:type="pct"/>
          <w:trHeight w:val="3226"/>
        </w:trPr>
        <w:tc>
          <w:tcPr>
            <w:tcW w:w="737" w:type="pct"/>
          </w:tcPr>
          <w:p w14:paraId="0670ACE4"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lastRenderedPageBreak/>
              <w:t>ДОВОЉАН</w:t>
            </w:r>
            <w:r w:rsidRPr="00A52D0F">
              <w:rPr>
                <w:spacing w:val="-57"/>
                <w:sz w:val="24"/>
                <w:szCs w:val="24"/>
              </w:rPr>
              <w:t xml:space="preserve"> </w:t>
            </w:r>
            <w:r w:rsidRPr="00A52D0F">
              <w:rPr>
                <w:sz w:val="24"/>
                <w:szCs w:val="24"/>
              </w:rPr>
              <w:t>2</w:t>
            </w:r>
          </w:p>
        </w:tc>
        <w:tc>
          <w:tcPr>
            <w:tcW w:w="4211" w:type="pct"/>
            <w:gridSpan w:val="2"/>
          </w:tcPr>
          <w:p w14:paraId="2BA55DC1" w14:textId="77777777" w:rsidR="002A79B7" w:rsidRPr="00A52D0F" w:rsidRDefault="002A79B7" w:rsidP="00A52D0F">
            <w:pPr>
              <w:pStyle w:val="TableParagraph"/>
              <w:spacing w:line="240" w:lineRule="auto"/>
              <w:rPr>
                <w:sz w:val="24"/>
                <w:szCs w:val="24"/>
              </w:rPr>
            </w:pPr>
            <w:r w:rsidRPr="00A52D0F">
              <w:rPr>
                <w:sz w:val="24"/>
                <w:szCs w:val="24"/>
              </w:rPr>
              <w:t>Користи одговарајуће аналогне уређаје за мерење (метарска трака, мензура,</w:t>
            </w:r>
            <w:r w:rsidRPr="00A52D0F">
              <w:rPr>
                <w:spacing w:val="1"/>
                <w:sz w:val="24"/>
                <w:szCs w:val="24"/>
              </w:rPr>
              <w:t xml:space="preserve"> </w:t>
            </w:r>
            <w:r w:rsidRPr="00A52D0F">
              <w:rPr>
                <w:sz w:val="24"/>
                <w:szCs w:val="24"/>
              </w:rPr>
              <w:t>штоперица,</w:t>
            </w:r>
            <w:r w:rsidRPr="00A52D0F">
              <w:rPr>
                <w:spacing w:val="-2"/>
                <w:sz w:val="24"/>
                <w:szCs w:val="24"/>
              </w:rPr>
              <w:t xml:space="preserve"> </w:t>
            </w:r>
            <w:r w:rsidRPr="00A52D0F">
              <w:rPr>
                <w:sz w:val="24"/>
                <w:szCs w:val="24"/>
              </w:rPr>
              <w:t>вага)</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зна</w:t>
            </w:r>
            <w:r w:rsidRPr="00A52D0F">
              <w:rPr>
                <w:spacing w:val="-5"/>
                <w:sz w:val="24"/>
                <w:szCs w:val="24"/>
              </w:rPr>
              <w:t xml:space="preserve"> </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одреди колика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најмањег</w:t>
            </w:r>
            <w:r w:rsidRPr="00A52D0F">
              <w:rPr>
                <w:spacing w:val="-3"/>
                <w:sz w:val="24"/>
                <w:szCs w:val="24"/>
              </w:rPr>
              <w:t xml:space="preserve"> </w:t>
            </w:r>
            <w:r w:rsidRPr="00A52D0F">
              <w:rPr>
                <w:sz w:val="24"/>
                <w:szCs w:val="24"/>
              </w:rPr>
              <w:t>подеока</w:t>
            </w:r>
            <w:r w:rsidRPr="00A52D0F">
              <w:rPr>
                <w:spacing w:val="-2"/>
                <w:sz w:val="24"/>
                <w:szCs w:val="24"/>
              </w:rPr>
              <w:t xml:space="preserve"> </w:t>
            </w:r>
            <w:r w:rsidRPr="00A52D0F">
              <w:rPr>
                <w:sz w:val="24"/>
                <w:szCs w:val="24"/>
              </w:rPr>
              <w:t>на</w:t>
            </w:r>
            <w:r w:rsidRPr="00A52D0F">
              <w:rPr>
                <w:spacing w:val="-57"/>
                <w:sz w:val="24"/>
                <w:szCs w:val="24"/>
              </w:rPr>
              <w:t xml:space="preserve"> </w:t>
            </w:r>
            <w:r w:rsidRPr="00A52D0F">
              <w:rPr>
                <w:sz w:val="24"/>
                <w:szCs w:val="24"/>
              </w:rPr>
              <w:t>мерној</w:t>
            </w:r>
            <w:r w:rsidRPr="00A52D0F">
              <w:rPr>
                <w:spacing w:val="-1"/>
                <w:sz w:val="24"/>
                <w:szCs w:val="24"/>
              </w:rPr>
              <w:t xml:space="preserve"> </w:t>
            </w:r>
            <w:r w:rsidRPr="00A52D0F">
              <w:rPr>
                <w:sz w:val="24"/>
                <w:szCs w:val="24"/>
              </w:rPr>
              <w:t>скали</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очита</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измерене</w:t>
            </w:r>
            <w:r w:rsidRPr="00A52D0F">
              <w:rPr>
                <w:spacing w:val="-2"/>
                <w:sz w:val="24"/>
                <w:szCs w:val="24"/>
              </w:rPr>
              <w:t xml:space="preserve"> </w:t>
            </w:r>
            <w:r w:rsidRPr="00A52D0F">
              <w:rPr>
                <w:sz w:val="24"/>
                <w:szCs w:val="24"/>
              </w:rPr>
              <w:t>физичке</w:t>
            </w:r>
            <w:r w:rsidRPr="00A52D0F">
              <w:rPr>
                <w:spacing w:val="-2"/>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онда</w:t>
            </w:r>
            <w:r w:rsidRPr="00A52D0F">
              <w:rPr>
                <w:spacing w:val="-2"/>
                <w:sz w:val="24"/>
                <w:szCs w:val="24"/>
              </w:rPr>
              <w:t xml:space="preserve"> </w:t>
            </w:r>
            <w:r w:rsidRPr="00A52D0F">
              <w:rPr>
                <w:sz w:val="24"/>
                <w:szCs w:val="24"/>
              </w:rPr>
              <w:t>када</w:t>
            </w:r>
            <w:r w:rsidRPr="00A52D0F">
              <w:rPr>
                <w:spacing w:val="-2"/>
                <w:sz w:val="24"/>
                <w:szCs w:val="24"/>
              </w:rPr>
              <w:t xml:space="preserve"> </w:t>
            </w:r>
            <w:r w:rsidRPr="00A52D0F">
              <w:rPr>
                <w:sz w:val="24"/>
                <w:szCs w:val="24"/>
              </w:rPr>
              <w:t>је вредност најмањег подеока 1/2 или 1/10</w:t>
            </w:r>
            <w:r w:rsidRPr="00A52D0F">
              <w:rPr>
                <w:spacing w:val="1"/>
                <w:sz w:val="24"/>
                <w:szCs w:val="24"/>
              </w:rPr>
              <w:t xml:space="preserve"> </w:t>
            </w:r>
            <w:r w:rsidRPr="00A52D0F">
              <w:rPr>
                <w:sz w:val="24"/>
                <w:szCs w:val="24"/>
              </w:rPr>
              <w:t>већег подеока. Препознаје да је вага</w:t>
            </w:r>
            <w:r w:rsidRPr="00A52D0F">
              <w:rPr>
                <w:spacing w:val="1"/>
                <w:sz w:val="24"/>
                <w:szCs w:val="24"/>
              </w:rPr>
              <w:t xml:space="preserve"> </w:t>
            </w:r>
            <w:r w:rsidRPr="00A52D0F">
              <w:rPr>
                <w:sz w:val="24"/>
                <w:szCs w:val="24"/>
              </w:rPr>
              <w:t>уређај за мерење масе, мензура за мерење запремине, хронометар за мерење</w:t>
            </w:r>
            <w:r w:rsidRPr="00A52D0F">
              <w:rPr>
                <w:spacing w:val="1"/>
                <w:sz w:val="24"/>
                <w:szCs w:val="24"/>
              </w:rPr>
              <w:t xml:space="preserve"> </w:t>
            </w:r>
            <w:r w:rsidRPr="00A52D0F">
              <w:rPr>
                <w:sz w:val="24"/>
                <w:szCs w:val="24"/>
              </w:rPr>
              <w:t>времена. Зна да користи основне јединице за дужину, масу, запремину и</w:t>
            </w:r>
            <w:r w:rsidRPr="00A52D0F">
              <w:rPr>
                <w:spacing w:val="1"/>
                <w:sz w:val="24"/>
                <w:szCs w:val="24"/>
              </w:rPr>
              <w:t xml:space="preserve"> </w:t>
            </w:r>
            <w:r w:rsidRPr="00A52D0F">
              <w:rPr>
                <w:sz w:val="24"/>
                <w:szCs w:val="24"/>
              </w:rPr>
              <w:t>време, што не подразумева основне јединице система мера, већ оне које се</w:t>
            </w:r>
            <w:r w:rsidRPr="00A52D0F">
              <w:rPr>
                <w:spacing w:val="1"/>
                <w:sz w:val="24"/>
                <w:szCs w:val="24"/>
              </w:rPr>
              <w:t xml:space="preserve"> </w:t>
            </w:r>
            <w:r w:rsidRPr="00A52D0F">
              <w:rPr>
                <w:sz w:val="24"/>
                <w:szCs w:val="24"/>
              </w:rPr>
              <w:t>најчешће</w:t>
            </w:r>
            <w:r w:rsidRPr="00A52D0F">
              <w:rPr>
                <w:spacing w:val="-4"/>
                <w:sz w:val="24"/>
                <w:szCs w:val="24"/>
              </w:rPr>
              <w:t xml:space="preserve"> </w:t>
            </w:r>
            <w:r w:rsidRPr="00A52D0F">
              <w:rPr>
                <w:sz w:val="24"/>
                <w:szCs w:val="24"/>
              </w:rPr>
              <w:t>користе:</w:t>
            </w:r>
            <w:r w:rsidRPr="00A52D0F">
              <w:rPr>
                <w:spacing w:val="-3"/>
                <w:sz w:val="24"/>
                <w:szCs w:val="24"/>
              </w:rPr>
              <w:t xml:space="preserve"> </w:t>
            </w:r>
            <w:r w:rsidRPr="00A52D0F">
              <w:rPr>
                <w:sz w:val="24"/>
                <w:szCs w:val="24"/>
              </w:rPr>
              <w:t>метар,</w:t>
            </w:r>
            <w:r w:rsidRPr="00A52D0F">
              <w:rPr>
                <w:spacing w:val="-2"/>
                <w:sz w:val="24"/>
                <w:szCs w:val="24"/>
              </w:rPr>
              <w:t xml:space="preserve"> </w:t>
            </w:r>
            <w:r w:rsidRPr="00A52D0F">
              <w:rPr>
                <w:sz w:val="24"/>
                <w:szCs w:val="24"/>
              </w:rPr>
              <w:t>километар,</w:t>
            </w:r>
            <w:r w:rsidRPr="00A52D0F">
              <w:rPr>
                <w:spacing w:val="-3"/>
                <w:sz w:val="24"/>
                <w:szCs w:val="24"/>
              </w:rPr>
              <w:t xml:space="preserve"> </w:t>
            </w:r>
            <w:r w:rsidRPr="00A52D0F">
              <w:rPr>
                <w:sz w:val="24"/>
                <w:szCs w:val="24"/>
              </w:rPr>
              <w:t>центиметар</w:t>
            </w:r>
            <w:r w:rsidRPr="00A52D0F">
              <w:rPr>
                <w:spacing w:val="-2"/>
                <w:sz w:val="24"/>
                <w:szCs w:val="24"/>
              </w:rPr>
              <w:t xml:space="preserve"> </w:t>
            </w:r>
            <w:r w:rsidRPr="00A52D0F">
              <w:rPr>
                <w:sz w:val="24"/>
                <w:szCs w:val="24"/>
              </w:rPr>
              <w:t>и</w:t>
            </w:r>
            <w:r w:rsidRPr="00A52D0F">
              <w:rPr>
                <w:spacing w:val="-3"/>
                <w:sz w:val="24"/>
                <w:szCs w:val="24"/>
              </w:rPr>
              <w:t xml:space="preserve"> </w:t>
            </w:r>
            <w:r w:rsidRPr="00A52D0F">
              <w:rPr>
                <w:sz w:val="24"/>
                <w:szCs w:val="24"/>
              </w:rPr>
              <w:t>милиметар</w:t>
            </w:r>
            <w:r w:rsidRPr="00A52D0F">
              <w:rPr>
                <w:spacing w:val="-2"/>
                <w:sz w:val="24"/>
                <w:szCs w:val="24"/>
              </w:rPr>
              <w:t xml:space="preserve"> </w:t>
            </w:r>
            <w:r w:rsidRPr="00A52D0F">
              <w:rPr>
                <w:sz w:val="24"/>
                <w:szCs w:val="24"/>
              </w:rPr>
              <w:t>за</w:t>
            </w:r>
            <w:r w:rsidRPr="00A52D0F">
              <w:rPr>
                <w:spacing w:val="-4"/>
                <w:sz w:val="24"/>
                <w:szCs w:val="24"/>
              </w:rPr>
              <w:t xml:space="preserve"> </w:t>
            </w:r>
            <w:r w:rsidRPr="00A52D0F">
              <w:rPr>
                <w:sz w:val="24"/>
                <w:szCs w:val="24"/>
              </w:rPr>
              <w:t>дужину,</w:t>
            </w:r>
            <w:r w:rsidRPr="00A52D0F">
              <w:rPr>
                <w:spacing w:val="-3"/>
                <w:sz w:val="24"/>
                <w:szCs w:val="24"/>
              </w:rPr>
              <w:t xml:space="preserve"> </w:t>
            </w:r>
            <w:r w:rsidRPr="00A52D0F">
              <w:rPr>
                <w:sz w:val="24"/>
                <w:szCs w:val="24"/>
              </w:rPr>
              <w:t>час,</w:t>
            </w:r>
            <w:r w:rsidRPr="00A52D0F">
              <w:rPr>
                <w:spacing w:val="-57"/>
                <w:sz w:val="24"/>
                <w:szCs w:val="24"/>
              </w:rPr>
              <w:t xml:space="preserve"> </w:t>
            </w:r>
            <w:r w:rsidRPr="00A52D0F">
              <w:rPr>
                <w:sz w:val="24"/>
                <w:szCs w:val="24"/>
              </w:rPr>
              <w:t>минут</w:t>
            </w:r>
            <w:r w:rsidRPr="00A52D0F">
              <w:rPr>
                <w:spacing w:val="-1"/>
                <w:sz w:val="24"/>
                <w:szCs w:val="24"/>
              </w:rPr>
              <w:t xml:space="preserve"> </w:t>
            </w:r>
            <w:r w:rsidRPr="00A52D0F">
              <w:rPr>
                <w:sz w:val="24"/>
                <w:szCs w:val="24"/>
              </w:rPr>
              <w:t>и секунд за</w:t>
            </w:r>
            <w:r w:rsidRPr="00A52D0F">
              <w:rPr>
                <w:spacing w:val="-1"/>
                <w:sz w:val="24"/>
                <w:szCs w:val="24"/>
              </w:rPr>
              <w:t xml:space="preserve"> </w:t>
            </w:r>
            <w:r w:rsidRPr="00A52D0F">
              <w:rPr>
                <w:sz w:val="24"/>
                <w:szCs w:val="24"/>
              </w:rPr>
              <w:t>време.</w:t>
            </w:r>
          </w:p>
        </w:tc>
      </w:tr>
      <w:tr w:rsidR="002A79B7" w:rsidRPr="00A52D0F" w14:paraId="3B4F345B" w14:textId="77777777" w:rsidTr="00C57338">
        <w:trPr>
          <w:gridAfter w:val="1"/>
          <w:wAfter w:w="52" w:type="pct"/>
          <w:trHeight w:val="4181"/>
        </w:trPr>
        <w:tc>
          <w:tcPr>
            <w:tcW w:w="737" w:type="pct"/>
          </w:tcPr>
          <w:p w14:paraId="652D1116"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11" w:type="pct"/>
            <w:gridSpan w:val="2"/>
          </w:tcPr>
          <w:p w14:paraId="0CF55875" w14:textId="77777777" w:rsidR="002A79B7" w:rsidRPr="00A52D0F" w:rsidRDefault="002A79B7" w:rsidP="00A52D0F">
            <w:pPr>
              <w:pStyle w:val="TableParagraph"/>
              <w:spacing w:line="240" w:lineRule="auto"/>
              <w:ind w:right="110"/>
              <w:rPr>
                <w:sz w:val="24"/>
                <w:szCs w:val="24"/>
              </w:rPr>
            </w:pPr>
            <w:r w:rsidRPr="00A52D0F">
              <w:rPr>
                <w:sz w:val="24"/>
                <w:szCs w:val="24"/>
              </w:rPr>
              <w:t>Користи одговарајуће аналогне уређаје за мерење (метарска трака, мензура,</w:t>
            </w:r>
            <w:r w:rsidRPr="00A52D0F">
              <w:rPr>
                <w:spacing w:val="1"/>
                <w:sz w:val="24"/>
                <w:szCs w:val="24"/>
              </w:rPr>
              <w:t xml:space="preserve"> </w:t>
            </w:r>
            <w:r w:rsidRPr="00A52D0F">
              <w:rPr>
                <w:sz w:val="24"/>
                <w:szCs w:val="24"/>
              </w:rPr>
              <w:t>штоперица,</w:t>
            </w:r>
            <w:r w:rsidRPr="00A52D0F">
              <w:rPr>
                <w:spacing w:val="-2"/>
                <w:sz w:val="24"/>
                <w:szCs w:val="24"/>
              </w:rPr>
              <w:t xml:space="preserve"> </w:t>
            </w:r>
            <w:r w:rsidRPr="00A52D0F">
              <w:rPr>
                <w:sz w:val="24"/>
                <w:szCs w:val="24"/>
              </w:rPr>
              <w:t>вага)</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зна</w:t>
            </w:r>
            <w:r w:rsidRPr="00A52D0F">
              <w:rPr>
                <w:spacing w:val="-5"/>
                <w:sz w:val="24"/>
                <w:szCs w:val="24"/>
              </w:rPr>
              <w:t xml:space="preserve"> </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одреди колика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најмањег</w:t>
            </w:r>
            <w:r w:rsidRPr="00A52D0F">
              <w:rPr>
                <w:spacing w:val="-3"/>
                <w:sz w:val="24"/>
                <w:szCs w:val="24"/>
              </w:rPr>
              <w:t xml:space="preserve"> </w:t>
            </w:r>
            <w:r w:rsidRPr="00A52D0F">
              <w:rPr>
                <w:sz w:val="24"/>
                <w:szCs w:val="24"/>
              </w:rPr>
              <w:t>подеока</w:t>
            </w:r>
            <w:r w:rsidRPr="00A52D0F">
              <w:rPr>
                <w:spacing w:val="-2"/>
                <w:sz w:val="24"/>
                <w:szCs w:val="24"/>
              </w:rPr>
              <w:t xml:space="preserve"> </w:t>
            </w:r>
            <w:r w:rsidRPr="00A52D0F">
              <w:rPr>
                <w:sz w:val="24"/>
                <w:szCs w:val="24"/>
              </w:rPr>
              <w:t>на</w:t>
            </w:r>
            <w:r w:rsidRPr="00A52D0F">
              <w:rPr>
                <w:spacing w:val="-57"/>
                <w:sz w:val="24"/>
                <w:szCs w:val="24"/>
              </w:rPr>
              <w:t xml:space="preserve"> </w:t>
            </w:r>
            <w:r w:rsidRPr="00A52D0F">
              <w:rPr>
                <w:sz w:val="24"/>
                <w:szCs w:val="24"/>
              </w:rPr>
              <w:t>мерној</w:t>
            </w:r>
            <w:r w:rsidRPr="00A52D0F">
              <w:rPr>
                <w:spacing w:val="-1"/>
                <w:sz w:val="24"/>
                <w:szCs w:val="24"/>
              </w:rPr>
              <w:t xml:space="preserve"> </w:t>
            </w:r>
            <w:r w:rsidRPr="00A52D0F">
              <w:rPr>
                <w:sz w:val="24"/>
                <w:szCs w:val="24"/>
              </w:rPr>
              <w:t>скали</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очита</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измерене</w:t>
            </w:r>
            <w:r w:rsidRPr="00A52D0F">
              <w:rPr>
                <w:spacing w:val="-2"/>
                <w:sz w:val="24"/>
                <w:szCs w:val="24"/>
              </w:rPr>
              <w:t xml:space="preserve"> </w:t>
            </w:r>
            <w:r w:rsidRPr="00A52D0F">
              <w:rPr>
                <w:sz w:val="24"/>
                <w:szCs w:val="24"/>
              </w:rPr>
              <w:t>физичке</w:t>
            </w:r>
            <w:r w:rsidRPr="00A52D0F">
              <w:rPr>
                <w:spacing w:val="-2"/>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онда</w:t>
            </w:r>
            <w:r w:rsidRPr="00A52D0F">
              <w:rPr>
                <w:spacing w:val="-2"/>
                <w:sz w:val="24"/>
                <w:szCs w:val="24"/>
              </w:rPr>
              <w:t xml:space="preserve"> </w:t>
            </w:r>
            <w:r w:rsidRPr="00A52D0F">
              <w:rPr>
                <w:sz w:val="24"/>
                <w:szCs w:val="24"/>
              </w:rPr>
              <w:t>када</w:t>
            </w:r>
            <w:r w:rsidRPr="00A52D0F">
              <w:rPr>
                <w:spacing w:val="-2"/>
                <w:sz w:val="24"/>
                <w:szCs w:val="24"/>
              </w:rPr>
              <w:t xml:space="preserve"> </w:t>
            </w:r>
            <w:r w:rsidRPr="00A52D0F">
              <w:rPr>
                <w:sz w:val="24"/>
                <w:szCs w:val="24"/>
              </w:rPr>
              <w:t>је вредност најмањег подеока 1/2 или 1/10</w:t>
            </w:r>
            <w:r w:rsidRPr="00A52D0F">
              <w:rPr>
                <w:spacing w:val="1"/>
                <w:sz w:val="24"/>
                <w:szCs w:val="24"/>
              </w:rPr>
              <w:t xml:space="preserve"> </w:t>
            </w:r>
            <w:r w:rsidRPr="00A52D0F">
              <w:rPr>
                <w:sz w:val="24"/>
                <w:szCs w:val="24"/>
              </w:rPr>
              <w:t>већег подеока. Препознаје да је вага</w:t>
            </w:r>
            <w:r w:rsidRPr="00A52D0F">
              <w:rPr>
                <w:spacing w:val="1"/>
                <w:sz w:val="24"/>
                <w:szCs w:val="24"/>
              </w:rPr>
              <w:t xml:space="preserve"> </w:t>
            </w:r>
            <w:r w:rsidRPr="00A52D0F">
              <w:rPr>
                <w:sz w:val="24"/>
                <w:szCs w:val="24"/>
              </w:rPr>
              <w:t>уређај за мерење масе, мензура за мерење запремине, хронометар за мерење</w:t>
            </w:r>
            <w:r w:rsidRPr="00A52D0F">
              <w:rPr>
                <w:spacing w:val="1"/>
                <w:sz w:val="24"/>
                <w:szCs w:val="24"/>
              </w:rPr>
              <w:t xml:space="preserve"> </w:t>
            </w:r>
            <w:r w:rsidRPr="00A52D0F">
              <w:rPr>
                <w:sz w:val="24"/>
                <w:szCs w:val="24"/>
              </w:rPr>
              <w:t>времена. Зна да користи основне јединице за дужину, масу, запремину и</w:t>
            </w:r>
            <w:r w:rsidRPr="00A52D0F">
              <w:rPr>
                <w:spacing w:val="1"/>
                <w:sz w:val="24"/>
                <w:szCs w:val="24"/>
              </w:rPr>
              <w:t xml:space="preserve"> </w:t>
            </w:r>
            <w:r w:rsidRPr="00A52D0F">
              <w:rPr>
                <w:sz w:val="24"/>
                <w:szCs w:val="24"/>
              </w:rPr>
              <w:t>време, што не подразумева основне јединице система мера, већ оне које се</w:t>
            </w:r>
            <w:r w:rsidRPr="00A52D0F">
              <w:rPr>
                <w:spacing w:val="1"/>
                <w:sz w:val="24"/>
                <w:szCs w:val="24"/>
              </w:rPr>
              <w:t xml:space="preserve"> </w:t>
            </w:r>
            <w:r w:rsidRPr="00A52D0F">
              <w:rPr>
                <w:sz w:val="24"/>
                <w:szCs w:val="24"/>
              </w:rPr>
              <w:t>најчешће</w:t>
            </w:r>
            <w:r w:rsidRPr="00A52D0F">
              <w:rPr>
                <w:spacing w:val="-4"/>
                <w:sz w:val="24"/>
                <w:szCs w:val="24"/>
              </w:rPr>
              <w:t xml:space="preserve"> </w:t>
            </w:r>
            <w:r w:rsidRPr="00A52D0F">
              <w:rPr>
                <w:sz w:val="24"/>
                <w:szCs w:val="24"/>
              </w:rPr>
              <w:t>користе:</w:t>
            </w:r>
            <w:r w:rsidRPr="00A52D0F">
              <w:rPr>
                <w:spacing w:val="-3"/>
                <w:sz w:val="24"/>
                <w:szCs w:val="24"/>
              </w:rPr>
              <w:t xml:space="preserve"> </w:t>
            </w:r>
            <w:r w:rsidRPr="00A52D0F">
              <w:rPr>
                <w:sz w:val="24"/>
                <w:szCs w:val="24"/>
              </w:rPr>
              <w:t>метар,</w:t>
            </w:r>
            <w:r w:rsidRPr="00A52D0F">
              <w:rPr>
                <w:spacing w:val="-2"/>
                <w:sz w:val="24"/>
                <w:szCs w:val="24"/>
              </w:rPr>
              <w:t xml:space="preserve"> </w:t>
            </w:r>
            <w:r w:rsidRPr="00A52D0F">
              <w:rPr>
                <w:sz w:val="24"/>
                <w:szCs w:val="24"/>
              </w:rPr>
              <w:t>километар,</w:t>
            </w:r>
            <w:r w:rsidRPr="00A52D0F">
              <w:rPr>
                <w:spacing w:val="-3"/>
                <w:sz w:val="24"/>
                <w:szCs w:val="24"/>
              </w:rPr>
              <w:t xml:space="preserve"> </w:t>
            </w:r>
            <w:r w:rsidRPr="00A52D0F">
              <w:rPr>
                <w:sz w:val="24"/>
                <w:szCs w:val="24"/>
              </w:rPr>
              <w:t>центиметар</w:t>
            </w:r>
            <w:r w:rsidRPr="00A52D0F">
              <w:rPr>
                <w:spacing w:val="-2"/>
                <w:sz w:val="24"/>
                <w:szCs w:val="24"/>
              </w:rPr>
              <w:t xml:space="preserve"> </w:t>
            </w:r>
            <w:r w:rsidRPr="00A52D0F">
              <w:rPr>
                <w:sz w:val="24"/>
                <w:szCs w:val="24"/>
              </w:rPr>
              <w:t>и</w:t>
            </w:r>
            <w:r w:rsidRPr="00A52D0F">
              <w:rPr>
                <w:spacing w:val="-3"/>
                <w:sz w:val="24"/>
                <w:szCs w:val="24"/>
              </w:rPr>
              <w:t xml:space="preserve"> </w:t>
            </w:r>
            <w:r w:rsidRPr="00A52D0F">
              <w:rPr>
                <w:sz w:val="24"/>
                <w:szCs w:val="24"/>
              </w:rPr>
              <w:t>милиметар</w:t>
            </w:r>
            <w:r w:rsidRPr="00A52D0F">
              <w:rPr>
                <w:spacing w:val="-2"/>
                <w:sz w:val="24"/>
                <w:szCs w:val="24"/>
              </w:rPr>
              <w:t xml:space="preserve"> </w:t>
            </w:r>
            <w:r w:rsidRPr="00A52D0F">
              <w:rPr>
                <w:sz w:val="24"/>
                <w:szCs w:val="24"/>
              </w:rPr>
              <w:t>за</w:t>
            </w:r>
            <w:r w:rsidRPr="00A52D0F">
              <w:rPr>
                <w:spacing w:val="-4"/>
                <w:sz w:val="24"/>
                <w:szCs w:val="24"/>
              </w:rPr>
              <w:t xml:space="preserve"> </w:t>
            </w:r>
            <w:r w:rsidRPr="00A52D0F">
              <w:rPr>
                <w:sz w:val="24"/>
                <w:szCs w:val="24"/>
              </w:rPr>
              <w:t>дужину,</w:t>
            </w:r>
            <w:r w:rsidRPr="00A52D0F">
              <w:rPr>
                <w:spacing w:val="-3"/>
                <w:sz w:val="24"/>
                <w:szCs w:val="24"/>
              </w:rPr>
              <w:t xml:space="preserve"> </w:t>
            </w:r>
            <w:r w:rsidRPr="00A52D0F">
              <w:rPr>
                <w:sz w:val="24"/>
                <w:szCs w:val="24"/>
              </w:rPr>
              <w:t>час,</w:t>
            </w:r>
            <w:r w:rsidRPr="00A52D0F">
              <w:rPr>
                <w:spacing w:val="-57"/>
                <w:sz w:val="24"/>
                <w:szCs w:val="24"/>
              </w:rPr>
              <w:t xml:space="preserve"> </w:t>
            </w:r>
            <w:r w:rsidRPr="00A52D0F">
              <w:rPr>
                <w:sz w:val="24"/>
                <w:szCs w:val="24"/>
              </w:rPr>
              <w:t>минут</w:t>
            </w:r>
            <w:r w:rsidRPr="00A52D0F">
              <w:rPr>
                <w:spacing w:val="-1"/>
                <w:sz w:val="24"/>
                <w:szCs w:val="24"/>
              </w:rPr>
              <w:t xml:space="preserve"> </w:t>
            </w:r>
            <w:r w:rsidRPr="00A52D0F">
              <w:rPr>
                <w:sz w:val="24"/>
                <w:szCs w:val="24"/>
              </w:rPr>
              <w:t>и секунд за</w:t>
            </w:r>
            <w:r w:rsidRPr="00A52D0F">
              <w:rPr>
                <w:spacing w:val="-1"/>
                <w:sz w:val="24"/>
                <w:szCs w:val="24"/>
              </w:rPr>
              <w:t xml:space="preserve"> </w:t>
            </w:r>
            <w:r w:rsidRPr="00A52D0F">
              <w:rPr>
                <w:sz w:val="24"/>
                <w:szCs w:val="24"/>
              </w:rPr>
              <w:t>време. Зна основна правила за исправно мерење. Зна да</w:t>
            </w:r>
            <w:r w:rsidRPr="00A52D0F">
              <w:rPr>
                <w:spacing w:val="1"/>
                <w:sz w:val="24"/>
                <w:szCs w:val="24"/>
              </w:rPr>
              <w:t xml:space="preserve"> </w:t>
            </w:r>
            <w:r w:rsidRPr="00A52D0F">
              <w:rPr>
                <w:sz w:val="24"/>
                <w:szCs w:val="24"/>
              </w:rPr>
              <w:t>вага мора да буде у равнотежном положају када на њој нема терета, зна како</w:t>
            </w:r>
            <w:r w:rsidRPr="00A52D0F">
              <w:rPr>
                <w:spacing w:val="1"/>
                <w:sz w:val="24"/>
                <w:szCs w:val="24"/>
              </w:rPr>
              <w:t xml:space="preserve"> </w:t>
            </w:r>
            <w:r w:rsidRPr="00A52D0F">
              <w:rPr>
                <w:sz w:val="24"/>
                <w:szCs w:val="24"/>
              </w:rPr>
              <w:t>се поставља мерна трака при мерењу дужине, зна под којим углом треба да</w:t>
            </w:r>
            <w:r w:rsidRPr="00A52D0F">
              <w:rPr>
                <w:spacing w:val="1"/>
                <w:sz w:val="24"/>
                <w:szCs w:val="24"/>
              </w:rPr>
              <w:t xml:space="preserve"> </w:t>
            </w:r>
            <w:r w:rsidRPr="00A52D0F">
              <w:rPr>
                <w:sz w:val="24"/>
                <w:szCs w:val="24"/>
              </w:rPr>
              <w:t>гледа</w:t>
            </w:r>
            <w:r w:rsidRPr="00A52D0F">
              <w:rPr>
                <w:spacing w:val="-3"/>
                <w:sz w:val="24"/>
                <w:szCs w:val="24"/>
              </w:rPr>
              <w:t xml:space="preserve"> </w:t>
            </w:r>
            <w:r w:rsidRPr="00A52D0F">
              <w:rPr>
                <w:sz w:val="24"/>
                <w:szCs w:val="24"/>
              </w:rPr>
              <w:t>скалу</w:t>
            </w:r>
            <w:r w:rsidRPr="00A52D0F">
              <w:rPr>
                <w:spacing w:val="-6"/>
                <w:sz w:val="24"/>
                <w:szCs w:val="24"/>
              </w:rPr>
              <w:t xml:space="preserve"> </w:t>
            </w:r>
            <w:r w:rsidRPr="00A52D0F">
              <w:rPr>
                <w:sz w:val="24"/>
                <w:szCs w:val="24"/>
              </w:rPr>
              <w:t>мензуре</w:t>
            </w:r>
            <w:r w:rsidRPr="00A52D0F">
              <w:rPr>
                <w:spacing w:val="-2"/>
                <w:sz w:val="24"/>
                <w:szCs w:val="24"/>
              </w:rPr>
              <w:t xml:space="preserve"> </w:t>
            </w:r>
            <w:r w:rsidRPr="00A52D0F">
              <w:rPr>
                <w:sz w:val="24"/>
                <w:szCs w:val="24"/>
              </w:rPr>
              <w:t>да би мерење</w:t>
            </w:r>
            <w:r w:rsidRPr="00A52D0F">
              <w:rPr>
                <w:spacing w:val="-3"/>
                <w:sz w:val="24"/>
                <w:szCs w:val="24"/>
              </w:rPr>
              <w:t xml:space="preserve"> </w:t>
            </w:r>
            <w:r w:rsidRPr="00A52D0F">
              <w:rPr>
                <w:sz w:val="24"/>
                <w:szCs w:val="24"/>
              </w:rPr>
              <w:t>било</w:t>
            </w:r>
            <w:r w:rsidRPr="00A52D0F">
              <w:rPr>
                <w:spacing w:val="-2"/>
                <w:sz w:val="24"/>
                <w:szCs w:val="24"/>
              </w:rPr>
              <w:t xml:space="preserve"> </w:t>
            </w:r>
            <w:r w:rsidRPr="00A52D0F">
              <w:rPr>
                <w:sz w:val="24"/>
                <w:szCs w:val="24"/>
              </w:rPr>
              <w:t>исправно.</w:t>
            </w:r>
            <w:r w:rsidRPr="00A52D0F">
              <w:rPr>
                <w:spacing w:val="-1"/>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мери</w:t>
            </w:r>
            <w:r w:rsidRPr="00A52D0F">
              <w:rPr>
                <w:spacing w:val="-1"/>
                <w:sz w:val="24"/>
                <w:szCs w:val="24"/>
              </w:rPr>
              <w:t xml:space="preserve"> </w:t>
            </w:r>
            <w:r w:rsidRPr="00A52D0F">
              <w:rPr>
                <w:sz w:val="24"/>
                <w:szCs w:val="24"/>
              </w:rPr>
              <w:t>дужину,</w:t>
            </w:r>
            <w:r w:rsidRPr="00A52D0F">
              <w:rPr>
                <w:spacing w:val="-1"/>
                <w:sz w:val="24"/>
                <w:szCs w:val="24"/>
              </w:rPr>
              <w:t xml:space="preserve"> </w:t>
            </w:r>
            <w:r w:rsidRPr="00A52D0F">
              <w:rPr>
                <w:sz w:val="24"/>
                <w:szCs w:val="24"/>
              </w:rPr>
              <w:t>масу, запремину и време.</w:t>
            </w:r>
          </w:p>
        </w:tc>
      </w:tr>
      <w:tr w:rsidR="002A79B7" w:rsidRPr="00A52D0F" w14:paraId="0BB3E885" w14:textId="77777777" w:rsidTr="00C57338">
        <w:trPr>
          <w:trHeight w:val="3588"/>
        </w:trPr>
        <w:tc>
          <w:tcPr>
            <w:tcW w:w="745" w:type="pct"/>
            <w:gridSpan w:val="2"/>
          </w:tcPr>
          <w:p w14:paraId="68985535" w14:textId="77777777" w:rsidR="002A79B7" w:rsidRPr="00A52D0F" w:rsidRDefault="002A79B7" w:rsidP="00A52D0F">
            <w:pPr>
              <w:pStyle w:val="TableParagraph"/>
              <w:spacing w:line="240" w:lineRule="auto"/>
              <w:ind w:left="239" w:right="225" w:firstLine="165"/>
              <w:rPr>
                <w:sz w:val="24"/>
                <w:szCs w:val="24"/>
              </w:rPr>
            </w:pPr>
            <w:r w:rsidRPr="00A52D0F">
              <w:rPr>
                <w:sz w:val="24"/>
                <w:szCs w:val="24"/>
              </w:rPr>
              <w:lastRenderedPageBreak/>
              <w:t>ВРЛО</w:t>
            </w:r>
            <w:r w:rsidRPr="00A52D0F">
              <w:rPr>
                <w:spacing w:val="1"/>
                <w:sz w:val="24"/>
                <w:szCs w:val="24"/>
              </w:rPr>
              <w:t xml:space="preserve"> </w:t>
            </w:r>
            <w:r w:rsidRPr="00A52D0F">
              <w:rPr>
                <w:sz w:val="24"/>
                <w:szCs w:val="24"/>
              </w:rPr>
              <w:t>ДОБАР</w:t>
            </w:r>
            <w:r w:rsidRPr="00A52D0F">
              <w:rPr>
                <w:spacing w:val="-14"/>
                <w:sz w:val="24"/>
                <w:szCs w:val="24"/>
              </w:rPr>
              <w:t xml:space="preserve"> </w:t>
            </w:r>
            <w:r w:rsidRPr="00A52D0F">
              <w:rPr>
                <w:sz w:val="24"/>
                <w:szCs w:val="24"/>
              </w:rPr>
              <w:t>4</w:t>
            </w:r>
          </w:p>
        </w:tc>
        <w:tc>
          <w:tcPr>
            <w:tcW w:w="4255" w:type="pct"/>
            <w:gridSpan w:val="2"/>
          </w:tcPr>
          <w:p w14:paraId="3709BD67" w14:textId="77777777" w:rsidR="002A79B7" w:rsidRPr="00A52D0F" w:rsidRDefault="002A79B7" w:rsidP="00A52D0F">
            <w:pPr>
              <w:pStyle w:val="TableParagraph"/>
              <w:spacing w:line="240" w:lineRule="auto"/>
              <w:rPr>
                <w:sz w:val="24"/>
                <w:szCs w:val="24"/>
              </w:rPr>
            </w:pPr>
            <w:r w:rsidRPr="00A52D0F">
              <w:rPr>
                <w:sz w:val="24"/>
                <w:szCs w:val="24"/>
              </w:rPr>
              <w:t>Користи одговарајуће аналогне уређаје за мерење (метарска трака, мензура,</w:t>
            </w:r>
            <w:r w:rsidRPr="00A52D0F">
              <w:rPr>
                <w:spacing w:val="1"/>
                <w:sz w:val="24"/>
                <w:szCs w:val="24"/>
              </w:rPr>
              <w:t xml:space="preserve"> </w:t>
            </w:r>
            <w:r w:rsidRPr="00A52D0F">
              <w:rPr>
                <w:sz w:val="24"/>
                <w:szCs w:val="24"/>
              </w:rPr>
              <w:t>штоперица,</w:t>
            </w:r>
            <w:r w:rsidRPr="00A52D0F">
              <w:rPr>
                <w:spacing w:val="-2"/>
                <w:sz w:val="24"/>
                <w:szCs w:val="24"/>
              </w:rPr>
              <w:t xml:space="preserve"> </w:t>
            </w:r>
            <w:r w:rsidRPr="00A52D0F">
              <w:rPr>
                <w:sz w:val="24"/>
                <w:szCs w:val="24"/>
              </w:rPr>
              <w:t>вага)</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одреди колика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најмањег</w:t>
            </w:r>
            <w:r w:rsidRPr="00A52D0F">
              <w:rPr>
                <w:spacing w:val="-3"/>
                <w:sz w:val="24"/>
                <w:szCs w:val="24"/>
              </w:rPr>
              <w:t xml:space="preserve"> </w:t>
            </w:r>
            <w:r w:rsidRPr="00A52D0F">
              <w:rPr>
                <w:sz w:val="24"/>
                <w:szCs w:val="24"/>
              </w:rPr>
              <w:t>подеока</w:t>
            </w:r>
            <w:r w:rsidRPr="00A52D0F">
              <w:rPr>
                <w:spacing w:val="-2"/>
                <w:sz w:val="24"/>
                <w:szCs w:val="24"/>
              </w:rPr>
              <w:t xml:space="preserve"> </w:t>
            </w:r>
            <w:r w:rsidRPr="00A52D0F">
              <w:rPr>
                <w:sz w:val="24"/>
                <w:szCs w:val="24"/>
              </w:rPr>
              <w:t>на</w:t>
            </w:r>
            <w:r w:rsidRPr="00A52D0F">
              <w:rPr>
                <w:spacing w:val="-57"/>
                <w:sz w:val="24"/>
                <w:szCs w:val="24"/>
              </w:rPr>
              <w:t xml:space="preserve"> </w:t>
            </w:r>
            <w:r w:rsidRPr="00A52D0F">
              <w:rPr>
                <w:sz w:val="24"/>
                <w:szCs w:val="24"/>
              </w:rPr>
              <w:t>мерној</w:t>
            </w:r>
            <w:r w:rsidRPr="00A52D0F">
              <w:rPr>
                <w:spacing w:val="-1"/>
                <w:sz w:val="24"/>
                <w:szCs w:val="24"/>
              </w:rPr>
              <w:t xml:space="preserve"> </w:t>
            </w:r>
            <w:r w:rsidRPr="00A52D0F">
              <w:rPr>
                <w:sz w:val="24"/>
                <w:szCs w:val="24"/>
              </w:rPr>
              <w:t>скали</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очита</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измерене</w:t>
            </w:r>
            <w:r w:rsidRPr="00A52D0F">
              <w:rPr>
                <w:spacing w:val="-2"/>
                <w:sz w:val="24"/>
                <w:szCs w:val="24"/>
              </w:rPr>
              <w:t xml:space="preserve"> </w:t>
            </w:r>
            <w:r w:rsidRPr="00A52D0F">
              <w:rPr>
                <w:sz w:val="24"/>
                <w:szCs w:val="24"/>
              </w:rPr>
              <w:t>физичке</w:t>
            </w:r>
            <w:r w:rsidRPr="00A52D0F">
              <w:rPr>
                <w:spacing w:val="-2"/>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онда</w:t>
            </w:r>
            <w:r w:rsidRPr="00A52D0F">
              <w:rPr>
                <w:spacing w:val="-2"/>
                <w:sz w:val="24"/>
                <w:szCs w:val="24"/>
              </w:rPr>
              <w:t xml:space="preserve"> </w:t>
            </w:r>
            <w:r w:rsidRPr="00A52D0F">
              <w:rPr>
                <w:sz w:val="24"/>
                <w:szCs w:val="24"/>
              </w:rPr>
              <w:t>када</w:t>
            </w:r>
            <w:r w:rsidRPr="00A52D0F">
              <w:rPr>
                <w:spacing w:val="-2"/>
                <w:sz w:val="24"/>
                <w:szCs w:val="24"/>
              </w:rPr>
              <w:t xml:space="preserve"> </w:t>
            </w:r>
            <w:r w:rsidRPr="00A52D0F">
              <w:rPr>
                <w:sz w:val="24"/>
                <w:szCs w:val="24"/>
              </w:rPr>
              <w:t>је вредност најмањег подеока ½, 1/5 или 1/10</w:t>
            </w:r>
            <w:r w:rsidRPr="00A52D0F">
              <w:rPr>
                <w:spacing w:val="1"/>
                <w:sz w:val="24"/>
                <w:szCs w:val="24"/>
              </w:rPr>
              <w:t xml:space="preserve"> </w:t>
            </w:r>
            <w:r w:rsidRPr="00A52D0F">
              <w:rPr>
                <w:sz w:val="24"/>
                <w:szCs w:val="24"/>
              </w:rPr>
              <w:t>већег подеока. Зна</w:t>
            </w:r>
            <w:r w:rsidRPr="00A52D0F">
              <w:rPr>
                <w:spacing w:val="1"/>
                <w:sz w:val="24"/>
                <w:szCs w:val="24"/>
              </w:rPr>
              <w:t xml:space="preserve"> </w:t>
            </w:r>
            <w:r w:rsidRPr="00A52D0F">
              <w:rPr>
                <w:sz w:val="24"/>
                <w:szCs w:val="24"/>
              </w:rPr>
              <w:t>да је вага</w:t>
            </w:r>
            <w:r w:rsidRPr="00A52D0F">
              <w:rPr>
                <w:spacing w:val="1"/>
                <w:sz w:val="24"/>
                <w:szCs w:val="24"/>
              </w:rPr>
              <w:t xml:space="preserve"> </w:t>
            </w:r>
            <w:r w:rsidRPr="00A52D0F">
              <w:rPr>
                <w:sz w:val="24"/>
                <w:szCs w:val="24"/>
              </w:rPr>
              <w:t>уређај за мерење масе, мензура за мерење запремине, хронометар за мерење</w:t>
            </w:r>
            <w:r w:rsidRPr="00A52D0F">
              <w:rPr>
                <w:spacing w:val="1"/>
                <w:sz w:val="24"/>
                <w:szCs w:val="24"/>
              </w:rPr>
              <w:t xml:space="preserve"> </w:t>
            </w:r>
            <w:r w:rsidRPr="00A52D0F">
              <w:rPr>
                <w:sz w:val="24"/>
                <w:szCs w:val="24"/>
              </w:rPr>
              <w:t>времена. Зна основна правила за исправно мерење. Зна да вага мора да буде у</w:t>
            </w:r>
            <w:r w:rsidRPr="00A52D0F">
              <w:rPr>
                <w:spacing w:val="-57"/>
                <w:sz w:val="24"/>
                <w:szCs w:val="24"/>
              </w:rPr>
              <w:t xml:space="preserve"> </w:t>
            </w:r>
            <w:r w:rsidRPr="00A52D0F">
              <w:rPr>
                <w:sz w:val="24"/>
                <w:szCs w:val="24"/>
              </w:rPr>
              <w:t>равнотежном положају када на њој нема терета, зна како се поставља мерна</w:t>
            </w:r>
            <w:r w:rsidRPr="00A52D0F">
              <w:rPr>
                <w:spacing w:val="1"/>
                <w:sz w:val="24"/>
                <w:szCs w:val="24"/>
              </w:rPr>
              <w:t xml:space="preserve"> </w:t>
            </w:r>
            <w:r w:rsidRPr="00A52D0F">
              <w:rPr>
                <w:sz w:val="24"/>
                <w:szCs w:val="24"/>
              </w:rPr>
              <w:t>трака при мерењу дужине, зна под којим углом треба да гледа скалу мензуре</w:t>
            </w:r>
            <w:r w:rsidRPr="00A52D0F">
              <w:rPr>
                <w:spacing w:val="1"/>
                <w:sz w:val="24"/>
                <w:szCs w:val="24"/>
              </w:rPr>
              <w:t xml:space="preserve"> </w:t>
            </w:r>
            <w:r w:rsidRPr="00A52D0F">
              <w:rPr>
                <w:sz w:val="24"/>
                <w:szCs w:val="24"/>
              </w:rPr>
              <w:t>да би мерење било исправно. Зна да мери дужину, масу, запремину и време.</w:t>
            </w:r>
            <w:r w:rsidRPr="00A52D0F">
              <w:rPr>
                <w:spacing w:val="1"/>
                <w:sz w:val="24"/>
                <w:szCs w:val="24"/>
              </w:rPr>
              <w:t xml:space="preserve"> </w:t>
            </w:r>
            <w:r w:rsidRPr="00A52D0F">
              <w:rPr>
                <w:sz w:val="24"/>
                <w:szCs w:val="24"/>
              </w:rPr>
              <w:t>Зна да је литар исто што и дециметар кубни и да су то јединице којима се</w:t>
            </w:r>
            <w:r w:rsidRPr="00A52D0F">
              <w:rPr>
                <w:spacing w:val="1"/>
                <w:sz w:val="24"/>
                <w:szCs w:val="24"/>
              </w:rPr>
              <w:t xml:space="preserve"> </w:t>
            </w:r>
            <w:r w:rsidRPr="00A52D0F">
              <w:rPr>
                <w:sz w:val="24"/>
                <w:szCs w:val="24"/>
              </w:rPr>
              <w:t>мери</w:t>
            </w:r>
            <w:r w:rsidRPr="00A52D0F">
              <w:rPr>
                <w:spacing w:val="-1"/>
                <w:sz w:val="24"/>
                <w:szCs w:val="24"/>
              </w:rPr>
              <w:t xml:space="preserve"> </w:t>
            </w:r>
            <w:r w:rsidRPr="00A52D0F">
              <w:rPr>
                <w:sz w:val="24"/>
                <w:szCs w:val="24"/>
              </w:rPr>
              <w:t>запремина.</w:t>
            </w:r>
            <w:r w:rsidRPr="00A52D0F">
              <w:rPr>
                <w:spacing w:val="-1"/>
                <w:sz w:val="24"/>
                <w:szCs w:val="24"/>
              </w:rPr>
              <w:t xml:space="preserve"> </w:t>
            </w:r>
            <w:r w:rsidRPr="00A52D0F">
              <w:rPr>
                <w:sz w:val="24"/>
                <w:szCs w:val="24"/>
              </w:rPr>
              <w:t>Претвара</w:t>
            </w:r>
            <w:r w:rsidRPr="00A52D0F">
              <w:rPr>
                <w:spacing w:val="-2"/>
                <w:sz w:val="24"/>
                <w:szCs w:val="24"/>
              </w:rPr>
              <w:t xml:space="preserve"> </w:t>
            </w:r>
            <w:r w:rsidRPr="00A52D0F">
              <w:rPr>
                <w:sz w:val="24"/>
                <w:szCs w:val="24"/>
              </w:rPr>
              <w:t>литре у</w:t>
            </w:r>
            <w:r w:rsidRPr="00A52D0F">
              <w:rPr>
                <w:spacing w:val="-4"/>
                <w:sz w:val="24"/>
                <w:szCs w:val="24"/>
              </w:rPr>
              <w:t xml:space="preserve"> </w:t>
            </w:r>
            <w:r w:rsidRPr="00A52D0F">
              <w:rPr>
                <w:sz w:val="24"/>
                <w:szCs w:val="24"/>
              </w:rPr>
              <w:t>метре</w:t>
            </w:r>
            <w:r w:rsidRPr="00A52D0F">
              <w:rPr>
                <w:spacing w:val="-2"/>
                <w:sz w:val="24"/>
                <w:szCs w:val="24"/>
              </w:rPr>
              <w:t xml:space="preserve"> </w:t>
            </w:r>
            <w:r w:rsidRPr="00A52D0F">
              <w:rPr>
                <w:sz w:val="24"/>
                <w:szCs w:val="24"/>
              </w:rPr>
              <w:t>кубне</w:t>
            </w:r>
            <w:r w:rsidRPr="00A52D0F">
              <w:rPr>
                <w:spacing w:val="-2"/>
                <w:sz w:val="24"/>
                <w:szCs w:val="24"/>
              </w:rPr>
              <w:t xml:space="preserve"> </w:t>
            </w:r>
            <w:r w:rsidRPr="00A52D0F">
              <w:rPr>
                <w:sz w:val="24"/>
                <w:szCs w:val="24"/>
              </w:rPr>
              <w:t>и обрнуто.</w:t>
            </w:r>
            <w:r w:rsidRPr="00A52D0F">
              <w:rPr>
                <w:spacing w:val="-1"/>
                <w:sz w:val="24"/>
                <w:szCs w:val="24"/>
              </w:rPr>
              <w:t xml:space="preserve"> </w:t>
            </w:r>
            <w:r w:rsidRPr="00A52D0F">
              <w:rPr>
                <w:sz w:val="24"/>
                <w:szCs w:val="24"/>
              </w:rPr>
              <w:t>Уме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користи префиксе</w:t>
            </w:r>
            <w:r w:rsidRPr="00A52D0F">
              <w:rPr>
                <w:spacing w:val="-2"/>
                <w:sz w:val="24"/>
                <w:szCs w:val="24"/>
              </w:rPr>
              <w:t xml:space="preserve"> </w:t>
            </w:r>
            <w:r w:rsidRPr="00A52D0F">
              <w:rPr>
                <w:sz w:val="24"/>
                <w:szCs w:val="24"/>
              </w:rPr>
              <w:t>кило-</w:t>
            </w:r>
            <w:r w:rsidRPr="00A52D0F">
              <w:rPr>
                <w:spacing w:val="-5"/>
                <w:sz w:val="24"/>
                <w:szCs w:val="24"/>
              </w:rPr>
              <w:t xml:space="preserve"> </w:t>
            </w:r>
            <w:r w:rsidRPr="00A52D0F">
              <w:rPr>
                <w:sz w:val="24"/>
                <w:szCs w:val="24"/>
              </w:rPr>
              <w:t>и мили-</w:t>
            </w:r>
            <w:r w:rsidRPr="00A52D0F">
              <w:rPr>
                <w:spacing w:val="-5"/>
                <w:sz w:val="24"/>
                <w:szCs w:val="24"/>
              </w:rPr>
              <w:t xml:space="preserve"> </w:t>
            </w:r>
            <w:r w:rsidRPr="00A52D0F">
              <w:rPr>
                <w:sz w:val="24"/>
                <w:szCs w:val="24"/>
              </w:rPr>
              <w:t>и</w:t>
            </w:r>
            <w:r w:rsidRPr="00A52D0F">
              <w:rPr>
                <w:spacing w:val="2"/>
                <w:sz w:val="24"/>
                <w:szCs w:val="24"/>
              </w:rPr>
              <w:t xml:space="preserve"> </w:t>
            </w:r>
            <w:r w:rsidRPr="00A52D0F">
              <w:rPr>
                <w:sz w:val="24"/>
                <w:szCs w:val="24"/>
              </w:rPr>
              <w:t>уме</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претвара</w:t>
            </w:r>
            <w:r w:rsidRPr="00A52D0F">
              <w:rPr>
                <w:spacing w:val="-2"/>
                <w:sz w:val="24"/>
                <w:szCs w:val="24"/>
              </w:rPr>
              <w:t xml:space="preserve"> </w:t>
            </w:r>
            <w:r w:rsidRPr="00A52D0F">
              <w:rPr>
                <w:sz w:val="24"/>
                <w:szCs w:val="24"/>
              </w:rPr>
              <w:t>јединице, километре у</w:t>
            </w:r>
            <w:r w:rsidRPr="00A52D0F">
              <w:rPr>
                <w:spacing w:val="-6"/>
                <w:sz w:val="24"/>
                <w:szCs w:val="24"/>
              </w:rPr>
              <w:t xml:space="preserve"> </w:t>
            </w:r>
            <w:r w:rsidRPr="00A52D0F">
              <w:rPr>
                <w:sz w:val="24"/>
                <w:szCs w:val="24"/>
              </w:rPr>
              <w:t>метре</w:t>
            </w:r>
            <w:r w:rsidRPr="00A52D0F">
              <w:rPr>
                <w:spacing w:val="-1"/>
                <w:sz w:val="24"/>
                <w:szCs w:val="24"/>
              </w:rPr>
              <w:t xml:space="preserve"> </w:t>
            </w:r>
            <w:r w:rsidRPr="00A52D0F">
              <w:rPr>
                <w:sz w:val="24"/>
                <w:szCs w:val="24"/>
              </w:rPr>
              <w:t>и</w:t>
            </w:r>
            <w:r w:rsidRPr="00A52D0F">
              <w:rPr>
                <w:spacing w:val="-57"/>
                <w:sz w:val="24"/>
                <w:szCs w:val="24"/>
              </w:rPr>
              <w:t xml:space="preserve"> </w:t>
            </w:r>
            <w:r w:rsidRPr="00A52D0F">
              <w:rPr>
                <w:sz w:val="24"/>
                <w:szCs w:val="24"/>
              </w:rPr>
              <w:t>обрнуто,</w:t>
            </w:r>
            <w:r w:rsidRPr="00A52D0F">
              <w:rPr>
                <w:spacing w:val="-1"/>
                <w:sz w:val="24"/>
                <w:szCs w:val="24"/>
              </w:rPr>
              <w:t xml:space="preserve"> </w:t>
            </w:r>
            <w:r w:rsidRPr="00A52D0F">
              <w:rPr>
                <w:sz w:val="24"/>
                <w:szCs w:val="24"/>
              </w:rPr>
              <w:t>метре</w:t>
            </w:r>
            <w:r w:rsidRPr="00A52D0F">
              <w:rPr>
                <w:spacing w:val="3"/>
                <w:sz w:val="24"/>
                <w:szCs w:val="24"/>
              </w:rPr>
              <w:t xml:space="preserve"> </w:t>
            </w:r>
            <w:r w:rsidRPr="00A52D0F">
              <w:rPr>
                <w:sz w:val="24"/>
                <w:szCs w:val="24"/>
              </w:rPr>
              <w:t>у</w:t>
            </w:r>
            <w:r w:rsidRPr="00A52D0F">
              <w:rPr>
                <w:spacing w:val="-5"/>
                <w:sz w:val="24"/>
                <w:szCs w:val="24"/>
              </w:rPr>
              <w:t xml:space="preserve"> </w:t>
            </w:r>
            <w:r w:rsidRPr="00A52D0F">
              <w:rPr>
                <w:sz w:val="24"/>
                <w:szCs w:val="24"/>
              </w:rPr>
              <w:t>милиметре</w:t>
            </w:r>
            <w:r w:rsidRPr="00A52D0F">
              <w:rPr>
                <w:spacing w:val="-1"/>
                <w:sz w:val="24"/>
                <w:szCs w:val="24"/>
              </w:rPr>
              <w:t xml:space="preserve"> </w:t>
            </w:r>
            <w:r w:rsidRPr="00A52D0F">
              <w:rPr>
                <w:sz w:val="24"/>
                <w:szCs w:val="24"/>
              </w:rPr>
              <w:t>и обрнуто.</w:t>
            </w:r>
          </w:p>
        </w:tc>
      </w:tr>
      <w:tr w:rsidR="002A79B7" w:rsidRPr="00A52D0F" w14:paraId="3D99CC88" w14:textId="77777777" w:rsidTr="00C57338">
        <w:trPr>
          <w:trHeight w:val="4692"/>
        </w:trPr>
        <w:tc>
          <w:tcPr>
            <w:tcW w:w="745" w:type="pct"/>
            <w:gridSpan w:val="2"/>
          </w:tcPr>
          <w:p w14:paraId="0FEBF077"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gridSpan w:val="2"/>
          </w:tcPr>
          <w:p w14:paraId="6974B6E8" w14:textId="77777777" w:rsidR="002A79B7" w:rsidRPr="00A52D0F" w:rsidRDefault="002A79B7" w:rsidP="00A52D0F">
            <w:pPr>
              <w:pStyle w:val="TableParagraph"/>
              <w:spacing w:line="240" w:lineRule="auto"/>
              <w:ind w:right="125"/>
              <w:rPr>
                <w:sz w:val="24"/>
                <w:szCs w:val="24"/>
              </w:rPr>
            </w:pPr>
            <w:r w:rsidRPr="00A52D0F">
              <w:rPr>
                <w:sz w:val="24"/>
                <w:szCs w:val="24"/>
              </w:rPr>
              <w:t>Користи одговарајуће аналогне уређаје за мерење (метарска трака, мензура,</w:t>
            </w:r>
            <w:r w:rsidRPr="00A52D0F">
              <w:rPr>
                <w:spacing w:val="1"/>
                <w:sz w:val="24"/>
                <w:szCs w:val="24"/>
              </w:rPr>
              <w:t xml:space="preserve"> </w:t>
            </w:r>
            <w:r w:rsidRPr="00A52D0F">
              <w:rPr>
                <w:sz w:val="24"/>
                <w:szCs w:val="24"/>
              </w:rPr>
              <w:t>штоперица,</w:t>
            </w:r>
            <w:r w:rsidRPr="00A52D0F">
              <w:rPr>
                <w:spacing w:val="-2"/>
                <w:sz w:val="24"/>
                <w:szCs w:val="24"/>
              </w:rPr>
              <w:t xml:space="preserve"> </w:t>
            </w:r>
            <w:r w:rsidRPr="00A52D0F">
              <w:rPr>
                <w:sz w:val="24"/>
                <w:szCs w:val="24"/>
              </w:rPr>
              <w:t>вага)</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одреди колика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најмањег</w:t>
            </w:r>
            <w:r w:rsidRPr="00A52D0F">
              <w:rPr>
                <w:spacing w:val="-3"/>
                <w:sz w:val="24"/>
                <w:szCs w:val="24"/>
              </w:rPr>
              <w:t xml:space="preserve"> </w:t>
            </w:r>
            <w:r w:rsidRPr="00A52D0F">
              <w:rPr>
                <w:sz w:val="24"/>
                <w:szCs w:val="24"/>
              </w:rPr>
              <w:t>подеока</w:t>
            </w:r>
            <w:r w:rsidRPr="00A52D0F">
              <w:rPr>
                <w:spacing w:val="-2"/>
                <w:sz w:val="24"/>
                <w:szCs w:val="24"/>
              </w:rPr>
              <w:t xml:space="preserve"> </w:t>
            </w:r>
            <w:r w:rsidRPr="00A52D0F">
              <w:rPr>
                <w:sz w:val="24"/>
                <w:szCs w:val="24"/>
              </w:rPr>
              <w:t>на</w:t>
            </w:r>
            <w:r w:rsidRPr="00A52D0F">
              <w:rPr>
                <w:spacing w:val="-57"/>
                <w:sz w:val="24"/>
                <w:szCs w:val="24"/>
              </w:rPr>
              <w:t xml:space="preserve"> </w:t>
            </w:r>
            <w:r w:rsidRPr="00A52D0F">
              <w:rPr>
                <w:sz w:val="24"/>
                <w:szCs w:val="24"/>
              </w:rPr>
              <w:t>мерној</w:t>
            </w:r>
            <w:r w:rsidRPr="00A52D0F">
              <w:rPr>
                <w:spacing w:val="-1"/>
                <w:sz w:val="24"/>
                <w:szCs w:val="24"/>
              </w:rPr>
              <w:t xml:space="preserve"> </w:t>
            </w:r>
            <w:r w:rsidRPr="00A52D0F">
              <w:rPr>
                <w:sz w:val="24"/>
                <w:szCs w:val="24"/>
              </w:rPr>
              <w:t>скали</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очита</w:t>
            </w:r>
            <w:r w:rsidRPr="00A52D0F">
              <w:rPr>
                <w:spacing w:val="-2"/>
                <w:sz w:val="24"/>
                <w:szCs w:val="24"/>
              </w:rPr>
              <w:t xml:space="preserve"> </w:t>
            </w:r>
            <w:r w:rsidRPr="00A52D0F">
              <w:rPr>
                <w:sz w:val="24"/>
                <w:szCs w:val="24"/>
              </w:rPr>
              <w:t>вредност</w:t>
            </w:r>
            <w:r w:rsidRPr="00A52D0F">
              <w:rPr>
                <w:spacing w:val="-1"/>
                <w:sz w:val="24"/>
                <w:szCs w:val="24"/>
              </w:rPr>
              <w:t xml:space="preserve"> </w:t>
            </w:r>
            <w:r w:rsidRPr="00A52D0F">
              <w:rPr>
                <w:sz w:val="24"/>
                <w:szCs w:val="24"/>
              </w:rPr>
              <w:t>измерене</w:t>
            </w:r>
            <w:r w:rsidRPr="00A52D0F">
              <w:rPr>
                <w:spacing w:val="-2"/>
                <w:sz w:val="24"/>
                <w:szCs w:val="24"/>
              </w:rPr>
              <w:t xml:space="preserve"> </w:t>
            </w:r>
            <w:r w:rsidRPr="00A52D0F">
              <w:rPr>
                <w:sz w:val="24"/>
                <w:szCs w:val="24"/>
              </w:rPr>
              <w:t>физичке</w:t>
            </w:r>
            <w:r w:rsidRPr="00A52D0F">
              <w:rPr>
                <w:spacing w:val="-2"/>
                <w:sz w:val="24"/>
                <w:szCs w:val="24"/>
              </w:rPr>
              <w:t xml:space="preserve"> </w:t>
            </w:r>
            <w:r w:rsidRPr="00A52D0F">
              <w:rPr>
                <w:sz w:val="24"/>
                <w:szCs w:val="24"/>
              </w:rPr>
              <w:t>величине,</w:t>
            </w:r>
            <w:r w:rsidRPr="00A52D0F">
              <w:rPr>
                <w:spacing w:val="-1"/>
                <w:sz w:val="24"/>
                <w:szCs w:val="24"/>
              </w:rPr>
              <w:t xml:space="preserve"> </w:t>
            </w:r>
            <w:r w:rsidRPr="00A52D0F">
              <w:rPr>
                <w:sz w:val="24"/>
                <w:szCs w:val="24"/>
              </w:rPr>
              <w:t>онда</w:t>
            </w:r>
            <w:r w:rsidRPr="00A52D0F">
              <w:rPr>
                <w:spacing w:val="-2"/>
                <w:sz w:val="24"/>
                <w:szCs w:val="24"/>
              </w:rPr>
              <w:t xml:space="preserve"> </w:t>
            </w:r>
            <w:r w:rsidRPr="00A52D0F">
              <w:rPr>
                <w:sz w:val="24"/>
                <w:szCs w:val="24"/>
              </w:rPr>
              <w:t>када</w:t>
            </w:r>
            <w:r w:rsidRPr="00A52D0F">
              <w:rPr>
                <w:spacing w:val="-2"/>
                <w:sz w:val="24"/>
                <w:szCs w:val="24"/>
              </w:rPr>
              <w:t xml:space="preserve"> </w:t>
            </w:r>
            <w:r w:rsidRPr="00A52D0F">
              <w:rPr>
                <w:sz w:val="24"/>
                <w:szCs w:val="24"/>
              </w:rPr>
              <w:t>је вредност најмањег подеока ½, 1/5 или 1/10</w:t>
            </w:r>
            <w:r w:rsidRPr="00A52D0F">
              <w:rPr>
                <w:spacing w:val="1"/>
                <w:sz w:val="24"/>
                <w:szCs w:val="24"/>
              </w:rPr>
              <w:t xml:space="preserve"> </w:t>
            </w:r>
            <w:r w:rsidRPr="00A52D0F">
              <w:rPr>
                <w:sz w:val="24"/>
                <w:szCs w:val="24"/>
              </w:rPr>
              <w:t>већег подеока. Зна</w:t>
            </w:r>
            <w:r w:rsidRPr="00A52D0F">
              <w:rPr>
                <w:spacing w:val="1"/>
                <w:sz w:val="24"/>
                <w:szCs w:val="24"/>
              </w:rPr>
              <w:t xml:space="preserve"> </w:t>
            </w:r>
            <w:r w:rsidRPr="00A52D0F">
              <w:rPr>
                <w:sz w:val="24"/>
                <w:szCs w:val="24"/>
              </w:rPr>
              <w:t>да је вага</w:t>
            </w:r>
            <w:r w:rsidRPr="00A52D0F">
              <w:rPr>
                <w:spacing w:val="1"/>
                <w:sz w:val="24"/>
                <w:szCs w:val="24"/>
              </w:rPr>
              <w:t xml:space="preserve"> </w:t>
            </w:r>
            <w:r w:rsidRPr="00A52D0F">
              <w:rPr>
                <w:sz w:val="24"/>
                <w:szCs w:val="24"/>
              </w:rPr>
              <w:t>уређај за мерење масе, мензура за мерење запремине, хронометар за мерење</w:t>
            </w:r>
            <w:r w:rsidRPr="00A52D0F">
              <w:rPr>
                <w:spacing w:val="1"/>
                <w:sz w:val="24"/>
                <w:szCs w:val="24"/>
              </w:rPr>
              <w:t xml:space="preserve"> </w:t>
            </w:r>
            <w:r w:rsidRPr="00A52D0F">
              <w:rPr>
                <w:sz w:val="24"/>
                <w:szCs w:val="24"/>
              </w:rPr>
              <w:t>времена. Зна основна правила за исправно мерење. Зна да вага мора да буде у</w:t>
            </w:r>
            <w:r w:rsidRPr="00A52D0F">
              <w:rPr>
                <w:spacing w:val="-57"/>
                <w:sz w:val="24"/>
                <w:szCs w:val="24"/>
              </w:rPr>
              <w:t xml:space="preserve"> </w:t>
            </w:r>
            <w:r w:rsidRPr="00A52D0F">
              <w:rPr>
                <w:sz w:val="24"/>
                <w:szCs w:val="24"/>
              </w:rPr>
              <w:t>равнотежном положају када на њој нема терета, зна како се поставља мерна</w:t>
            </w:r>
            <w:r w:rsidRPr="00A52D0F">
              <w:rPr>
                <w:spacing w:val="1"/>
                <w:sz w:val="24"/>
                <w:szCs w:val="24"/>
              </w:rPr>
              <w:t xml:space="preserve"> </w:t>
            </w:r>
            <w:r w:rsidRPr="00A52D0F">
              <w:rPr>
                <w:sz w:val="24"/>
                <w:szCs w:val="24"/>
              </w:rPr>
              <w:t>трака при мерењу дужине, зна под којим углом треба да гледа скалу мензуре</w:t>
            </w:r>
            <w:r w:rsidRPr="00A52D0F">
              <w:rPr>
                <w:spacing w:val="1"/>
                <w:sz w:val="24"/>
                <w:szCs w:val="24"/>
              </w:rPr>
              <w:t xml:space="preserve"> </w:t>
            </w:r>
            <w:r w:rsidRPr="00A52D0F">
              <w:rPr>
                <w:sz w:val="24"/>
                <w:szCs w:val="24"/>
              </w:rPr>
              <w:t>да би мерење било исправно. Зна да мери дужину, масу, запремину и време.</w:t>
            </w:r>
            <w:r w:rsidRPr="00A52D0F">
              <w:rPr>
                <w:spacing w:val="1"/>
                <w:sz w:val="24"/>
                <w:szCs w:val="24"/>
              </w:rPr>
              <w:t xml:space="preserve"> </w:t>
            </w:r>
            <w:r w:rsidRPr="00A52D0F">
              <w:rPr>
                <w:sz w:val="24"/>
                <w:szCs w:val="24"/>
              </w:rPr>
              <w:t>Зна да је литар исто што и дециметар кубни и да су то јединице којима се</w:t>
            </w:r>
            <w:r w:rsidRPr="00A52D0F">
              <w:rPr>
                <w:spacing w:val="1"/>
                <w:sz w:val="24"/>
                <w:szCs w:val="24"/>
              </w:rPr>
              <w:t xml:space="preserve"> </w:t>
            </w:r>
            <w:r w:rsidRPr="00A52D0F">
              <w:rPr>
                <w:sz w:val="24"/>
                <w:szCs w:val="24"/>
              </w:rPr>
              <w:t>мери</w:t>
            </w:r>
            <w:r w:rsidRPr="00A52D0F">
              <w:rPr>
                <w:spacing w:val="-1"/>
                <w:sz w:val="24"/>
                <w:szCs w:val="24"/>
              </w:rPr>
              <w:t xml:space="preserve"> </w:t>
            </w:r>
            <w:r w:rsidRPr="00A52D0F">
              <w:rPr>
                <w:sz w:val="24"/>
                <w:szCs w:val="24"/>
              </w:rPr>
              <w:t>запремина.</w:t>
            </w:r>
            <w:r w:rsidRPr="00A52D0F">
              <w:rPr>
                <w:spacing w:val="-1"/>
                <w:sz w:val="24"/>
                <w:szCs w:val="24"/>
              </w:rPr>
              <w:t xml:space="preserve"> </w:t>
            </w:r>
            <w:r w:rsidRPr="00A52D0F">
              <w:rPr>
                <w:sz w:val="24"/>
                <w:szCs w:val="24"/>
              </w:rPr>
              <w:t>Претвара</w:t>
            </w:r>
            <w:r w:rsidRPr="00A52D0F">
              <w:rPr>
                <w:spacing w:val="-2"/>
                <w:sz w:val="24"/>
                <w:szCs w:val="24"/>
              </w:rPr>
              <w:t xml:space="preserve"> </w:t>
            </w:r>
            <w:r w:rsidRPr="00A52D0F">
              <w:rPr>
                <w:sz w:val="24"/>
                <w:szCs w:val="24"/>
              </w:rPr>
              <w:t>литре у</w:t>
            </w:r>
            <w:r w:rsidRPr="00A52D0F">
              <w:rPr>
                <w:spacing w:val="-4"/>
                <w:sz w:val="24"/>
                <w:szCs w:val="24"/>
              </w:rPr>
              <w:t xml:space="preserve"> </w:t>
            </w:r>
            <w:r w:rsidRPr="00A52D0F">
              <w:rPr>
                <w:sz w:val="24"/>
                <w:szCs w:val="24"/>
              </w:rPr>
              <w:t>метре</w:t>
            </w:r>
            <w:r w:rsidRPr="00A52D0F">
              <w:rPr>
                <w:spacing w:val="-2"/>
                <w:sz w:val="24"/>
                <w:szCs w:val="24"/>
              </w:rPr>
              <w:t xml:space="preserve"> </w:t>
            </w:r>
            <w:r w:rsidRPr="00A52D0F">
              <w:rPr>
                <w:sz w:val="24"/>
                <w:szCs w:val="24"/>
              </w:rPr>
              <w:t>кубне</w:t>
            </w:r>
            <w:r w:rsidRPr="00A52D0F">
              <w:rPr>
                <w:spacing w:val="-2"/>
                <w:sz w:val="24"/>
                <w:szCs w:val="24"/>
              </w:rPr>
              <w:t xml:space="preserve"> </w:t>
            </w:r>
            <w:r w:rsidRPr="00A52D0F">
              <w:rPr>
                <w:sz w:val="24"/>
                <w:szCs w:val="24"/>
              </w:rPr>
              <w:t>и обрнуто.</w:t>
            </w:r>
            <w:r w:rsidRPr="00A52D0F">
              <w:rPr>
                <w:spacing w:val="-1"/>
                <w:sz w:val="24"/>
                <w:szCs w:val="24"/>
              </w:rPr>
              <w:t xml:space="preserve"> </w:t>
            </w:r>
            <w:r w:rsidRPr="00A52D0F">
              <w:rPr>
                <w:sz w:val="24"/>
                <w:szCs w:val="24"/>
              </w:rPr>
              <w:t>Уме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користи префиксе</w:t>
            </w:r>
            <w:r w:rsidRPr="00A52D0F">
              <w:rPr>
                <w:spacing w:val="-2"/>
                <w:sz w:val="24"/>
                <w:szCs w:val="24"/>
              </w:rPr>
              <w:t xml:space="preserve"> </w:t>
            </w:r>
            <w:r w:rsidRPr="00A52D0F">
              <w:rPr>
                <w:sz w:val="24"/>
                <w:szCs w:val="24"/>
              </w:rPr>
              <w:t>кило-</w:t>
            </w:r>
            <w:r w:rsidRPr="00A52D0F">
              <w:rPr>
                <w:spacing w:val="-5"/>
                <w:sz w:val="24"/>
                <w:szCs w:val="24"/>
              </w:rPr>
              <w:t xml:space="preserve"> </w:t>
            </w:r>
            <w:r w:rsidRPr="00A52D0F">
              <w:rPr>
                <w:sz w:val="24"/>
                <w:szCs w:val="24"/>
              </w:rPr>
              <w:t>и мили-</w:t>
            </w:r>
            <w:r w:rsidRPr="00A52D0F">
              <w:rPr>
                <w:spacing w:val="-5"/>
                <w:sz w:val="24"/>
                <w:szCs w:val="24"/>
              </w:rPr>
              <w:t xml:space="preserve"> </w:t>
            </w:r>
            <w:r w:rsidRPr="00A52D0F">
              <w:rPr>
                <w:sz w:val="24"/>
                <w:szCs w:val="24"/>
              </w:rPr>
              <w:t>и</w:t>
            </w:r>
            <w:r w:rsidRPr="00A52D0F">
              <w:rPr>
                <w:spacing w:val="2"/>
                <w:sz w:val="24"/>
                <w:szCs w:val="24"/>
              </w:rPr>
              <w:t xml:space="preserve"> </w:t>
            </w:r>
            <w:r w:rsidRPr="00A52D0F">
              <w:rPr>
                <w:sz w:val="24"/>
                <w:szCs w:val="24"/>
              </w:rPr>
              <w:t>уме</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претвара</w:t>
            </w:r>
            <w:r w:rsidRPr="00A52D0F">
              <w:rPr>
                <w:spacing w:val="-2"/>
                <w:sz w:val="24"/>
                <w:szCs w:val="24"/>
              </w:rPr>
              <w:t xml:space="preserve"> </w:t>
            </w:r>
            <w:r w:rsidRPr="00A52D0F">
              <w:rPr>
                <w:sz w:val="24"/>
                <w:szCs w:val="24"/>
              </w:rPr>
              <w:t>јединице, километре у</w:t>
            </w:r>
            <w:r w:rsidRPr="00A52D0F">
              <w:rPr>
                <w:spacing w:val="-6"/>
                <w:sz w:val="24"/>
                <w:szCs w:val="24"/>
              </w:rPr>
              <w:t xml:space="preserve"> </w:t>
            </w:r>
            <w:r w:rsidRPr="00A52D0F">
              <w:rPr>
                <w:sz w:val="24"/>
                <w:szCs w:val="24"/>
              </w:rPr>
              <w:t>метре</w:t>
            </w:r>
            <w:r w:rsidRPr="00A52D0F">
              <w:rPr>
                <w:spacing w:val="-1"/>
                <w:sz w:val="24"/>
                <w:szCs w:val="24"/>
              </w:rPr>
              <w:t xml:space="preserve"> </w:t>
            </w:r>
            <w:r w:rsidRPr="00A52D0F">
              <w:rPr>
                <w:sz w:val="24"/>
                <w:szCs w:val="24"/>
              </w:rPr>
              <w:t>и</w:t>
            </w:r>
            <w:r w:rsidRPr="00A52D0F">
              <w:rPr>
                <w:spacing w:val="-57"/>
                <w:sz w:val="24"/>
                <w:szCs w:val="24"/>
              </w:rPr>
              <w:t xml:space="preserve"> </w:t>
            </w:r>
            <w:r w:rsidRPr="00A52D0F">
              <w:rPr>
                <w:sz w:val="24"/>
                <w:szCs w:val="24"/>
              </w:rPr>
              <w:t>обрнуто,</w:t>
            </w:r>
            <w:r w:rsidRPr="00A52D0F">
              <w:rPr>
                <w:spacing w:val="-1"/>
                <w:sz w:val="24"/>
                <w:szCs w:val="24"/>
              </w:rPr>
              <w:t xml:space="preserve"> </w:t>
            </w:r>
            <w:r w:rsidRPr="00A52D0F">
              <w:rPr>
                <w:sz w:val="24"/>
                <w:szCs w:val="24"/>
              </w:rPr>
              <w:t>метре</w:t>
            </w:r>
            <w:r w:rsidRPr="00A52D0F">
              <w:rPr>
                <w:spacing w:val="3"/>
                <w:sz w:val="24"/>
                <w:szCs w:val="24"/>
              </w:rPr>
              <w:t xml:space="preserve"> </w:t>
            </w:r>
            <w:r w:rsidRPr="00A52D0F">
              <w:rPr>
                <w:sz w:val="24"/>
                <w:szCs w:val="24"/>
              </w:rPr>
              <w:t>у</w:t>
            </w:r>
            <w:r w:rsidRPr="00A52D0F">
              <w:rPr>
                <w:spacing w:val="-5"/>
                <w:sz w:val="24"/>
                <w:szCs w:val="24"/>
              </w:rPr>
              <w:t xml:space="preserve"> </w:t>
            </w:r>
            <w:r w:rsidRPr="00A52D0F">
              <w:rPr>
                <w:sz w:val="24"/>
                <w:szCs w:val="24"/>
              </w:rPr>
              <w:t>милиметре</w:t>
            </w:r>
            <w:r w:rsidRPr="00A52D0F">
              <w:rPr>
                <w:spacing w:val="-1"/>
                <w:sz w:val="24"/>
                <w:szCs w:val="24"/>
              </w:rPr>
              <w:t xml:space="preserve"> </w:t>
            </w:r>
            <w:r w:rsidRPr="00A52D0F">
              <w:rPr>
                <w:sz w:val="24"/>
                <w:szCs w:val="24"/>
              </w:rPr>
              <w:t>и обрнуто. Уме да претвара и изведене јединице</w:t>
            </w:r>
            <w:r w:rsidRPr="00A52D0F">
              <w:rPr>
                <w:spacing w:val="1"/>
                <w:sz w:val="24"/>
                <w:szCs w:val="24"/>
              </w:rPr>
              <w:t xml:space="preserve"> </w:t>
            </w:r>
            <w:r w:rsidRPr="00A52D0F">
              <w:rPr>
                <w:sz w:val="24"/>
                <w:szCs w:val="24"/>
              </w:rPr>
              <w:t>које</w:t>
            </w:r>
            <w:r w:rsidRPr="00A52D0F">
              <w:rPr>
                <w:spacing w:val="-1"/>
                <w:sz w:val="24"/>
                <w:szCs w:val="24"/>
              </w:rPr>
              <w:t xml:space="preserve"> </w:t>
            </w:r>
            <w:r w:rsidRPr="00A52D0F">
              <w:rPr>
                <w:sz w:val="24"/>
                <w:szCs w:val="24"/>
              </w:rPr>
              <w:t>нису</w:t>
            </w:r>
            <w:r w:rsidRPr="00A52D0F">
              <w:rPr>
                <w:spacing w:val="-9"/>
                <w:sz w:val="24"/>
                <w:szCs w:val="24"/>
              </w:rPr>
              <w:t xml:space="preserve"> </w:t>
            </w:r>
            <w:r w:rsidRPr="00A52D0F">
              <w:rPr>
                <w:sz w:val="24"/>
                <w:szCs w:val="24"/>
              </w:rPr>
              <w:t>изражене</w:t>
            </w:r>
            <w:r w:rsidRPr="00A52D0F">
              <w:rPr>
                <w:spacing w:val="3"/>
                <w:sz w:val="24"/>
                <w:szCs w:val="24"/>
              </w:rPr>
              <w:t xml:space="preserve"> </w:t>
            </w:r>
            <w:r w:rsidRPr="00A52D0F">
              <w:rPr>
                <w:sz w:val="24"/>
                <w:szCs w:val="24"/>
              </w:rPr>
              <w:t>у</w:t>
            </w:r>
            <w:r w:rsidRPr="00A52D0F">
              <w:rPr>
                <w:spacing w:val="-6"/>
                <w:sz w:val="24"/>
                <w:szCs w:val="24"/>
              </w:rPr>
              <w:t xml:space="preserve"> </w:t>
            </w:r>
            <w:r w:rsidRPr="00A52D0F">
              <w:rPr>
                <w:sz w:val="24"/>
                <w:szCs w:val="24"/>
              </w:rPr>
              <w:t>декадном</w:t>
            </w:r>
            <w:r w:rsidRPr="00A52D0F">
              <w:rPr>
                <w:spacing w:val="-1"/>
                <w:sz w:val="24"/>
                <w:szCs w:val="24"/>
              </w:rPr>
              <w:t xml:space="preserve"> </w:t>
            </w:r>
            <w:r w:rsidRPr="00A52D0F">
              <w:rPr>
                <w:sz w:val="24"/>
                <w:szCs w:val="24"/>
              </w:rPr>
              <w:t>бројном</w:t>
            </w:r>
            <w:r w:rsidRPr="00A52D0F">
              <w:rPr>
                <w:spacing w:val="-2"/>
                <w:sz w:val="24"/>
                <w:szCs w:val="24"/>
              </w:rPr>
              <w:t xml:space="preserve"> </w:t>
            </w:r>
            <w:r w:rsidRPr="00A52D0F">
              <w:rPr>
                <w:sz w:val="24"/>
                <w:szCs w:val="24"/>
              </w:rPr>
              <w:t>систему.</w:t>
            </w:r>
            <w:r w:rsidRPr="00A52D0F">
              <w:rPr>
                <w:spacing w:val="1"/>
                <w:sz w:val="24"/>
                <w:szCs w:val="24"/>
              </w:rPr>
              <w:t xml:space="preserve"> </w:t>
            </w:r>
            <w:r w:rsidRPr="00A52D0F">
              <w:rPr>
                <w:sz w:val="24"/>
                <w:szCs w:val="24"/>
              </w:rPr>
              <w:t>Зна</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претвори брзину дату</w:t>
            </w:r>
            <w:r w:rsidRPr="00A52D0F">
              <w:rPr>
                <w:spacing w:val="-2"/>
                <w:sz w:val="24"/>
                <w:szCs w:val="24"/>
              </w:rPr>
              <w:t xml:space="preserve"> </w:t>
            </w:r>
            <w:r w:rsidRPr="00A52D0F">
              <w:rPr>
                <w:sz w:val="24"/>
                <w:szCs w:val="24"/>
              </w:rPr>
              <w:t>у</w:t>
            </w:r>
            <w:r w:rsidRPr="00A52D0F">
              <w:rPr>
                <w:spacing w:val="-6"/>
                <w:sz w:val="24"/>
                <w:szCs w:val="24"/>
              </w:rPr>
              <w:t xml:space="preserve"> </w:t>
            </w:r>
            <w:r w:rsidRPr="00A52D0F">
              <w:rPr>
                <w:sz w:val="24"/>
                <w:szCs w:val="24"/>
              </w:rPr>
              <w:t>јединицама</w:t>
            </w:r>
            <w:r w:rsidRPr="00A52D0F">
              <w:rPr>
                <w:spacing w:val="-2"/>
                <w:sz w:val="24"/>
                <w:szCs w:val="24"/>
              </w:rPr>
              <w:t xml:space="preserve"> </w:t>
            </w:r>
            <w:r w:rsidRPr="00A52D0F">
              <w:rPr>
                <w:sz w:val="24"/>
                <w:szCs w:val="24"/>
              </w:rPr>
              <w:t>километар</w:t>
            </w:r>
            <w:r w:rsidRPr="00A52D0F">
              <w:rPr>
                <w:spacing w:val="-1"/>
                <w:sz w:val="24"/>
                <w:szCs w:val="24"/>
              </w:rPr>
              <w:t xml:space="preserve"> </w:t>
            </w:r>
            <w:r w:rsidRPr="00A52D0F">
              <w:rPr>
                <w:sz w:val="24"/>
                <w:szCs w:val="24"/>
              </w:rPr>
              <w:t>на</w:t>
            </w:r>
            <w:r w:rsidRPr="00A52D0F">
              <w:rPr>
                <w:spacing w:val="-2"/>
                <w:sz w:val="24"/>
                <w:szCs w:val="24"/>
              </w:rPr>
              <w:t xml:space="preserve"> </w:t>
            </w:r>
            <w:r w:rsidRPr="00A52D0F">
              <w:rPr>
                <w:sz w:val="24"/>
                <w:szCs w:val="24"/>
              </w:rPr>
              <w:t>сат</w:t>
            </w:r>
            <w:r w:rsidRPr="00A52D0F">
              <w:rPr>
                <w:spacing w:val="4"/>
                <w:sz w:val="24"/>
                <w:szCs w:val="24"/>
              </w:rPr>
              <w:t xml:space="preserve"> </w:t>
            </w:r>
            <w:r w:rsidRPr="00A52D0F">
              <w:rPr>
                <w:sz w:val="24"/>
                <w:szCs w:val="24"/>
              </w:rPr>
              <w:t>у</w:t>
            </w:r>
            <w:r w:rsidRPr="00A52D0F">
              <w:rPr>
                <w:spacing w:val="-6"/>
                <w:sz w:val="24"/>
                <w:szCs w:val="24"/>
              </w:rPr>
              <w:t xml:space="preserve"> </w:t>
            </w:r>
            <w:r w:rsidRPr="00A52D0F">
              <w:rPr>
                <w:sz w:val="24"/>
                <w:szCs w:val="24"/>
              </w:rPr>
              <w:t>метре</w:t>
            </w:r>
            <w:r w:rsidRPr="00A52D0F">
              <w:rPr>
                <w:spacing w:val="2"/>
                <w:sz w:val="24"/>
                <w:szCs w:val="24"/>
              </w:rPr>
              <w:t xml:space="preserve"> </w:t>
            </w:r>
            <w:r w:rsidRPr="00A52D0F">
              <w:rPr>
                <w:sz w:val="24"/>
                <w:szCs w:val="24"/>
              </w:rPr>
              <w:t>у</w:t>
            </w:r>
            <w:r w:rsidRPr="00A52D0F">
              <w:rPr>
                <w:spacing w:val="-6"/>
                <w:sz w:val="24"/>
                <w:szCs w:val="24"/>
              </w:rPr>
              <w:t xml:space="preserve"> </w:t>
            </w:r>
            <w:r w:rsidRPr="00A52D0F">
              <w:rPr>
                <w:sz w:val="24"/>
                <w:szCs w:val="24"/>
              </w:rPr>
              <w:t>секунди.</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 се</w:t>
            </w:r>
            <w:r w:rsidRPr="00A52D0F">
              <w:rPr>
                <w:spacing w:val="-2"/>
                <w:sz w:val="24"/>
                <w:szCs w:val="24"/>
              </w:rPr>
              <w:t xml:space="preserve"> </w:t>
            </w:r>
            <w:r w:rsidRPr="00A52D0F">
              <w:rPr>
                <w:sz w:val="24"/>
                <w:szCs w:val="24"/>
              </w:rPr>
              <w:t>тачност мерења повећава са смањењем вредности најмањег подеока на инструменту</w:t>
            </w:r>
            <w:r w:rsidRPr="00A52D0F">
              <w:rPr>
                <w:spacing w:val="-57"/>
                <w:sz w:val="24"/>
                <w:szCs w:val="24"/>
              </w:rPr>
              <w:t xml:space="preserve"> </w:t>
            </w:r>
            <w:r w:rsidRPr="00A52D0F">
              <w:rPr>
                <w:sz w:val="24"/>
                <w:szCs w:val="24"/>
              </w:rPr>
              <w:t xml:space="preserve"> или мерилу.</w:t>
            </w:r>
          </w:p>
        </w:tc>
      </w:tr>
    </w:tbl>
    <w:p w14:paraId="5048469C" w14:textId="77777777" w:rsidR="002A79B7" w:rsidRPr="00D31ED4" w:rsidRDefault="002A79B7" w:rsidP="00D31ED4">
      <w:pPr>
        <w:spacing w:before="80" w:line="240" w:lineRule="auto"/>
        <w:rPr>
          <w:rFonts w:ascii="Times New Roman" w:hAnsi="Times New Roman" w:cs="Times New Roman"/>
          <w:sz w:val="24"/>
          <w:szCs w:val="24"/>
        </w:rPr>
      </w:pPr>
      <w:r w:rsidRPr="00A52D0F">
        <w:rPr>
          <w:rFonts w:ascii="Times New Roman" w:hAnsi="Times New Roman" w:cs="Times New Roman"/>
          <w:sz w:val="24"/>
          <w:szCs w:val="24"/>
        </w:rPr>
        <w:t>КРИТЕРИЈУМИ</w:t>
      </w:r>
      <w:r w:rsidRPr="00A52D0F">
        <w:rPr>
          <w:rFonts w:ascii="Times New Roman" w:hAnsi="Times New Roman" w:cs="Times New Roman"/>
          <w:spacing w:val="-4"/>
          <w:sz w:val="24"/>
          <w:szCs w:val="24"/>
        </w:rPr>
        <w:t xml:space="preserve"> </w:t>
      </w:r>
      <w:r w:rsidRPr="00A52D0F">
        <w:rPr>
          <w:rFonts w:ascii="Times New Roman" w:hAnsi="Times New Roman" w:cs="Times New Roman"/>
          <w:sz w:val="24"/>
          <w:szCs w:val="24"/>
        </w:rPr>
        <w:t>НАСТАВНА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ТЕМА</w:t>
      </w:r>
      <w:r w:rsidRPr="00A52D0F">
        <w:rPr>
          <w:rFonts w:ascii="Times New Roman" w:hAnsi="Times New Roman" w:cs="Times New Roman"/>
          <w:spacing w:val="-1"/>
          <w:sz w:val="24"/>
          <w:szCs w:val="24"/>
        </w:rPr>
        <w:t xml:space="preserve"> </w:t>
      </w:r>
      <w:r w:rsidRPr="00A52D0F">
        <w:rPr>
          <w:rFonts w:ascii="Times New Roman" w:hAnsi="Times New Roman" w:cs="Times New Roman"/>
          <w:b/>
          <w:color w:val="F5811F"/>
          <w:sz w:val="24"/>
          <w:szCs w:val="24"/>
        </w:rPr>
        <w:t>МАСА</w:t>
      </w:r>
      <w:r w:rsidRPr="00A52D0F">
        <w:rPr>
          <w:rFonts w:ascii="Times New Roman" w:hAnsi="Times New Roman" w:cs="Times New Roman"/>
          <w:b/>
          <w:color w:val="F5811F"/>
          <w:spacing w:val="-2"/>
          <w:sz w:val="24"/>
          <w:szCs w:val="24"/>
        </w:rPr>
        <w:t xml:space="preserve"> </w:t>
      </w:r>
      <w:r w:rsidRPr="00A52D0F">
        <w:rPr>
          <w:rFonts w:ascii="Times New Roman" w:hAnsi="Times New Roman" w:cs="Times New Roman"/>
          <w:b/>
          <w:color w:val="F5811F"/>
          <w:sz w:val="24"/>
          <w:szCs w:val="24"/>
        </w:rPr>
        <w:t>И</w:t>
      </w:r>
      <w:r w:rsidRPr="00A52D0F">
        <w:rPr>
          <w:rFonts w:ascii="Times New Roman" w:hAnsi="Times New Roman" w:cs="Times New Roman"/>
          <w:b/>
          <w:color w:val="F5811F"/>
          <w:spacing w:val="-2"/>
          <w:sz w:val="24"/>
          <w:szCs w:val="24"/>
        </w:rPr>
        <w:t xml:space="preserve"> </w:t>
      </w:r>
      <w:r w:rsidRPr="00A52D0F">
        <w:rPr>
          <w:rFonts w:ascii="Times New Roman" w:hAnsi="Times New Roman" w:cs="Times New Roman"/>
          <w:b/>
          <w:color w:val="F5811F"/>
          <w:sz w:val="24"/>
          <w:szCs w:val="24"/>
        </w:rPr>
        <w:t>ГУСТИНА</w:t>
      </w:r>
      <w:r w:rsidRPr="00A52D0F">
        <w:rPr>
          <w:rFonts w:ascii="Times New Roman" w:hAnsi="Times New Roman" w:cs="Times New Roman"/>
          <w:b/>
          <w:color w:val="F5811F"/>
          <w:spacing w:val="-1"/>
          <w:sz w:val="24"/>
          <w:szCs w:val="24"/>
        </w:rPr>
        <w:t xml:space="preserve"> </w:t>
      </w:r>
      <w:r w:rsidRPr="00A52D0F">
        <w:rPr>
          <w:rFonts w:ascii="Times New Roman" w:hAnsi="Times New Roman" w:cs="Times New Roman"/>
          <w:sz w:val="24"/>
          <w:szCs w:val="24"/>
        </w:rPr>
        <w:t>6.</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90"/>
        <w:gridCol w:w="11940"/>
      </w:tblGrid>
      <w:tr w:rsidR="002A79B7" w:rsidRPr="00A52D0F" w14:paraId="6C7F9AE4" w14:textId="77777777" w:rsidTr="00C57338">
        <w:trPr>
          <w:trHeight w:val="1945"/>
        </w:trPr>
        <w:tc>
          <w:tcPr>
            <w:tcW w:w="745" w:type="pct"/>
          </w:tcPr>
          <w:p w14:paraId="7FC9BA44"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lastRenderedPageBreak/>
              <w:t>ДОВОЉАН</w:t>
            </w:r>
            <w:r w:rsidRPr="00A52D0F">
              <w:rPr>
                <w:spacing w:val="-57"/>
                <w:sz w:val="24"/>
                <w:szCs w:val="24"/>
              </w:rPr>
              <w:t xml:space="preserve"> </w:t>
            </w:r>
            <w:r w:rsidRPr="00A52D0F">
              <w:rPr>
                <w:sz w:val="24"/>
                <w:szCs w:val="24"/>
              </w:rPr>
              <w:t>2</w:t>
            </w:r>
          </w:p>
        </w:tc>
        <w:tc>
          <w:tcPr>
            <w:tcW w:w="4255" w:type="pct"/>
          </w:tcPr>
          <w:p w14:paraId="78FBBC9C" w14:textId="77777777" w:rsidR="002A79B7" w:rsidRPr="00A52D0F" w:rsidRDefault="002A79B7" w:rsidP="00A52D0F">
            <w:pPr>
              <w:pStyle w:val="TableParagraph"/>
              <w:spacing w:line="240" w:lineRule="auto"/>
              <w:rPr>
                <w:sz w:val="24"/>
                <w:szCs w:val="24"/>
              </w:rPr>
            </w:pPr>
            <w:r w:rsidRPr="00A52D0F">
              <w:rPr>
                <w:sz w:val="24"/>
                <w:szCs w:val="24"/>
              </w:rPr>
              <w:t>Зна</w:t>
            </w:r>
            <w:r w:rsidRPr="00A52D0F">
              <w:rPr>
                <w:spacing w:val="-2"/>
                <w:sz w:val="24"/>
                <w:szCs w:val="24"/>
              </w:rPr>
              <w:t xml:space="preserve"> </w:t>
            </w:r>
            <w:r w:rsidRPr="00A52D0F">
              <w:rPr>
                <w:sz w:val="24"/>
                <w:szCs w:val="24"/>
              </w:rPr>
              <w:t>ознаку</w:t>
            </w:r>
            <w:r w:rsidRPr="00A52D0F">
              <w:rPr>
                <w:spacing w:val="-8"/>
                <w:sz w:val="24"/>
                <w:szCs w:val="24"/>
              </w:rPr>
              <w:t xml:space="preserve"> </w:t>
            </w:r>
            <w:r w:rsidRPr="00A52D0F">
              <w:rPr>
                <w:sz w:val="24"/>
                <w:szCs w:val="24"/>
              </w:rPr>
              <w:t>и</w:t>
            </w:r>
            <w:r w:rsidRPr="00A52D0F">
              <w:rPr>
                <w:spacing w:val="-1"/>
                <w:sz w:val="24"/>
                <w:szCs w:val="24"/>
              </w:rPr>
              <w:t xml:space="preserve"> </w:t>
            </w:r>
            <w:r w:rsidRPr="00A52D0F">
              <w:rPr>
                <w:sz w:val="24"/>
                <w:szCs w:val="24"/>
              </w:rPr>
              <w:t>јединицу</w:t>
            </w:r>
            <w:r w:rsidRPr="00A52D0F">
              <w:rPr>
                <w:spacing w:val="-8"/>
                <w:sz w:val="24"/>
                <w:szCs w:val="24"/>
              </w:rPr>
              <w:t xml:space="preserve"> </w:t>
            </w:r>
            <w:r w:rsidRPr="00A52D0F">
              <w:rPr>
                <w:sz w:val="24"/>
                <w:szCs w:val="24"/>
              </w:rPr>
              <w:t>за</w:t>
            </w:r>
            <w:r w:rsidRPr="00A52D0F">
              <w:rPr>
                <w:spacing w:val="-2"/>
                <w:sz w:val="24"/>
                <w:szCs w:val="24"/>
              </w:rPr>
              <w:t xml:space="preserve"> </w:t>
            </w:r>
            <w:r w:rsidRPr="00A52D0F">
              <w:rPr>
                <w:sz w:val="24"/>
                <w:szCs w:val="24"/>
              </w:rPr>
              <w:t>масу</w:t>
            </w:r>
            <w:r w:rsidRPr="00A52D0F">
              <w:rPr>
                <w:spacing w:val="-5"/>
                <w:sz w:val="24"/>
                <w:szCs w:val="24"/>
              </w:rPr>
              <w:t xml:space="preserve"> </w:t>
            </w:r>
            <w:r w:rsidRPr="00A52D0F">
              <w:rPr>
                <w:sz w:val="24"/>
                <w:szCs w:val="24"/>
              </w:rPr>
              <w:t>и 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маса</w:t>
            </w:r>
            <w:r w:rsidRPr="00A52D0F">
              <w:rPr>
                <w:spacing w:val="-2"/>
                <w:sz w:val="24"/>
                <w:szCs w:val="24"/>
              </w:rPr>
              <w:t xml:space="preserve"> </w:t>
            </w:r>
            <w:r w:rsidRPr="00A52D0F">
              <w:rPr>
                <w:sz w:val="24"/>
                <w:szCs w:val="24"/>
              </w:rPr>
              <w:t>једна</w:t>
            </w:r>
            <w:r w:rsidRPr="00A52D0F">
              <w:rPr>
                <w:spacing w:val="-1"/>
                <w:sz w:val="24"/>
                <w:szCs w:val="24"/>
              </w:rPr>
              <w:t xml:space="preserve"> </w:t>
            </w:r>
            <w:r w:rsidRPr="00A52D0F">
              <w:rPr>
                <w:sz w:val="24"/>
                <w:szCs w:val="24"/>
              </w:rPr>
              <w:t>од седам</w:t>
            </w:r>
            <w:r w:rsidRPr="00A52D0F">
              <w:rPr>
                <w:spacing w:val="-2"/>
                <w:sz w:val="24"/>
                <w:szCs w:val="24"/>
              </w:rPr>
              <w:t xml:space="preserve"> </w:t>
            </w:r>
            <w:r w:rsidRPr="00A52D0F">
              <w:rPr>
                <w:sz w:val="24"/>
                <w:szCs w:val="24"/>
              </w:rPr>
              <w:t>основних</w:t>
            </w:r>
            <w:r w:rsidRPr="00A52D0F">
              <w:rPr>
                <w:spacing w:val="2"/>
                <w:sz w:val="24"/>
                <w:szCs w:val="24"/>
              </w:rPr>
              <w:t xml:space="preserve"> </w:t>
            </w:r>
            <w:r w:rsidRPr="00A52D0F">
              <w:rPr>
                <w:sz w:val="24"/>
                <w:szCs w:val="24"/>
              </w:rPr>
              <w:t>физичких</w:t>
            </w:r>
            <w:r w:rsidRPr="00A52D0F">
              <w:rPr>
                <w:spacing w:val="-57"/>
                <w:sz w:val="24"/>
                <w:szCs w:val="24"/>
              </w:rPr>
              <w:t xml:space="preserve"> </w:t>
            </w:r>
            <w:r w:rsidRPr="00A52D0F">
              <w:rPr>
                <w:sz w:val="24"/>
                <w:szCs w:val="24"/>
              </w:rPr>
              <w:t>величина.</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је</w:t>
            </w:r>
            <w:r w:rsidRPr="00A52D0F">
              <w:rPr>
                <w:spacing w:val="-1"/>
                <w:sz w:val="24"/>
                <w:szCs w:val="24"/>
              </w:rPr>
              <w:t xml:space="preserve"> </w:t>
            </w:r>
            <w:r w:rsidRPr="00A52D0F">
              <w:rPr>
                <w:sz w:val="24"/>
                <w:szCs w:val="24"/>
              </w:rPr>
              <w:t>тона</w:t>
            </w:r>
            <w:r w:rsidRPr="00A52D0F">
              <w:rPr>
                <w:spacing w:val="-2"/>
                <w:sz w:val="24"/>
                <w:szCs w:val="24"/>
              </w:rPr>
              <w:t xml:space="preserve"> </w:t>
            </w:r>
            <w:r w:rsidRPr="00A52D0F">
              <w:rPr>
                <w:sz w:val="24"/>
                <w:szCs w:val="24"/>
              </w:rPr>
              <w:t>јединица</w:t>
            </w:r>
            <w:r w:rsidRPr="00A52D0F">
              <w:rPr>
                <w:spacing w:val="-1"/>
                <w:sz w:val="24"/>
                <w:szCs w:val="24"/>
              </w:rPr>
              <w:t xml:space="preserve"> </w:t>
            </w:r>
            <w:r w:rsidRPr="00A52D0F">
              <w:rPr>
                <w:sz w:val="24"/>
                <w:szCs w:val="24"/>
              </w:rPr>
              <w:t>већа</w:t>
            </w:r>
            <w:r w:rsidRPr="00A52D0F">
              <w:rPr>
                <w:spacing w:val="-2"/>
                <w:sz w:val="24"/>
                <w:szCs w:val="24"/>
              </w:rPr>
              <w:t xml:space="preserve"> </w:t>
            </w:r>
            <w:r w:rsidRPr="00A52D0F">
              <w:rPr>
                <w:sz w:val="24"/>
                <w:szCs w:val="24"/>
              </w:rPr>
              <w:t>од</w:t>
            </w:r>
            <w:r w:rsidRPr="00A52D0F">
              <w:rPr>
                <w:spacing w:val="3"/>
                <w:sz w:val="24"/>
                <w:szCs w:val="24"/>
              </w:rPr>
              <w:t xml:space="preserve"> </w:t>
            </w:r>
            <w:r w:rsidRPr="00A52D0F">
              <w:rPr>
                <w:sz w:val="24"/>
                <w:szCs w:val="24"/>
              </w:rPr>
              <w:t>килограма,</w:t>
            </w:r>
            <w:r w:rsidRPr="00A52D0F">
              <w:rPr>
                <w:spacing w:val="-1"/>
                <w:sz w:val="24"/>
                <w:szCs w:val="24"/>
              </w:rPr>
              <w:t xml:space="preserve"> </w:t>
            </w:r>
            <w:r w:rsidRPr="00A52D0F">
              <w:rPr>
                <w:sz w:val="24"/>
                <w:szCs w:val="24"/>
              </w:rPr>
              <w:t>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је</w:t>
            </w:r>
            <w:r w:rsidRPr="00A52D0F">
              <w:rPr>
                <w:spacing w:val="-1"/>
                <w:sz w:val="24"/>
                <w:szCs w:val="24"/>
              </w:rPr>
              <w:t xml:space="preserve"> </w:t>
            </w:r>
            <w:r w:rsidRPr="00A52D0F">
              <w:rPr>
                <w:sz w:val="24"/>
                <w:szCs w:val="24"/>
              </w:rPr>
              <w:t>грам</w:t>
            </w:r>
            <w:r w:rsidRPr="00A52D0F">
              <w:rPr>
                <w:spacing w:val="-1"/>
                <w:sz w:val="24"/>
                <w:szCs w:val="24"/>
              </w:rPr>
              <w:t xml:space="preserve"> </w:t>
            </w:r>
            <w:r w:rsidRPr="00A52D0F">
              <w:rPr>
                <w:sz w:val="24"/>
                <w:szCs w:val="24"/>
              </w:rPr>
              <w:t>мања јединица. Зна да се угаљ купује на тоне, јабуке на килограме. Зна да се тела разликују по густини и уме да каже, од различитих</w:t>
            </w:r>
            <w:r w:rsidRPr="00A52D0F">
              <w:rPr>
                <w:spacing w:val="1"/>
                <w:sz w:val="24"/>
                <w:szCs w:val="24"/>
              </w:rPr>
              <w:t xml:space="preserve"> </w:t>
            </w:r>
            <w:r w:rsidRPr="00A52D0F">
              <w:rPr>
                <w:sz w:val="24"/>
                <w:szCs w:val="24"/>
              </w:rPr>
              <w:t>материјала,</w:t>
            </w:r>
            <w:r w:rsidRPr="00A52D0F">
              <w:rPr>
                <w:spacing w:val="-2"/>
                <w:sz w:val="24"/>
                <w:szCs w:val="24"/>
              </w:rPr>
              <w:t xml:space="preserve"> </w:t>
            </w:r>
            <w:r w:rsidRPr="00A52D0F">
              <w:rPr>
                <w:sz w:val="24"/>
                <w:szCs w:val="24"/>
              </w:rPr>
              <w:t>искуствено,</w:t>
            </w:r>
            <w:r w:rsidRPr="00A52D0F">
              <w:rPr>
                <w:spacing w:val="-1"/>
                <w:sz w:val="24"/>
                <w:szCs w:val="24"/>
              </w:rPr>
              <w:t xml:space="preserve"> </w:t>
            </w:r>
            <w:r w:rsidRPr="00A52D0F">
              <w:rPr>
                <w:sz w:val="24"/>
                <w:szCs w:val="24"/>
              </w:rPr>
              <w:t>који</w:t>
            </w:r>
            <w:r w:rsidRPr="00A52D0F">
              <w:rPr>
                <w:spacing w:val="-1"/>
                <w:sz w:val="24"/>
                <w:szCs w:val="24"/>
              </w:rPr>
              <w:t xml:space="preserve"> </w:t>
            </w:r>
            <w:r w:rsidRPr="00A52D0F">
              <w:rPr>
                <w:sz w:val="24"/>
                <w:szCs w:val="24"/>
              </w:rPr>
              <w:t>је</w:t>
            </w:r>
            <w:r w:rsidRPr="00A52D0F">
              <w:rPr>
                <w:spacing w:val="-1"/>
                <w:sz w:val="24"/>
                <w:szCs w:val="24"/>
              </w:rPr>
              <w:t xml:space="preserve"> </w:t>
            </w:r>
            <w:r w:rsidRPr="00A52D0F">
              <w:rPr>
                <w:sz w:val="24"/>
                <w:szCs w:val="24"/>
              </w:rPr>
              <w:t>ређи,</w:t>
            </w:r>
            <w:r w:rsidRPr="00A52D0F">
              <w:rPr>
                <w:spacing w:val="-2"/>
                <w:sz w:val="24"/>
                <w:szCs w:val="24"/>
              </w:rPr>
              <w:t xml:space="preserve"> </w:t>
            </w:r>
            <w:r w:rsidRPr="00A52D0F">
              <w:rPr>
                <w:sz w:val="24"/>
                <w:szCs w:val="24"/>
              </w:rPr>
              <w:t>а</w:t>
            </w:r>
            <w:r w:rsidRPr="00A52D0F">
              <w:rPr>
                <w:spacing w:val="-1"/>
                <w:sz w:val="24"/>
                <w:szCs w:val="24"/>
              </w:rPr>
              <w:t xml:space="preserve"> </w:t>
            </w:r>
            <w:r w:rsidRPr="00A52D0F">
              <w:rPr>
                <w:sz w:val="24"/>
                <w:szCs w:val="24"/>
              </w:rPr>
              <w:t>који</w:t>
            </w:r>
            <w:r w:rsidRPr="00A52D0F">
              <w:rPr>
                <w:spacing w:val="-2"/>
                <w:sz w:val="24"/>
                <w:szCs w:val="24"/>
              </w:rPr>
              <w:t xml:space="preserve"> </w:t>
            </w:r>
            <w:r w:rsidRPr="00A52D0F">
              <w:rPr>
                <w:sz w:val="24"/>
                <w:szCs w:val="24"/>
              </w:rPr>
              <w:t>гушћи.</w:t>
            </w:r>
            <w:r w:rsidRPr="00A52D0F">
              <w:rPr>
                <w:spacing w:val="-1"/>
                <w:sz w:val="24"/>
                <w:szCs w:val="24"/>
              </w:rPr>
              <w:t xml:space="preserve"> </w:t>
            </w:r>
            <w:r w:rsidRPr="00A52D0F">
              <w:rPr>
                <w:sz w:val="24"/>
                <w:szCs w:val="24"/>
              </w:rPr>
              <w:t>Не</w:t>
            </w:r>
            <w:r w:rsidRPr="00A52D0F">
              <w:rPr>
                <w:spacing w:val="-4"/>
                <w:sz w:val="24"/>
                <w:szCs w:val="24"/>
              </w:rPr>
              <w:t xml:space="preserve"> </w:t>
            </w:r>
            <w:r w:rsidRPr="00A52D0F">
              <w:rPr>
                <w:sz w:val="24"/>
                <w:szCs w:val="24"/>
              </w:rPr>
              <w:t>повезује</w:t>
            </w:r>
            <w:r w:rsidRPr="00A52D0F">
              <w:rPr>
                <w:spacing w:val="-1"/>
                <w:sz w:val="24"/>
                <w:szCs w:val="24"/>
              </w:rPr>
              <w:t xml:space="preserve"> </w:t>
            </w:r>
            <w:r w:rsidRPr="00A52D0F">
              <w:rPr>
                <w:sz w:val="24"/>
                <w:szCs w:val="24"/>
              </w:rPr>
              <w:t>масу</w:t>
            </w:r>
            <w:r w:rsidRPr="00A52D0F">
              <w:rPr>
                <w:spacing w:val="-7"/>
                <w:sz w:val="24"/>
                <w:szCs w:val="24"/>
              </w:rPr>
              <w:t xml:space="preserve"> </w:t>
            </w:r>
            <w:r w:rsidRPr="00A52D0F">
              <w:rPr>
                <w:sz w:val="24"/>
                <w:szCs w:val="24"/>
              </w:rPr>
              <w:t>тела</w:t>
            </w:r>
            <w:r w:rsidRPr="00A52D0F">
              <w:rPr>
                <w:spacing w:val="-2"/>
                <w:sz w:val="24"/>
                <w:szCs w:val="24"/>
              </w:rPr>
              <w:t xml:space="preserve"> </w:t>
            </w:r>
            <w:r w:rsidRPr="00A52D0F">
              <w:rPr>
                <w:sz w:val="24"/>
                <w:szCs w:val="24"/>
              </w:rPr>
              <w:t>са</w:t>
            </w:r>
            <w:r w:rsidRPr="00A52D0F">
              <w:rPr>
                <w:spacing w:val="-57"/>
                <w:sz w:val="24"/>
                <w:szCs w:val="24"/>
              </w:rPr>
              <w:t xml:space="preserve">                        </w:t>
            </w:r>
            <w:r w:rsidRPr="00A52D0F">
              <w:rPr>
                <w:sz w:val="24"/>
                <w:szCs w:val="24"/>
              </w:rPr>
              <w:t>инертношћу</w:t>
            </w:r>
            <w:r w:rsidRPr="00A52D0F">
              <w:rPr>
                <w:spacing w:val="-8"/>
                <w:sz w:val="24"/>
                <w:szCs w:val="24"/>
              </w:rPr>
              <w:t xml:space="preserve"> </w:t>
            </w:r>
            <w:r w:rsidRPr="00A52D0F">
              <w:rPr>
                <w:sz w:val="24"/>
                <w:szCs w:val="24"/>
              </w:rPr>
              <w:t>тела.</w:t>
            </w:r>
          </w:p>
        </w:tc>
      </w:tr>
      <w:tr w:rsidR="002A79B7" w:rsidRPr="00A52D0F" w14:paraId="0718B527" w14:textId="77777777" w:rsidTr="00C57338">
        <w:trPr>
          <w:trHeight w:val="2484"/>
        </w:trPr>
        <w:tc>
          <w:tcPr>
            <w:tcW w:w="745" w:type="pct"/>
          </w:tcPr>
          <w:p w14:paraId="7665FE28"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41D442EF" w14:textId="77777777" w:rsidR="002A79B7" w:rsidRPr="00A52D0F" w:rsidRDefault="002A79B7" w:rsidP="00A52D0F">
            <w:pPr>
              <w:pStyle w:val="TableParagraph"/>
              <w:spacing w:line="240" w:lineRule="auto"/>
              <w:ind w:right="110"/>
              <w:rPr>
                <w:sz w:val="24"/>
                <w:szCs w:val="24"/>
              </w:rPr>
            </w:pPr>
            <w:r w:rsidRPr="00A52D0F">
              <w:rPr>
                <w:sz w:val="24"/>
                <w:szCs w:val="24"/>
              </w:rPr>
              <w:t>Зна</w:t>
            </w:r>
            <w:r w:rsidRPr="00A52D0F">
              <w:rPr>
                <w:spacing w:val="-2"/>
                <w:sz w:val="24"/>
                <w:szCs w:val="24"/>
              </w:rPr>
              <w:t xml:space="preserve"> </w:t>
            </w:r>
            <w:r w:rsidRPr="00A52D0F">
              <w:rPr>
                <w:sz w:val="24"/>
                <w:szCs w:val="24"/>
              </w:rPr>
              <w:t>ознаку</w:t>
            </w:r>
            <w:r w:rsidRPr="00A52D0F">
              <w:rPr>
                <w:spacing w:val="-8"/>
                <w:sz w:val="24"/>
                <w:szCs w:val="24"/>
              </w:rPr>
              <w:t xml:space="preserve"> </w:t>
            </w:r>
            <w:r w:rsidRPr="00A52D0F">
              <w:rPr>
                <w:sz w:val="24"/>
                <w:szCs w:val="24"/>
              </w:rPr>
              <w:t>и</w:t>
            </w:r>
            <w:r w:rsidRPr="00A52D0F">
              <w:rPr>
                <w:spacing w:val="-1"/>
                <w:sz w:val="24"/>
                <w:szCs w:val="24"/>
              </w:rPr>
              <w:t xml:space="preserve"> </w:t>
            </w:r>
            <w:r w:rsidRPr="00A52D0F">
              <w:rPr>
                <w:sz w:val="24"/>
                <w:szCs w:val="24"/>
              </w:rPr>
              <w:t>јединицу</w:t>
            </w:r>
            <w:r w:rsidRPr="00A52D0F">
              <w:rPr>
                <w:spacing w:val="-8"/>
                <w:sz w:val="24"/>
                <w:szCs w:val="24"/>
              </w:rPr>
              <w:t xml:space="preserve"> </w:t>
            </w:r>
            <w:r w:rsidRPr="00A52D0F">
              <w:rPr>
                <w:sz w:val="24"/>
                <w:szCs w:val="24"/>
              </w:rPr>
              <w:t>за</w:t>
            </w:r>
            <w:r w:rsidRPr="00A52D0F">
              <w:rPr>
                <w:spacing w:val="-2"/>
                <w:sz w:val="24"/>
                <w:szCs w:val="24"/>
              </w:rPr>
              <w:t xml:space="preserve"> </w:t>
            </w:r>
            <w:r w:rsidRPr="00A52D0F">
              <w:rPr>
                <w:sz w:val="24"/>
                <w:szCs w:val="24"/>
              </w:rPr>
              <w:t>масу</w:t>
            </w:r>
            <w:r w:rsidRPr="00A52D0F">
              <w:rPr>
                <w:spacing w:val="-5"/>
                <w:sz w:val="24"/>
                <w:szCs w:val="24"/>
              </w:rPr>
              <w:t xml:space="preserve"> </w:t>
            </w:r>
            <w:r w:rsidRPr="00A52D0F">
              <w:rPr>
                <w:sz w:val="24"/>
                <w:szCs w:val="24"/>
              </w:rPr>
              <w:t>и 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маса</w:t>
            </w:r>
            <w:r w:rsidRPr="00A52D0F">
              <w:rPr>
                <w:spacing w:val="-2"/>
                <w:sz w:val="24"/>
                <w:szCs w:val="24"/>
              </w:rPr>
              <w:t xml:space="preserve"> </w:t>
            </w:r>
            <w:r w:rsidRPr="00A52D0F">
              <w:rPr>
                <w:sz w:val="24"/>
                <w:szCs w:val="24"/>
              </w:rPr>
              <w:t>једна</w:t>
            </w:r>
            <w:r w:rsidRPr="00A52D0F">
              <w:rPr>
                <w:spacing w:val="-1"/>
                <w:sz w:val="24"/>
                <w:szCs w:val="24"/>
              </w:rPr>
              <w:t xml:space="preserve"> </w:t>
            </w:r>
            <w:r w:rsidRPr="00A52D0F">
              <w:rPr>
                <w:sz w:val="24"/>
                <w:szCs w:val="24"/>
              </w:rPr>
              <w:t>од седам</w:t>
            </w:r>
            <w:r w:rsidRPr="00A52D0F">
              <w:rPr>
                <w:spacing w:val="-2"/>
                <w:sz w:val="24"/>
                <w:szCs w:val="24"/>
              </w:rPr>
              <w:t xml:space="preserve"> </w:t>
            </w:r>
            <w:r w:rsidRPr="00A52D0F">
              <w:rPr>
                <w:sz w:val="24"/>
                <w:szCs w:val="24"/>
              </w:rPr>
              <w:t>основних</w:t>
            </w:r>
            <w:r w:rsidRPr="00A52D0F">
              <w:rPr>
                <w:spacing w:val="2"/>
                <w:sz w:val="24"/>
                <w:szCs w:val="24"/>
              </w:rPr>
              <w:t xml:space="preserve"> </w:t>
            </w:r>
            <w:r w:rsidRPr="00A52D0F">
              <w:rPr>
                <w:sz w:val="24"/>
                <w:szCs w:val="24"/>
              </w:rPr>
              <w:t>физичких</w:t>
            </w:r>
            <w:r w:rsidRPr="00A52D0F">
              <w:rPr>
                <w:spacing w:val="-57"/>
                <w:sz w:val="24"/>
                <w:szCs w:val="24"/>
              </w:rPr>
              <w:t xml:space="preserve"> </w:t>
            </w:r>
            <w:r w:rsidRPr="00A52D0F">
              <w:rPr>
                <w:sz w:val="24"/>
                <w:szCs w:val="24"/>
              </w:rPr>
              <w:t>величина. Зна да је тона јединица већа од килограма и колико тона има</w:t>
            </w:r>
            <w:r w:rsidRPr="00A52D0F">
              <w:rPr>
                <w:spacing w:val="1"/>
                <w:sz w:val="24"/>
                <w:szCs w:val="24"/>
              </w:rPr>
              <w:t xml:space="preserve"> </w:t>
            </w:r>
            <w:r w:rsidRPr="00A52D0F">
              <w:rPr>
                <w:sz w:val="24"/>
                <w:szCs w:val="24"/>
              </w:rPr>
              <w:t>килограма, а да је грам мања јединица и колико килограм има грама. Не уме</w:t>
            </w:r>
            <w:r w:rsidRPr="00A52D0F">
              <w:rPr>
                <w:spacing w:val="1"/>
                <w:sz w:val="24"/>
                <w:szCs w:val="24"/>
              </w:rPr>
              <w:t xml:space="preserve"> </w:t>
            </w:r>
            <w:r w:rsidRPr="00A52D0F">
              <w:rPr>
                <w:sz w:val="24"/>
                <w:szCs w:val="24"/>
              </w:rPr>
              <w:t>да претвара граме у килограме. Зна да се угаљ купује на тоне, јабуке на</w:t>
            </w:r>
            <w:r w:rsidRPr="00A52D0F">
              <w:rPr>
                <w:spacing w:val="1"/>
                <w:sz w:val="24"/>
                <w:szCs w:val="24"/>
              </w:rPr>
              <w:t xml:space="preserve"> </w:t>
            </w:r>
            <w:r w:rsidRPr="00A52D0F">
              <w:rPr>
                <w:sz w:val="24"/>
                <w:szCs w:val="24"/>
              </w:rPr>
              <w:t>килограме.</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се</w:t>
            </w:r>
            <w:r w:rsidRPr="00A52D0F">
              <w:rPr>
                <w:spacing w:val="-2"/>
                <w:sz w:val="24"/>
                <w:szCs w:val="24"/>
              </w:rPr>
              <w:t xml:space="preserve"> </w:t>
            </w:r>
            <w:r w:rsidRPr="00A52D0F">
              <w:rPr>
                <w:sz w:val="24"/>
                <w:szCs w:val="24"/>
              </w:rPr>
              <w:t>тела</w:t>
            </w:r>
            <w:r w:rsidRPr="00A52D0F">
              <w:rPr>
                <w:spacing w:val="-2"/>
                <w:sz w:val="24"/>
                <w:szCs w:val="24"/>
              </w:rPr>
              <w:t xml:space="preserve"> </w:t>
            </w:r>
            <w:r w:rsidRPr="00A52D0F">
              <w:rPr>
                <w:sz w:val="24"/>
                <w:szCs w:val="24"/>
              </w:rPr>
              <w:t>разликују</w:t>
            </w:r>
            <w:r w:rsidRPr="00A52D0F">
              <w:rPr>
                <w:spacing w:val="-5"/>
                <w:sz w:val="24"/>
                <w:szCs w:val="24"/>
              </w:rPr>
              <w:t xml:space="preserve"> </w:t>
            </w:r>
            <w:r w:rsidRPr="00A52D0F">
              <w:rPr>
                <w:sz w:val="24"/>
                <w:szCs w:val="24"/>
              </w:rPr>
              <w:t>по</w:t>
            </w:r>
            <w:r w:rsidRPr="00A52D0F">
              <w:rPr>
                <w:spacing w:val="3"/>
                <w:sz w:val="24"/>
                <w:szCs w:val="24"/>
              </w:rPr>
              <w:t xml:space="preserve"> </w:t>
            </w:r>
            <w:r w:rsidRPr="00A52D0F">
              <w:rPr>
                <w:sz w:val="24"/>
                <w:szCs w:val="24"/>
              </w:rPr>
              <w:t>густини</w:t>
            </w:r>
            <w:r w:rsidRPr="00A52D0F">
              <w:rPr>
                <w:spacing w:val="-1"/>
                <w:sz w:val="24"/>
                <w:szCs w:val="24"/>
              </w:rPr>
              <w:t xml:space="preserve"> </w:t>
            </w:r>
            <w:r w:rsidRPr="00A52D0F">
              <w:rPr>
                <w:sz w:val="24"/>
                <w:szCs w:val="24"/>
              </w:rPr>
              <w:t>и ознаку</w:t>
            </w:r>
            <w:r w:rsidRPr="00A52D0F">
              <w:rPr>
                <w:spacing w:val="-6"/>
                <w:sz w:val="24"/>
                <w:szCs w:val="24"/>
              </w:rPr>
              <w:t xml:space="preserve"> </w:t>
            </w:r>
            <w:r w:rsidRPr="00A52D0F">
              <w:rPr>
                <w:sz w:val="24"/>
                <w:szCs w:val="24"/>
              </w:rPr>
              <w:t>и јединицу за густину и уме да каже, од различитих материјала, искуствено,</w:t>
            </w:r>
            <w:r w:rsidRPr="00A52D0F">
              <w:rPr>
                <w:spacing w:val="1"/>
                <w:sz w:val="24"/>
                <w:szCs w:val="24"/>
              </w:rPr>
              <w:t xml:space="preserve"> </w:t>
            </w:r>
            <w:r w:rsidRPr="00A52D0F">
              <w:rPr>
                <w:sz w:val="24"/>
                <w:szCs w:val="24"/>
              </w:rPr>
              <w:t>који је ређи, а који гушћи. Зна да је густина воде 1000 kg/m</w:t>
            </w:r>
            <w:r w:rsidRPr="00A52D0F">
              <w:rPr>
                <w:sz w:val="24"/>
                <w:szCs w:val="24"/>
                <w:vertAlign w:val="superscript"/>
              </w:rPr>
              <w:t>3</w:t>
            </w:r>
            <w:r w:rsidRPr="00A52D0F">
              <w:rPr>
                <w:sz w:val="24"/>
                <w:szCs w:val="24"/>
              </w:rPr>
              <w:t>, да је уље ређе</w:t>
            </w:r>
            <w:r w:rsidRPr="00A52D0F">
              <w:rPr>
                <w:spacing w:val="1"/>
                <w:sz w:val="24"/>
                <w:szCs w:val="24"/>
              </w:rPr>
              <w:t xml:space="preserve"> </w:t>
            </w:r>
            <w:r w:rsidRPr="00A52D0F">
              <w:rPr>
                <w:sz w:val="24"/>
                <w:szCs w:val="24"/>
              </w:rPr>
              <w:t>од</w:t>
            </w:r>
            <w:r w:rsidRPr="00A52D0F">
              <w:rPr>
                <w:spacing w:val="-1"/>
                <w:sz w:val="24"/>
                <w:szCs w:val="24"/>
              </w:rPr>
              <w:t xml:space="preserve"> </w:t>
            </w:r>
            <w:r w:rsidRPr="00A52D0F">
              <w:rPr>
                <w:sz w:val="24"/>
                <w:szCs w:val="24"/>
              </w:rPr>
              <w:t>воде,</w:t>
            </w:r>
            <w:r w:rsidRPr="00A52D0F">
              <w:rPr>
                <w:spacing w:val="-1"/>
                <w:sz w:val="24"/>
                <w:szCs w:val="24"/>
              </w:rPr>
              <w:t xml:space="preserve"> </w:t>
            </w:r>
            <w:r w:rsidRPr="00A52D0F">
              <w:rPr>
                <w:sz w:val="24"/>
                <w:szCs w:val="24"/>
              </w:rPr>
              <w:t>а</w:t>
            </w:r>
            <w:r w:rsidRPr="00A52D0F">
              <w:rPr>
                <w:spacing w:val="-2"/>
                <w:sz w:val="24"/>
                <w:szCs w:val="24"/>
              </w:rPr>
              <w:t xml:space="preserve"> </w:t>
            </w:r>
            <w:r w:rsidRPr="00A52D0F">
              <w:rPr>
                <w:sz w:val="24"/>
                <w:szCs w:val="24"/>
              </w:rPr>
              <w:t>гвожђе</w:t>
            </w:r>
            <w:r w:rsidRPr="00A52D0F">
              <w:rPr>
                <w:spacing w:val="-2"/>
                <w:sz w:val="24"/>
                <w:szCs w:val="24"/>
              </w:rPr>
              <w:t xml:space="preserve"> </w:t>
            </w:r>
            <w:r w:rsidRPr="00A52D0F">
              <w:rPr>
                <w:sz w:val="24"/>
                <w:szCs w:val="24"/>
              </w:rPr>
              <w:t>гушће.</w:t>
            </w:r>
            <w:r w:rsidRPr="00A52D0F">
              <w:rPr>
                <w:spacing w:val="-1"/>
                <w:sz w:val="24"/>
                <w:szCs w:val="24"/>
              </w:rPr>
              <w:t xml:space="preserve"> </w:t>
            </w:r>
            <w:r w:rsidRPr="00A52D0F">
              <w:rPr>
                <w:sz w:val="24"/>
                <w:szCs w:val="24"/>
              </w:rPr>
              <w:t>Повезује</w:t>
            </w:r>
            <w:r w:rsidRPr="00A52D0F">
              <w:rPr>
                <w:spacing w:val="-1"/>
                <w:sz w:val="24"/>
                <w:szCs w:val="24"/>
              </w:rPr>
              <w:t xml:space="preserve"> </w:t>
            </w:r>
            <w:r w:rsidRPr="00A52D0F">
              <w:rPr>
                <w:sz w:val="24"/>
                <w:szCs w:val="24"/>
              </w:rPr>
              <w:t>масу</w:t>
            </w:r>
            <w:r w:rsidRPr="00A52D0F">
              <w:rPr>
                <w:spacing w:val="-6"/>
                <w:sz w:val="24"/>
                <w:szCs w:val="24"/>
              </w:rPr>
              <w:t xml:space="preserve"> </w:t>
            </w:r>
            <w:r w:rsidRPr="00A52D0F">
              <w:rPr>
                <w:sz w:val="24"/>
                <w:szCs w:val="24"/>
              </w:rPr>
              <w:t>тела са инертношћу</w:t>
            </w:r>
            <w:r w:rsidRPr="00A52D0F">
              <w:rPr>
                <w:spacing w:val="-9"/>
                <w:sz w:val="24"/>
                <w:szCs w:val="24"/>
              </w:rPr>
              <w:t xml:space="preserve"> </w:t>
            </w:r>
            <w:r w:rsidRPr="00A52D0F">
              <w:rPr>
                <w:sz w:val="24"/>
                <w:szCs w:val="24"/>
              </w:rPr>
              <w:t>кроз</w:t>
            </w:r>
            <w:r w:rsidRPr="00A52D0F">
              <w:rPr>
                <w:spacing w:val="-1"/>
                <w:sz w:val="24"/>
                <w:szCs w:val="24"/>
              </w:rPr>
              <w:t xml:space="preserve"> </w:t>
            </w:r>
            <w:r w:rsidRPr="00A52D0F">
              <w:rPr>
                <w:sz w:val="24"/>
                <w:szCs w:val="24"/>
              </w:rPr>
              <w:t>примере</w:t>
            </w:r>
            <w:r w:rsidRPr="00A52D0F">
              <w:rPr>
                <w:spacing w:val="-2"/>
                <w:sz w:val="24"/>
                <w:szCs w:val="24"/>
              </w:rPr>
              <w:t xml:space="preserve"> </w:t>
            </w:r>
            <w:r w:rsidRPr="00A52D0F">
              <w:rPr>
                <w:sz w:val="24"/>
                <w:szCs w:val="24"/>
              </w:rPr>
              <w:t>из</w:t>
            </w:r>
            <w:r w:rsidRPr="00A52D0F">
              <w:rPr>
                <w:spacing w:val="-57"/>
                <w:sz w:val="24"/>
                <w:szCs w:val="24"/>
              </w:rPr>
              <w:t xml:space="preserve"> </w:t>
            </w:r>
            <w:r w:rsidRPr="00A52D0F">
              <w:rPr>
                <w:sz w:val="24"/>
                <w:szCs w:val="24"/>
              </w:rPr>
              <w:t>свакодневног</w:t>
            </w:r>
            <w:r w:rsidRPr="00A52D0F">
              <w:rPr>
                <w:spacing w:val="-2"/>
                <w:sz w:val="24"/>
                <w:szCs w:val="24"/>
              </w:rPr>
              <w:t xml:space="preserve"> </w:t>
            </w:r>
            <w:r w:rsidRPr="00A52D0F">
              <w:rPr>
                <w:sz w:val="24"/>
                <w:szCs w:val="24"/>
              </w:rPr>
              <w:t>живота.</w:t>
            </w:r>
          </w:p>
        </w:tc>
      </w:tr>
      <w:tr w:rsidR="002A79B7" w:rsidRPr="00A52D0F" w14:paraId="40002F88" w14:textId="77777777" w:rsidTr="00C57338">
        <w:trPr>
          <w:trHeight w:val="2484"/>
        </w:trPr>
        <w:tc>
          <w:tcPr>
            <w:tcW w:w="745" w:type="pct"/>
          </w:tcPr>
          <w:p w14:paraId="59EA42FA"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0B18584D" w14:textId="77777777" w:rsidR="002A79B7" w:rsidRPr="00A52D0F" w:rsidRDefault="002A79B7" w:rsidP="00A52D0F">
            <w:pPr>
              <w:pStyle w:val="TableParagraph"/>
              <w:spacing w:line="240" w:lineRule="auto"/>
              <w:ind w:right="195"/>
              <w:rPr>
                <w:sz w:val="24"/>
                <w:szCs w:val="24"/>
              </w:rPr>
            </w:pP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маса</w:t>
            </w:r>
            <w:r w:rsidRPr="00A52D0F">
              <w:rPr>
                <w:spacing w:val="-1"/>
                <w:sz w:val="24"/>
                <w:szCs w:val="24"/>
              </w:rPr>
              <w:t xml:space="preserve"> </w:t>
            </w:r>
            <w:r w:rsidRPr="00A52D0F">
              <w:rPr>
                <w:sz w:val="24"/>
                <w:szCs w:val="24"/>
              </w:rPr>
              <w:t>мера</w:t>
            </w:r>
            <w:r w:rsidRPr="00A52D0F">
              <w:rPr>
                <w:spacing w:val="-2"/>
                <w:sz w:val="24"/>
                <w:szCs w:val="24"/>
              </w:rPr>
              <w:t xml:space="preserve"> </w:t>
            </w:r>
            <w:r w:rsidRPr="00A52D0F">
              <w:rPr>
                <w:sz w:val="24"/>
                <w:szCs w:val="24"/>
              </w:rPr>
              <w:t>инертности</w:t>
            </w:r>
            <w:r w:rsidRPr="00A52D0F">
              <w:rPr>
                <w:spacing w:val="-1"/>
                <w:sz w:val="24"/>
                <w:szCs w:val="24"/>
              </w:rPr>
              <w:t xml:space="preserve"> </w:t>
            </w:r>
            <w:r w:rsidRPr="00A52D0F">
              <w:rPr>
                <w:sz w:val="24"/>
                <w:szCs w:val="24"/>
              </w:rPr>
              <w:t>тела,</w:t>
            </w:r>
            <w:r w:rsidRPr="00A52D0F">
              <w:rPr>
                <w:spacing w:val="-1"/>
                <w:sz w:val="24"/>
                <w:szCs w:val="24"/>
              </w:rPr>
              <w:t xml:space="preserve"> </w:t>
            </w:r>
            <w:r w:rsidRPr="00A52D0F">
              <w:rPr>
                <w:sz w:val="24"/>
                <w:szCs w:val="24"/>
              </w:rPr>
              <w:t>зна</w:t>
            </w:r>
            <w:r w:rsidRPr="00A52D0F">
              <w:rPr>
                <w:spacing w:val="-1"/>
                <w:sz w:val="24"/>
                <w:szCs w:val="24"/>
              </w:rPr>
              <w:t xml:space="preserve"> </w:t>
            </w:r>
            <w:r w:rsidRPr="00A52D0F">
              <w:rPr>
                <w:sz w:val="24"/>
                <w:szCs w:val="24"/>
              </w:rPr>
              <w:t>шта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инертност</w:t>
            </w:r>
            <w:r w:rsidRPr="00A52D0F">
              <w:rPr>
                <w:spacing w:val="-2"/>
                <w:sz w:val="24"/>
                <w:szCs w:val="24"/>
              </w:rPr>
              <w:t xml:space="preserve"> </w:t>
            </w:r>
            <w:r w:rsidRPr="00A52D0F">
              <w:rPr>
                <w:sz w:val="24"/>
                <w:szCs w:val="24"/>
              </w:rPr>
              <w:t>тела</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тела</w:t>
            </w:r>
            <w:r w:rsidRPr="00A52D0F">
              <w:rPr>
                <w:spacing w:val="-1"/>
                <w:sz w:val="24"/>
                <w:szCs w:val="24"/>
              </w:rPr>
              <w:t xml:space="preserve"> </w:t>
            </w:r>
            <w:r w:rsidRPr="00A52D0F">
              <w:rPr>
                <w:sz w:val="24"/>
                <w:szCs w:val="24"/>
              </w:rPr>
              <w:t>веће</w:t>
            </w:r>
            <w:r w:rsidRPr="00A52D0F">
              <w:rPr>
                <w:spacing w:val="-57"/>
                <w:sz w:val="24"/>
                <w:szCs w:val="24"/>
              </w:rPr>
              <w:t xml:space="preserve"> </w:t>
            </w:r>
            <w:r w:rsidRPr="00A52D0F">
              <w:rPr>
                <w:sz w:val="24"/>
                <w:szCs w:val="24"/>
              </w:rPr>
              <w:t>масе имају већу инертност. Зна да је инертност тела разлог зашто путници у</w:t>
            </w:r>
            <w:r w:rsidRPr="00A52D0F">
              <w:rPr>
                <w:spacing w:val="1"/>
                <w:sz w:val="24"/>
                <w:szCs w:val="24"/>
              </w:rPr>
              <w:t xml:space="preserve"> </w:t>
            </w:r>
            <w:r w:rsidRPr="00A52D0F">
              <w:rPr>
                <w:sz w:val="24"/>
                <w:szCs w:val="24"/>
              </w:rPr>
              <w:t>аутобусу,</w:t>
            </w:r>
            <w:r w:rsidRPr="00A52D0F">
              <w:rPr>
                <w:spacing w:val="-2"/>
                <w:sz w:val="24"/>
                <w:szCs w:val="24"/>
              </w:rPr>
              <w:t xml:space="preserve"> </w:t>
            </w:r>
            <w:r w:rsidRPr="00A52D0F">
              <w:rPr>
                <w:sz w:val="24"/>
                <w:szCs w:val="24"/>
              </w:rPr>
              <w:t>при</w:t>
            </w:r>
            <w:r w:rsidRPr="00A52D0F">
              <w:rPr>
                <w:spacing w:val="-2"/>
                <w:sz w:val="24"/>
                <w:szCs w:val="24"/>
              </w:rPr>
              <w:t xml:space="preserve"> </w:t>
            </w:r>
            <w:r w:rsidRPr="00A52D0F">
              <w:rPr>
                <w:sz w:val="24"/>
                <w:szCs w:val="24"/>
              </w:rPr>
              <w:t>наглом</w:t>
            </w:r>
            <w:r w:rsidRPr="00A52D0F">
              <w:rPr>
                <w:spacing w:val="-3"/>
                <w:sz w:val="24"/>
                <w:szCs w:val="24"/>
              </w:rPr>
              <w:t xml:space="preserve"> </w:t>
            </w:r>
            <w:r w:rsidRPr="00A52D0F">
              <w:rPr>
                <w:sz w:val="24"/>
                <w:szCs w:val="24"/>
              </w:rPr>
              <w:t>кочењу</w:t>
            </w:r>
            <w:r w:rsidRPr="00A52D0F">
              <w:rPr>
                <w:spacing w:val="-7"/>
                <w:sz w:val="24"/>
                <w:szCs w:val="24"/>
              </w:rPr>
              <w:t xml:space="preserve"> </w:t>
            </w:r>
            <w:r w:rsidRPr="00A52D0F">
              <w:rPr>
                <w:sz w:val="24"/>
                <w:szCs w:val="24"/>
              </w:rPr>
              <w:t>полете</w:t>
            </w:r>
            <w:r w:rsidRPr="00A52D0F">
              <w:rPr>
                <w:spacing w:val="-2"/>
                <w:sz w:val="24"/>
                <w:szCs w:val="24"/>
              </w:rPr>
              <w:t xml:space="preserve"> </w:t>
            </w:r>
            <w:r w:rsidRPr="00A52D0F">
              <w:rPr>
                <w:sz w:val="24"/>
                <w:szCs w:val="24"/>
              </w:rPr>
              <w:t>напред,</w:t>
            </w:r>
            <w:r w:rsidRPr="00A52D0F">
              <w:rPr>
                <w:spacing w:val="-2"/>
                <w:sz w:val="24"/>
                <w:szCs w:val="24"/>
              </w:rPr>
              <w:t xml:space="preserve"> </w:t>
            </w:r>
            <w:r w:rsidRPr="00A52D0F">
              <w:rPr>
                <w:sz w:val="24"/>
                <w:szCs w:val="24"/>
              </w:rPr>
              <w:t>зашто</w:t>
            </w:r>
            <w:r w:rsidRPr="00A52D0F">
              <w:rPr>
                <w:spacing w:val="-2"/>
                <w:sz w:val="24"/>
                <w:szCs w:val="24"/>
              </w:rPr>
              <w:t xml:space="preserve"> </w:t>
            </w:r>
            <w:r w:rsidRPr="00A52D0F">
              <w:rPr>
                <w:sz w:val="24"/>
                <w:szCs w:val="24"/>
              </w:rPr>
              <w:t>аутомобил,</w:t>
            </w:r>
            <w:r w:rsidRPr="00A52D0F">
              <w:rPr>
                <w:spacing w:val="-3"/>
                <w:sz w:val="24"/>
                <w:szCs w:val="24"/>
              </w:rPr>
              <w:t xml:space="preserve"> </w:t>
            </w:r>
            <w:r w:rsidRPr="00A52D0F">
              <w:rPr>
                <w:sz w:val="24"/>
                <w:szCs w:val="24"/>
              </w:rPr>
              <w:t>када</w:t>
            </w:r>
            <w:r w:rsidRPr="00A52D0F">
              <w:rPr>
                <w:spacing w:val="-3"/>
                <w:sz w:val="24"/>
                <w:szCs w:val="24"/>
              </w:rPr>
              <w:t xml:space="preserve"> </w:t>
            </w:r>
            <w:r w:rsidRPr="00A52D0F">
              <w:rPr>
                <w:sz w:val="24"/>
                <w:szCs w:val="24"/>
              </w:rPr>
              <w:t>великом</w:t>
            </w:r>
            <w:r w:rsidRPr="00A52D0F">
              <w:rPr>
                <w:spacing w:val="-57"/>
                <w:sz w:val="24"/>
                <w:szCs w:val="24"/>
              </w:rPr>
              <w:t xml:space="preserve"> </w:t>
            </w:r>
            <w:r w:rsidRPr="00A52D0F">
              <w:rPr>
                <w:sz w:val="24"/>
                <w:szCs w:val="24"/>
              </w:rPr>
              <w:t>брзином уђе у кривину, слети с пута или се преврне. Зна шта је густина тела,</w:t>
            </w:r>
            <w:r w:rsidRPr="00A52D0F">
              <w:rPr>
                <w:spacing w:val="-57"/>
                <w:sz w:val="24"/>
                <w:szCs w:val="24"/>
              </w:rPr>
              <w:t xml:space="preserve"> </w:t>
            </w:r>
            <w:r w:rsidRPr="00A52D0F">
              <w:rPr>
                <w:sz w:val="24"/>
                <w:szCs w:val="24"/>
              </w:rPr>
              <w:t>ознаку, формулу и јединице за густину, уме да претвара густину из</w:t>
            </w:r>
            <w:r w:rsidRPr="00A52D0F">
              <w:rPr>
                <w:spacing w:val="1"/>
                <w:sz w:val="24"/>
                <w:szCs w:val="24"/>
              </w:rPr>
              <w:t xml:space="preserve"> </w:t>
            </w:r>
            <w:r w:rsidRPr="00A52D0F">
              <w:rPr>
                <w:sz w:val="24"/>
                <w:szCs w:val="24"/>
              </w:rPr>
              <w:t>колограма по метру кубном у граме по центиметру кубном. Зна како се</w:t>
            </w:r>
            <w:r w:rsidRPr="00A52D0F">
              <w:rPr>
                <w:spacing w:val="1"/>
                <w:sz w:val="24"/>
                <w:szCs w:val="24"/>
              </w:rPr>
              <w:t xml:space="preserve"> </w:t>
            </w:r>
            <w:r w:rsidRPr="00A52D0F">
              <w:rPr>
                <w:sz w:val="24"/>
                <w:szCs w:val="24"/>
              </w:rPr>
              <w:t>одређује</w:t>
            </w:r>
            <w:r w:rsidRPr="00A52D0F">
              <w:rPr>
                <w:spacing w:val="-2"/>
                <w:sz w:val="24"/>
                <w:szCs w:val="24"/>
              </w:rPr>
              <w:t xml:space="preserve"> </w:t>
            </w:r>
            <w:r w:rsidRPr="00A52D0F">
              <w:rPr>
                <w:sz w:val="24"/>
                <w:szCs w:val="24"/>
              </w:rPr>
              <w:t>густина</w:t>
            </w:r>
            <w:r w:rsidRPr="00A52D0F">
              <w:rPr>
                <w:spacing w:val="-2"/>
                <w:sz w:val="24"/>
                <w:szCs w:val="24"/>
              </w:rPr>
              <w:t xml:space="preserve"> </w:t>
            </w:r>
            <w:r w:rsidRPr="00A52D0F">
              <w:rPr>
                <w:sz w:val="24"/>
                <w:szCs w:val="24"/>
              </w:rPr>
              <w:t>чврстих</w:t>
            </w:r>
            <w:r w:rsidRPr="00A52D0F">
              <w:rPr>
                <w:spacing w:val="-2"/>
                <w:sz w:val="24"/>
                <w:szCs w:val="24"/>
              </w:rPr>
              <w:t xml:space="preserve"> </w:t>
            </w:r>
            <w:r w:rsidRPr="00A52D0F">
              <w:rPr>
                <w:sz w:val="24"/>
                <w:szCs w:val="24"/>
              </w:rPr>
              <w:t>тела</w:t>
            </w:r>
            <w:r w:rsidRPr="00A52D0F">
              <w:rPr>
                <w:spacing w:val="-1"/>
                <w:sz w:val="24"/>
                <w:szCs w:val="24"/>
              </w:rPr>
              <w:t xml:space="preserve"> </w:t>
            </w:r>
            <w:r w:rsidRPr="00A52D0F">
              <w:rPr>
                <w:sz w:val="24"/>
                <w:szCs w:val="24"/>
              </w:rPr>
              <w:t>правилног</w:t>
            </w:r>
            <w:r w:rsidRPr="00A52D0F">
              <w:rPr>
                <w:spacing w:val="-1"/>
                <w:sz w:val="24"/>
                <w:szCs w:val="24"/>
              </w:rPr>
              <w:t xml:space="preserve"> </w:t>
            </w:r>
            <w:r w:rsidRPr="00A52D0F">
              <w:rPr>
                <w:sz w:val="24"/>
                <w:szCs w:val="24"/>
              </w:rPr>
              <w:t>облика,</w:t>
            </w:r>
            <w:r w:rsidRPr="00A52D0F">
              <w:rPr>
                <w:spacing w:val="-1"/>
                <w:sz w:val="24"/>
                <w:szCs w:val="24"/>
              </w:rPr>
              <w:t xml:space="preserve"> </w:t>
            </w:r>
            <w:r w:rsidRPr="00A52D0F">
              <w:rPr>
                <w:sz w:val="24"/>
                <w:szCs w:val="24"/>
              </w:rPr>
              <w:t>мерењем</w:t>
            </w:r>
            <w:r w:rsidRPr="00A52D0F">
              <w:rPr>
                <w:spacing w:val="-2"/>
                <w:sz w:val="24"/>
                <w:szCs w:val="24"/>
              </w:rPr>
              <w:t xml:space="preserve"> </w:t>
            </w:r>
            <w:r w:rsidRPr="00A52D0F">
              <w:rPr>
                <w:sz w:val="24"/>
                <w:szCs w:val="24"/>
              </w:rPr>
              <w:t>масе</w:t>
            </w:r>
            <w:r w:rsidRPr="00A52D0F">
              <w:rPr>
                <w:spacing w:val="-1"/>
                <w:sz w:val="24"/>
                <w:szCs w:val="24"/>
              </w:rPr>
              <w:t xml:space="preserve"> </w:t>
            </w:r>
            <w:r w:rsidRPr="00A52D0F">
              <w:rPr>
                <w:sz w:val="24"/>
                <w:szCs w:val="24"/>
              </w:rPr>
              <w:t>тела и димензије тела.</w:t>
            </w:r>
            <w:r w:rsidRPr="00A52D0F">
              <w:rPr>
                <w:spacing w:val="1"/>
                <w:sz w:val="24"/>
                <w:szCs w:val="24"/>
              </w:rPr>
              <w:t xml:space="preserve"> </w:t>
            </w:r>
            <w:r w:rsidRPr="00A52D0F">
              <w:rPr>
                <w:sz w:val="24"/>
                <w:szCs w:val="24"/>
              </w:rPr>
              <w:t>Зна да је густина воде 1000 kg/m</w:t>
            </w:r>
            <w:r w:rsidRPr="00A52D0F">
              <w:rPr>
                <w:sz w:val="24"/>
                <w:szCs w:val="24"/>
                <w:vertAlign w:val="superscript"/>
              </w:rPr>
              <w:t>3</w:t>
            </w:r>
            <w:r w:rsidRPr="00A52D0F">
              <w:rPr>
                <w:sz w:val="24"/>
                <w:szCs w:val="24"/>
              </w:rPr>
              <w:t>, да је уље ређе</w:t>
            </w:r>
            <w:r w:rsidRPr="00A52D0F">
              <w:rPr>
                <w:spacing w:val="1"/>
                <w:sz w:val="24"/>
                <w:szCs w:val="24"/>
              </w:rPr>
              <w:t xml:space="preserve"> </w:t>
            </w:r>
            <w:r w:rsidRPr="00A52D0F">
              <w:rPr>
                <w:sz w:val="24"/>
                <w:szCs w:val="24"/>
              </w:rPr>
              <w:t>од</w:t>
            </w:r>
            <w:r w:rsidRPr="00A52D0F">
              <w:rPr>
                <w:spacing w:val="-1"/>
                <w:sz w:val="24"/>
                <w:szCs w:val="24"/>
              </w:rPr>
              <w:t xml:space="preserve"> </w:t>
            </w:r>
            <w:r w:rsidRPr="00A52D0F">
              <w:rPr>
                <w:sz w:val="24"/>
                <w:szCs w:val="24"/>
              </w:rPr>
              <w:t>воде,</w:t>
            </w:r>
            <w:r w:rsidRPr="00A52D0F">
              <w:rPr>
                <w:spacing w:val="-1"/>
                <w:sz w:val="24"/>
                <w:szCs w:val="24"/>
              </w:rPr>
              <w:t xml:space="preserve"> </w:t>
            </w:r>
            <w:r w:rsidRPr="00A52D0F">
              <w:rPr>
                <w:sz w:val="24"/>
                <w:szCs w:val="24"/>
              </w:rPr>
              <w:t>а</w:t>
            </w:r>
            <w:r w:rsidRPr="00A52D0F">
              <w:rPr>
                <w:spacing w:val="-2"/>
                <w:sz w:val="24"/>
                <w:szCs w:val="24"/>
              </w:rPr>
              <w:t xml:space="preserve"> </w:t>
            </w:r>
            <w:r w:rsidRPr="00A52D0F">
              <w:rPr>
                <w:sz w:val="24"/>
                <w:szCs w:val="24"/>
              </w:rPr>
              <w:t>гвожђе</w:t>
            </w:r>
            <w:r w:rsidRPr="00A52D0F">
              <w:rPr>
                <w:spacing w:val="-2"/>
                <w:sz w:val="24"/>
                <w:szCs w:val="24"/>
              </w:rPr>
              <w:t xml:space="preserve"> </w:t>
            </w:r>
            <w:r w:rsidRPr="00A52D0F">
              <w:rPr>
                <w:sz w:val="24"/>
                <w:szCs w:val="24"/>
              </w:rPr>
              <w:t>гушће.</w:t>
            </w:r>
          </w:p>
        </w:tc>
      </w:tr>
      <w:tr w:rsidR="002A79B7" w:rsidRPr="00A52D0F" w14:paraId="2D2C5ED4" w14:textId="77777777" w:rsidTr="00C57338">
        <w:trPr>
          <w:trHeight w:val="3312"/>
        </w:trPr>
        <w:tc>
          <w:tcPr>
            <w:tcW w:w="745" w:type="pct"/>
          </w:tcPr>
          <w:p w14:paraId="622C38AA"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lastRenderedPageBreak/>
              <w:t>ОДЛИЧАН</w:t>
            </w:r>
            <w:r w:rsidRPr="00A52D0F">
              <w:rPr>
                <w:spacing w:val="-57"/>
                <w:sz w:val="24"/>
                <w:szCs w:val="24"/>
              </w:rPr>
              <w:t xml:space="preserve"> </w:t>
            </w:r>
            <w:r w:rsidRPr="00A52D0F">
              <w:rPr>
                <w:sz w:val="24"/>
                <w:szCs w:val="24"/>
              </w:rPr>
              <w:t>5</w:t>
            </w:r>
          </w:p>
        </w:tc>
        <w:tc>
          <w:tcPr>
            <w:tcW w:w="4255" w:type="pct"/>
          </w:tcPr>
          <w:p w14:paraId="5586BDCE" w14:textId="77777777" w:rsidR="002A79B7" w:rsidRPr="00A52D0F" w:rsidRDefault="002A79B7" w:rsidP="00A52D0F">
            <w:pPr>
              <w:pStyle w:val="TableParagraph"/>
              <w:spacing w:line="240" w:lineRule="auto"/>
              <w:rPr>
                <w:sz w:val="24"/>
                <w:szCs w:val="24"/>
              </w:rPr>
            </w:pPr>
            <w:r w:rsidRPr="00A52D0F">
              <w:rPr>
                <w:sz w:val="24"/>
                <w:szCs w:val="24"/>
              </w:rPr>
              <w:t>Зна да је маса мера инертности тела, зна шта је инертност тела и да тела веће</w:t>
            </w:r>
            <w:r w:rsidRPr="00A52D0F">
              <w:rPr>
                <w:spacing w:val="-57"/>
                <w:sz w:val="24"/>
                <w:szCs w:val="24"/>
              </w:rPr>
              <w:t xml:space="preserve"> </w:t>
            </w:r>
            <w:r w:rsidRPr="00A52D0F">
              <w:rPr>
                <w:sz w:val="24"/>
                <w:szCs w:val="24"/>
              </w:rPr>
              <w:t>масе имају већу инертност. Зна да је инертност тела разлог зашто путници у</w:t>
            </w:r>
            <w:r w:rsidRPr="00A52D0F">
              <w:rPr>
                <w:spacing w:val="1"/>
                <w:sz w:val="24"/>
                <w:szCs w:val="24"/>
              </w:rPr>
              <w:t xml:space="preserve"> </w:t>
            </w:r>
            <w:r w:rsidRPr="00A52D0F">
              <w:rPr>
                <w:sz w:val="24"/>
                <w:szCs w:val="24"/>
              </w:rPr>
              <w:t>аутобусу, при наглом кочењу полете напред, зашто аутомобил, када великом</w:t>
            </w:r>
            <w:r w:rsidRPr="00A52D0F">
              <w:rPr>
                <w:spacing w:val="-57"/>
                <w:sz w:val="24"/>
                <w:szCs w:val="24"/>
              </w:rPr>
              <w:t xml:space="preserve"> </w:t>
            </w:r>
            <w:r w:rsidRPr="00A52D0F">
              <w:rPr>
                <w:sz w:val="24"/>
                <w:szCs w:val="24"/>
              </w:rPr>
              <w:t>брзином уђе у кривину, слети с пута или се преврне. Уме да наведе примере</w:t>
            </w:r>
            <w:r w:rsidRPr="00A52D0F">
              <w:rPr>
                <w:spacing w:val="1"/>
                <w:sz w:val="24"/>
                <w:szCs w:val="24"/>
              </w:rPr>
              <w:t xml:space="preserve"> </w:t>
            </w:r>
            <w:r w:rsidRPr="00A52D0F">
              <w:rPr>
                <w:sz w:val="24"/>
                <w:szCs w:val="24"/>
              </w:rPr>
              <w:t>када</w:t>
            </w:r>
            <w:r w:rsidRPr="00A52D0F">
              <w:rPr>
                <w:spacing w:val="-3"/>
                <w:sz w:val="24"/>
                <w:szCs w:val="24"/>
              </w:rPr>
              <w:t xml:space="preserve"> </w:t>
            </w:r>
            <w:r w:rsidRPr="00A52D0F">
              <w:rPr>
                <w:sz w:val="24"/>
                <w:szCs w:val="24"/>
              </w:rPr>
              <w:t>тело</w:t>
            </w:r>
            <w:r w:rsidRPr="00A52D0F">
              <w:rPr>
                <w:spacing w:val="-1"/>
                <w:sz w:val="24"/>
                <w:szCs w:val="24"/>
              </w:rPr>
              <w:t xml:space="preserve"> </w:t>
            </w:r>
            <w:r w:rsidRPr="00A52D0F">
              <w:rPr>
                <w:sz w:val="24"/>
                <w:szCs w:val="24"/>
              </w:rPr>
              <w:t>показује</w:t>
            </w:r>
            <w:r w:rsidRPr="00A52D0F">
              <w:rPr>
                <w:spacing w:val="-1"/>
                <w:sz w:val="24"/>
                <w:szCs w:val="24"/>
              </w:rPr>
              <w:t xml:space="preserve"> </w:t>
            </w:r>
            <w:r w:rsidRPr="00A52D0F">
              <w:rPr>
                <w:sz w:val="24"/>
                <w:szCs w:val="24"/>
              </w:rPr>
              <w:t>особине</w:t>
            </w:r>
            <w:r w:rsidRPr="00A52D0F">
              <w:rPr>
                <w:spacing w:val="-2"/>
                <w:sz w:val="24"/>
                <w:szCs w:val="24"/>
              </w:rPr>
              <w:t xml:space="preserve"> </w:t>
            </w:r>
            <w:r w:rsidRPr="00A52D0F">
              <w:rPr>
                <w:sz w:val="24"/>
                <w:szCs w:val="24"/>
              </w:rPr>
              <w:t>инертности</w:t>
            </w:r>
            <w:r w:rsidRPr="00A52D0F">
              <w:rPr>
                <w:spacing w:val="1"/>
                <w:sz w:val="24"/>
                <w:szCs w:val="24"/>
              </w:rPr>
              <w:t xml:space="preserve"> </w:t>
            </w:r>
            <w:r w:rsidRPr="00A52D0F">
              <w:rPr>
                <w:sz w:val="24"/>
                <w:szCs w:val="24"/>
              </w:rPr>
              <w:t>у</w:t>
            </w:r>
            <w:r w:rsidRPr="00A52D0F">
              <w:rPr>
                <w:spacing w:val="-9"/>
                <w:sz w:val="24"/>
                <w:szCs w:val="24"/>
              </w:rPr>
              <w:t xml:space="preserve"> </w:t>
            </w:r>
            <w:r w:rsidRPr="00A52D0F">
              <w:rPr>
                <w:sz w:val="24"/>
                <w:szCs w:val="24"/>
              </w:rPr>
              <w:t>стању</w:t>
            </w:r>
            <w:r w:rsidRPr="00A52D0F">
              <w:rPr>
                <w:spacing w:val="-4"/>
                <w:sz w:val="24"/>
                <w:szCs w:val="24"/>
              </w:rPr>
              <w:t xml:space="preserve"> </w:t>
            </w:r>
            <w:r w:rsidRPr="00A52D0F">
              <w:rPr>
                <w:sz w:val="24"/>
                <w:szCs w:val="24"/>
              </w:rPr>
              <w:t>мировања.</w:t>
            </w:r>
            <w:r w:rsidRPr="00A52D0F">
              <w:rPr>
                <w:spacing w:val="-1"/>
                <w:sz w:val="24"/>
                <w:szCs w:val="24"/>
              </w:rPr>
              <w:t xml:space="preserve"> </w:t>
            </w:r>
            <w:r w:rsidRPr="00A52D0F">
              <w:rPr>
                <w:sz w:val="24"/>
                <w:szCs w:val="24"/>
              </w:rPr>
              <w:t>Зна</w:t>
            </w:r>
            <w:r w:rsidRPr="00A52D0F">
              <w:rPr>
                <w:spacing w:val="-3"/>
                <w:sz w:val="24"/>
                <w:szCs w:val="24"/>
              </w:rPr>
              <w:t xml:space="preserve"> </w:t>
            </w:r>
            <w:r w:rsidRPr="00A52D0F">
              <w:rPr>
                <w:sz w:val="24"/>
                <w:szCs w:val="24"/>
              </w:rPr>
              <w:t>шта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густина</w:t>
            </w:r>
            <w:r w:rsidRPr="00A52D0F">
              <w:rPr>
                <w:spacing w:val="-57"/>
                <w:sz w:val="24"/>
                <w:szCs w:val="24"/>
              </w:rPr>
              <w:t xml:space="preserve"> </w:t>
            </w:r>
            <w:r w:rsidRPr="00A52D0F">
              <w:rPr>
                <w:sz w:val="24"/>
                <w:szCs w:val="24"/>
              </w:rPr>
              <w:t>тела, ознаку, формулу и јединице за густину, уме да претвара густину из</w:t>
            </w:r>
            <w:r w:rsidRPr="00A52D0F">
              <w:rPr>
                <w:spacing w:val="1"/>
                <w:sz w:val="24"/>
                <w:szCs w:val="24"/>
              </w:rPr>
              <w:t xml:space="preserve"> </w:t>
            </w:r>
            <w:r w:rsidRPr="00A52D0F">
              <w:rPr>
                <w:sz w:val="24"/>
                <w:szCs w:val="24"/>
              </w:rPr>
              <w:t>килограма по метру кубном у граме по центиметру кубном. Зна како се</w:t>
            </w:r>
            <w:r w:rsidRPr="00A52D0F">
              <w:rPr>
                <w:spacing w:val="1"/>
                <w:sz w:val="24"/>
                <w:szCs w:val="24"/>
              </w:rPr>
              <w:t xml:space="preserve"> </w:t>
            </w:r>
            <w:r w:rsidRPr="00A52D0F">
              <w:rPr>
                <w:sz w:val="24"/>
                <w:szCs w:val="24"/>
              </w:rPr>
              <w:t>одређује</w:t>
            </w:r>
            <w:r w:rsidRPr="00A52D0F">
              <w:rPr>
                <w:spacing w:val="-2"/>
                <w:sz w:val="24"/>
                <w:szCs w:val="24"/>
              </w:rPr>
              <w:t xml:space="preserve"> </w:t>
            </w:r>
            <w:r w:rsidRPr="00A52D0F">
              <w:rPr>
                <w:sz w:val="24"/>
                <w:szCs w:val="24"/>
              </w:rPr>
              <w:t>густина</w:t>
            </w:r>
            <w:r w:rsidRPr="00A52D0F">
              <w:rPr>
                <w:spacing w:val="-2"/>
                <w:sz w:val="24"/>
                <w:szCs w:val="24"/>
              </w:rPr>
              <w:t xml:space="preserve"> </w:t>
            </w:r>
            <w:r w:rsidRPr="00A52D0F">
              <w:rPr>
                <w:sz w:val="24"/>
                <w:szCs w:val="24"/>
              </w:rPr>
              <w:t>чврстих</w:t>
            </w:r>
            <w:r w:rsidRPr="00A52D0F">
              <w:rPr>
                <w:spacing w:val="-2"/>
                <w:sz w:val="24"/>
                <w:szCs w:val="24"/>
              </w:rPr>
              <w:t xml:space="preserve"> </w:t>
            </w:r>
            <w:r w:rsidRPr="00A52D0F">
              <w:rPr>
                <w:sz w:val="24"/>
                <w:szCs w:val="24"/>
              </w:rPr>
              <w:t>тела</w:t>
            </w:r>
            <w:r w:rsidRPr="00A52D0F">
              <w:rPr>
                <w:spacing w:val="-2"/>
                <w:sz w:val="24"/>
                <w:szCs w:val="24"/>
              </w:rPr>
              <w:t xml:space="preserve"> </w:t>
            </w:r>
            <w:r w:rsidRPr="00A52D0F">
              <w:rPr>
                <w:sz w:val="24"/>
                <w:szCs w:val="24"/>
              </w:rPr>
              <w:t>правилног</w:t>
            </w:r>
            <w:r w:rsidRPr="00A52D0F">
              <w:rPr>
                <w:spacing w:val="-1"/>
                <w:sz w:val="24"/>
                <w:szCs w:val="24"/>
              </w:rPr>
              <w:t xml:space="preserve"> </w:t>
            </w:r>
            <w:r w:rsidRPr="00A52D0F">
              <w:rPr>
                <w:sz w:val="24"/>
                <w:szCs w:val="24"/>
              </w:rPr>
              <w:t>облика,</w:t>
            </w:r>
            <w:r w:rsidRPr="00A52D0F">
              <w:rPr>
                <w:spacing w:val="-1"/>
                <w:sz w:val="24"/>
                <w:szCs w:val="24"/>
              </w:rPr>
              <w:t xml:space="preserve"> </w:t>
            </w:r>
            <w:r w:rsidRPr="00A52D0F">
              <w:rPr>
                <w:sz w:val="24"/>
                <w:szCs w:val="24"/>
              </w:rPr>
              <w:t>мерењем</w:t>
            </w:r>
            <w:r w:rsidRPr="00A52D0F">
              <w:rPr>
                <w:spacing w:val="-2"/>
                <w:sz w:val="24"/>
                <w:szCs w:val="24"/>
              </w:rPr>
              <w:t xml:space="preserve"> </w:t>
            </w:r>
            <w:r w:rsidRPr="00A52D0F">
              <w:rPr>
                <w:sz w:val="24"/>
                <w:szCs w:val="24"/>
              </w:rPr>
              <w:t>масе</w:t>
            </w:r>
            <w:r w:rsidRPr="00A52D0F">
              <w:rPr>
                <w:spacing w:val="-2"/>
                <w:sz w:val="24"/>
                <w:szCs w:val="24"/>
              </w:rPr>
              <w:t xml:space="preserve"> </w:t>
            </w:r>
            <w:r w:rsidRPr="00A52D0F">
              <w:rPr>
                <w:sz w:val="24"/>
                <w:szCs w:val="24"/>
              </w:rPr>
              <w:t>тела и димензије тела.</w:t>
            </w:r>
            <w:r w:rsidRPr="00A52D0F">
              <w:rPr>
                <w:spacing w:val="1"/>
                <w:sz w:val="24"/>
                <w:szCs w:val="24"/>
              </w:rPr>
              <w:t xml:space="preserve"> </w:t>
            </w:r>
            <w:r w:rsidRPr="00A52D0F">
              <w:rPr>
                <w:sz w:val="24"/>
                <w:szCs w:val="24"/>
              </w:rPr>
              <w:t>Зна како се одређује густина чврстих тела неправилног</w:t>
            </w:r>
            <w:r w:rsidRPr="00A52D0F">
              <w:rPr>
                <w:spacing w:val="1"/>
                <w:sz w:val="24"/>
                <w:szCs w:val="24"/>
              </w:rPr>
              <w:t xml:space="preserve"> </w:t>
            </w:r>
            <w:r w:rsidRPr="00A52D0F">
              <w:rPr>
                <w:sz w:val="24"/>
                <w:szCs w:val="24"/>
              </w:rPr>
              <w:t>облика и густина течност. Зна да је густина воде  1000 kg/m</w:t>
            </w:r>
            <w:r w:rsidRPr="00A52D0F">
              <w:rPr>
                <w:sz w:val="24"/>
                <w:szCs w:val="24"/>
                <w:vertAlign w:val="superscript"/>
              </w:rPr>
              <w:t>3</w:t>
            </w:r>
            <w:r w:rsidRPr="00A52D0F">
              <w:rPr>
                <w:sz w:val="24"/>
                <w:szCs w:val="24"/>
              </w:rPr>
              <w:t>, да је уље ређе</w:t>
            </w:r>
            <w:r w:rsidRPr="00A52D0F">
              <w:rPr>
                <w:spacing w:val="-57"/>
                <w:sz w:val="24"/>
                <w:szCs w:val="24"/>
              </w:rPr>
              <w:t xml:space="preserve">  </w:t>
            </w:r>
            <w:r w:rsidRPr="00A52D0F">
              <w:rPr>
                <w:sz w:val="24"/>
                <w:szCs w:val="24"/>
              </w:rPr>
              <w:t>од</w:t>
            </w:r>
            <w:r w:rsidRPr="00A52D0F">
              <w:rPr>
                <w:spacing w:val="-1"/>
                <w:sz w:val="24"/>
                <w:szCs w:val="24"/>
              </w:rPr>
              <w:t xml:space="preserve"> </w:t>
            </w:r>
            <w:r w:rsidRPr="00A52D0F">
              <w:rPr>
                <w:sz w:val="24"/>
                <w:szCs w:val="24"/>
              </w:rPr>
              <w:t>воде, а</w:t>
            </w:r>
            <w:r w:rsidRPr="00A52D0F">
              <w:rPr>
                <w:spacing w:val="-2"/>
                <w:sz w:val="24"/>
                <w:szCs w:val="24"/>
              </w:rPr>
              <w:t xml:space="preserve"> </w:t>
            </w:r>
            <w:r w:rsidRPr="00A52D0F">
              <w:rPr>
                <w:sz w:val="24"/>
                <w:szCs w:val="24"/>
              </w:rPr>
              <w:t>гвожђе</w:t>
            </w:r>
            <w:r w:rsidRPr="00A52D0F">
              <w:rPr>
                <w:spacing w:val="-1"/>
                <w:sz w:val="24"/>
                <w:szCs w:val="24"/>
              </w:rPr>
              <w:t xml:space="preserve"> </w:t>
            </w:r>
            <w:r w:rsidRPr="00A52D0F">
              <w:rPr>
                <w:sz w:val="24"/>
                <w:szCs w:val="24"/>
              </w:rPr>
              <w:t>гушће,</w:t>
            </w:r>
            <w:r w:rsidRPr="00A52D0F">
              <w:rPr>
                <w:spacing w:val="-1"/>
                <w:sz w:val="24"/>
                <w:szCs w:val="24"/>
              </w:rPr>
              <w:t xml:space="preserve"> </w:t>
            </w:r>
            <w:r w:rsidRPr="00A52D0F">
              <w:rPr>
                <w:sz w:val="24"/>
                <w:szCs w:val="24"/>
              </w:rPr>
              <w:t>да</w:t>
            </w:r>
            <w:r w:rsidRPr="00A52D0F">
              <w:rPr>
                <w:spacing w:val="-1"/>
                <w:sz w:val="24"/>
                <w:szCs w:val="24"/>
              </w:rPr>
              <w:t xml:space="preserve"> </w:t>
            </w:r>
            <w:r w:rsidRPr="00A52D0F">
              <w:rPr>
                <w:sz w:val="24"/>
                <w:szCs w:val="24"/>
              </w:rPr>
              <w:t>су</w:t>
            </w:r>
            <w:r w:rsidRPr="00A52D0F">
              <w:rPr>
                <w:spacing w:val="-6"/>
                <w:sz w:val="24"/>
                <w:szCs w:val="24"/>
              </w:rPr>
              <w:t xml:space="preserve"> </w:t>
            </w:r>
            <w:r w:rsidRPr="00A52D0F">
              <w:rPr>
                <w:sz w:val="24"/>
                <w:szCs w:val="24"/>
              </w:rPr>
              <w:t>најгушћи материјали злато,</w:t>
            </w:r>
            <w:r w:rsidRPr="00A52D0F">
              <w:rPr>
                <w:spacing w:val="-4"/>
                <w:sz w:val="24"/>
                <w:szCs w:val="24"/>
              </w:rPr>
              <w:t xml:space="preserve"> </w:t>
            </w:r>
            <w:r w:rsidRPr="00A52D0F">
              <w:rPr>
                <w:sz w:val="24"/>
                <w:szCs w:val="24"/>
              </w:rPr>
              <w:t>платина</w:t>
            </w:r>
            <w:r w:rsidRPr="00A52D0F">
              <w:rPr>
                <w:spacing w:val="-1"/>
                <w:sz w:val="24"/>
                <w:szCs w:val="24"/>
              </w:rPr>
              <w:t xml:space="preserve"> </w:t>
            </w:r>
            <w:r w:rsidRPr="00A52D0F">
              <w:rPr>
                <w:sz w:val="24"/>
                <w:szCs w:val="24"/>
              </w:rPr>
              <w:t>и иридијум.</w:t>
            </w:r>
          </w:p>
        </w:tc>
      </w:tr>
    </w:tbl>
    <w:p w14:paraId="1A3EC070" w14:textId="77777777" w:rsidR="002A79B7" w:rsidRPr="00D31ED4" w:rsidRDefault="002A79B7" w:rsidP="00D31ED4">
      <w:pPr>
        <w:spacing w:before="218" w:line="240" w:lineRule="auto"/>
        <w:rPr>
          <w:rFonts w:ascii="Times New Roman" w:hAnsi="Times New Roman" w:cs="Times New Roman"/>
          <w:sz w:val="24"/>
          <w:szCs w:val="24"/>
        </w:rPr>
      </w:pPr>
      <w:r w:rsidRPr="00A52D0F">
        <w:rPr>
          <w:rFonts w:ascii="Times New Roman" w:hAnsi="Times New Roman" w:cs="Times New Roman"/>
          <w:sz w:val="24"/>
          <w:szCs w:val="24"/>
        </w:rPr>
        <w:t>КРИТЕРИЈУМИ</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НАСТАВНА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ТЕМА</w:t>
      </w:r>
      <w:r w:rsidRPr="00A52D0F">
        <w:rPr>
          <w:rFonts w:ascii="Times New Roman" w:hAnsi="Times New Roman" w:cs="Times New Roman"/>
          <w:spacing w:val="-1"/>
          <w:sz w:val="24"/>
          <w:szCs w:val="24"/>
        </w:rPr>
        <w:t xml:space="preserve"> </w:t>
      </w:r>
      <w:r w:rsidRPr="00A52D0F">
        <w:rPr>
          <w:rFonts w:ascii="Times New Roman" w:hAnsi="Times New Roman" w:cs="Times New Roman"/>
          <w:b/>
          <w:color w:val="F5811F"/>
          <w:sz w:val="24"/>
          <w:szCs w:val="24"/>
        </w:rPr>
        <w:t>ПРИТИСАК</w:t>
      </w:r>
      <w:r w:rsidRPr="00A52D0F">
        <w:rPr>
          <w:rFonts w:ascii="Times New Roman" w:hAnsi="Times New Roman" w:cs="Times New Roman"/>
          <w:b/>
          <w:color w:val="F5811F"/>
          <w:spacing w:val="57"/>
          <w:sz w:val="24"/>
          <w:szCs w:val="24"/>
        </w:rPr>
        <w:t xml:space="preserve"> </w:t>
      </w:r>
      <w:r w:rsidRPr="00A52D0F">
        <w:rPr>
          <w:rFonts w:ascii="Times New Roman" w:hAnsi="Times New Roman" w:cs="Times New Roman"/>
          <w:sz w:val="24"/>
          <w:szCs w:val="24"/>
        </w:rPr>
        <w:t>6.</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90"/>
        <w:gridCol w:w="11940"/>
      </w:tblGrid>
      <w:tr w:rsidR="002A79B7" w:rsidRPr="00A52D0F" w14:paraId="56DE700D" w14:textId="77777777" w:rsidTr="00C57338">
        <w:trPr>
          <w:trHeight w:val="2419"/>
        </w:trPr>
        <w:tc>
          <w:tcPr>
            <w:tcW w:w="745" w:type="pct"/>
          </w:tcPr>
          <w:p w14:paraId="74693EDC" w14:textId="77777777" w:rsidR="002A79B7" w:rsidRPr="00A52D0F" w:rsidRDefault="002A79B7" w:rsidP="00A52D0F">
            <w:pPr>
              <w:pStyle w:val="TableParagraph"/>
              <w:spacing w:line="240" w:lineRule="auto"/>
              <w:ind w:left="659" w:right="85" w:hanging="552"/>
              <w:rPr>
                <w:spacing w:val="-1"/>
                <w:sz w:val="24"/>
                <w:szCs w:val="24"/>
              </w:rPr>
            </w:pPr>
          </w:p>
          <w:p w14:paraId="049D6447" w14:textId="77777777" w:rsidR="002A79B7" w:rsidRPr="00A52D0F" w:rsidRDefault="002A79B7" w:rsidP="00A52D0F">
            <w:pPr>
              <w:pStyle w:val="TableParagraph"/>
              <w:spacing w:line="240" w:lineRule="auto"/>
              <w:ind w:left="659" w:right="85" w:hanging="552"/>
              <w:rPr>
                <w:spacing w:val="-1"/>
                <w:sz w:val="24"/>
                <w:szCs w:val="24"/>
              </w:rPr>
            </w:pPr>
          </w:p>
          <w:p w14:paraId="251CB011"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589B3F76" w14:textId="77777777" w:rsidR="002A79B7" w:rsidRPr="00A52D0F" w:rsidRDefault="002A79B7" w:rsidP="00A52D0F">
            <w:pPr>
              <w:pStyle w:val="TableParagraph"/>
              <w:spacing w:line="240" w:lineRule="auto"/>
              <w:ind w:right="271"/>
              <w:rPr>
                <w:sz w:val="24"/>
                <w:szCs w:val="24"/>
              </w:rPr>
            </w:pPr>
            <w:r w:rsidRPr="00A52D0F">
              <w:rPr>
                <w:sz w:val="24"/>
                <w:szCs w:val="24"/>
              </w:rPr>
              <w:t>Зна ознаку и јединицу за притисак, препознаје милибар као јединицу за</w:t>
            </w:r>
            <w:r w:rsidRPr="00A52D0F">
              <w:rPr>
                <w:spacing w:val="1"/>
                <w:sz w:val="24"/>
                <w:szCs w:val="24"/>
              </w:rPr>
              <w:t xml:space="preserve"> </w:t>
            </w:r>
            <w:r w:rsidRPr="00A52D0F">
              <w:rPr>
                <w:sz w:val="24"/>
                <w:szCs w:val="24"/>
              </w:rPr>
              <w:t>атмосферски притисак. Зна да је хидростатички притисак, притисак мирне</w:t>
            </w:r>
            <w:r w:rsidRPr="00A52D0F">
              <w:rPr>
                <w:spacing w:val="1"/>
                <w:sz w:val="24"/>
                <w:szCs w:val="24"/>
              </w:rPr>
              <w:t xml:space="preserve"> </w:t>
            </w:r>
            <w:r w:rsidRPr="00A52D0F">
              <w:rPr>
                <w:sz w:val="24"/>
                <w:szCs w:val="24"/>
              </w:rPr>
              <w:t>течности.</w:t>
            </w:r>
            <w:r w:rsidRPr="00A52D0F">
              <w:rPr>
                <w:spacing w:val="-2"/>
                <w:sz w:val="24"/>
                <w:szCs w:val="24"/>
              </w:rPr>
              <w:t xml:space="preserve"> </w:t>
            </w:r>
            <w:r w:rsidRPr="00A52D0F">
              <w:rPr>
                <w:sz w:val="24"/>
                <w:szCs w:val="24"/>
              </w:rPr>
              <w:t>Без</w:t>
            </w:r>
            <w:r w:rsidRPr="00A52D0F">
              <w:rPr>
                <w:spacing w:val="-1"/>
                <w:sz w:val="24"/>
                <w:szCs w:val="24"/>
              </w:rPr>
              <w:t xml:space="preserve"> </w:t>
            </w:r>
            <w:r w:rsidRPr="00A52D0F">
              <w:rPr>
                <w:sz w:val="24"/>
                <w:szCs w:val="24"/>
              </w:rPr>
              <w:t>обзира</w:t>
            </w:r>
            <w:r w:rsidRPr="00A52D0F">
              <w:rPr>
                <w:spacing w:val="-2"/>
                <w:sz w:val="24"/>
                <w:szCs w:val="24"/>
              </w:rPr>
              <w:t xml:space="preserve"> </w:t>
            </w:r>
            <w:r w:rsidRPr="00A52D0F">
              <w:rPr>
                <w:sz w:val="24"/>
                <w:szCs w:val="24"/>
              </w:rPr>
              <w:t>на</w:t>
            </w:r>
            <w:r w:rsidRPr="00A52D0F">
              <w:rPr>
                <w:spacing w:val="-5"/>
                <w:sz w:val="24"/>
                <w:szCs w:val="24"/>
              </w:rPr>
              <w:t xml:space="preserve"> </w:t>
            </w:r>
            <w:r w:rsidRPr="00A52D0F">
              <w:rPr>
                <w:sz w:val="24"/>
                <w:szCs w:val="24"/>
              </w:rPr>
              <w:t>облик</w:t>
            </w:r>
            <w:r w:rsidRPr="00A52D0F">
              <w:rPr>
                <w:spacing w:val="-1"/>
                <w:sz w:val="24"/>
                <w:szCs w:val="24"/>
              </w:rPr>
              <w:t xml:space="preserve"> </w:t>
            </w:r>
            <w:r w:rsidRPr="00A52D0F">
              <w:rPr>
                <w:sz w:val="24"/>
                <w:szCs w:val="24"/>
              </w:rPr>
              <w:t>суда,</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се</w:t>
            </w:r>
            <w:r w:rsidRPr="00A52D0F">
              <w:rPr>
                <w:spacing w:val="-2"/>
                <w:sz w:val="24"/>
                <w:szCs w:val="24"/>
              </w:rPr>
              <w:t xml:space="preserve"> </w:t>
            </w:r>
            <w:r w:rsidRPr="00A52D0F">
              <w:rPr>
                <w:sz w:val="24"/>
                <w:szCs w:val="24"/>
              </w:rPr>
              <w:t>течност</w:t>
            </w:r>
            <w:r w:rsidRPr="00A52D0F">
              <w:rPr>
                <w:spacing w:val="-2"/>
                <w:sz w:val="24"/>
                <w:szCs w:val="24"/>
              </w:rPr>
              <w:t xml:space="preserve"> </w:t>
            </w:r>
            <w:r w:rsidRPr="00A52D0F">
              <w:rPr>
                <w:sz w:val="24"/>
                <w:szCs w:val="24"/>
              </w:rPr>
              <w:t>пење</w:t>
            </w:r>
            <w:r w:rsidRPr="00A52D0F">
              <w:rPr>
                <w:spacing w:val="-3"/>
                <w:sz w:val="24"/>
                <w:szCs w:val="24"/>
              </w:rPr>
              <w:t xml:space="preserve"> </w:t>
            </w:r>
            <w:r w:rsidRPr="00A52D0F">
              <w:rPr>
                <w:sz w:val="24"/>
                <w:szCs w:val="24"/>
              </w:rPr>
              <w:t>до</w:t>
            </w:r>
            <w:r w:rsidRPr="00A52D0F">
              <w:rPr>
                <w:spacing w:val="-1"/>
                <w:sz w:val="24"/>
                <w:szCs w:val="24"/>
              </w:rPr>
              <w:t xml:space="preserve"> </w:t>
            </w:r>
            <w:r w:rsidRPr="00A52D0F">
              <w:rPr>
                <w:sz w:val="24"/>
                <w:szCs w:val="24"/>
              </w:rPr>
              <w:t>истог</w:t>
            </w:r>
            <w:r w:rsidRPr="00A52D0F">
              <w:rPr>
                <w:spacing w:val="-1"/>
                <w:sz w:val="24"/>
                <w:szCs w:val="24"/>
              </w:rPr>
              <w:t xml:space="preserve"> </w:t>
            </w:r>
            <w:r w:rsidRPr="00A52D0F">
              <w:rPr>
                <w:sz w:val="24"/>
                <w:szCs w:val="24"/>
              </w:rPr>
              <w:t>нивоа</w:t>
            </w:r>
            <w:r w:rsidRPr="00A52D0F">
              <w:rPr>
                <w:spacing w:val="-1"/>
                <w:sz w:val="24"/>
                <w:szCs w:val="24"/>
              </w:rPr>
              <w:t xml:space="preserve"> </w:t>
            </w:r>
            <w:r w:rsidRPr="00A52D0F">
              <w:rPr>
                <w:sz w:val="24"/>
                <w:szCs w:val="24"/>
              </w:rPr>
              <w:t>у</w:t>
            </w:r>
            <w:r w:rsidRPr="00A52D0F">
              <w:rPr>
                <w:spacing w:val="-57"/>
                <w:sz w:val="24"/>
                <w:szCs w:val="24"/>
              </w:rPr>
              <w:t xml:space="preserve"> </w:t>
            </w:r>
            <w:r w:rsidRPr="00A52D0F">
              <w:rPr>
                <w:sz w:val="24"/>
                <w:szCs w:val="24"/>
              </w:rPr>
              <w:t>сваком делу суда. Ученик на примерима воде у реци</w:t>
            </w:r>
            <w:r w:rsidRPr="00A52D0F">
              <w:rPr>
                <w:spacing w:val="1"/>
                <w:sz w:val="24"/>
                <w:szCs w:val="24"/>
              </w:rPr>
              <w:t xml:space="preserve"> </w:t>
            </w:r>
            <w:r w:rsidRPr="00A52D0F">
              <w:rPr>
                <w:sz w:val="24"/>
                <w:szCs w:val="24"/>
              </w:rPr>
              <w:t>и речним</w:t>
            </w:r>
            <w:r w:rsidRPr="00A52D0F">
              <w:rPr>
                <w:spacing w:val="1"/>
                <w:sz w:val="24"/>
                <w:szCs w:val="24"/>
              </w:rPr>
              <w:t xml:space="preserve"> </w:t>
            </w:r>
            <w:r w:rsidRPr="00A52D0F">
              <w:rPr>
                <w:sz w:val="24"/>
                <w:szCs w:val="24"/>
              </w:rPr>
              <w:t>каналима</w:t>
            </w:r>
            <w:r w:rsidRPr="00A52D0F">
              <w:rPr>
                <w:spacing w:val="1"/>
                <w:sz w:val="24"/>
                <w:szCs w:val="24"/>
              </w:rPr>
              <w:t xml:space="preserve"> </w:t>
            </w:r>
            <w:r w:rsidRPr="00A52D0F">
              <w:rPr>
                <w:sz w:val="24"/>
                <w:szCs w:val="24"/>
              </w:rPr>
              <w:t>може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предвиди који</w:t>
            </w:r>
            <w:r w:rsidRPr="00A52D0F">
              <w:rPr>
                <w:spacing w:val="-2"/>
                <w:sz w:val="24"/>
                <w:szCs w:val="24"/>
              </w:rPr>
              <w:t xml:space="preserve"> </w:t>
            </w:r>
            <w:r w:rsidRPr="00A52D0F">
              <w:rPr>
                <w:sz w:val="24"/>
                <w:szCs w:val="24"/>
              </w:rPr>
              <w:t>ће</w:t>
            </w:r>
            <w:r w:rsidRPr="00A52D0F">
              <w:rPr>
                <w:spacing w:val="-2"/>
                <w:sz w:val="24"/>
                <w:szCs w:val="24"/>
              </w:rPr>
              <w:t xml:space="preserve"> </w:t>
            </w:r>
            <w:r w:rsidRPr="00A52D0F">
              <w:rPr>
                <w:sz w:val="24"/>
                <w:szCs w:val="24"/>
              </w:rPr>
              <w:t>ниво</w:t>
            </w:r>
            <w:r w:rsidRPr="00A52D0F">
              <w:rPr>
                <w:spacing w:val="-2"/>
                <w:sz w:val="24"/>
                <w:szCs w:val="24"/>
              </w:rPr>
              <w:t xml:space="preserve"> </w:t>
            </w:r>
            <w:r w:rsidRPr="00A52D0F">
              <w:rPr>
                <w:sz w:val="24"/>
                <w:szCs w:val="24"/>
              </w:rPr>
              <w:t>достићи</w:t>
            </w:r>
            <w:r w:rsidRPr="00A52D0F">
              <w:rPr>
                <w:spacing w:val="-1"/>
                <w:sz w:val="24"/>
                <w:szCs w:val="24"/>
              </w:rPr>
              <w:t xml:space="preserve"> </w:t>
            </w:r>
            <w:r w:rsidRPr="00A52D0F">
              <w:rPr>
                <w:sz w:val="24"/>
                <w:szCs w:val="24"/>
              </w:rPr>
              <w:t>вода</w:t>
            </w:r>
            <w:r w:rsidRPr="00A52D0F">
              <w:rPr>
                <w:spacing w:val="-3"/>
                <w:sz w:val="24"/>
                <w:szCs w:val="24"/>
              </w:rPr>
              <w:t xml:space="preserve"> </w:t>
            </w:r>
            <w:r w:rsidRPr="00A52D0F">
              <w:rPr>
                <w:sz w:val="24"/>
                <w:szCs w:val="24"/>
              </w:rPr>
              <w:t>када</w:t>
            </w:r>
            <w:r w:rsidRPr="00A52D0F">
              <w:rPr>
                <w:spacing w:val="-2"/>
                <w:sz w:val="24"/>
                <w:szCs w:val="24"/>
              </w:rPr>
              <w:t xml:space="preserve"> </w:t>
            </w:r>
            <w:r w:rsidRPr="00A52D0F">
              <w:rPr>
                <w:sz w:val="24"/>
                <w:szCs w:val="24"/>
              </w:rPr>
              <w:t>буде</w:t>
            </w:r>
            <w:r w:rsidRPr="00A52D0F">
              <w:rPr>
                <w:spacing w:val="2"/>
                <w:sz w:val="24"/>
                <w:szCs w:val="24"/>
              </w:rPr>
              <w:t xml:space="preserve"> </w:t>
            </w:r>
            <w:r w:rsidRPr="00A52D0F">
              <w:rPr>
                <w:sz w:val="24"/>
                <w:szCs w:val="24"/>
              </w:rPr>
              <w:t>у</w:t>
            </w:r>
            <w:r w:rsidRPr="00A52D0F">
              <w:rPr>
                <w:spacing w:val="-5"/>
                <w:sz w:val="24"/>
                <w:szCs w:val="24"/>
              </w:rPr>
              <w:t xml:space="preserve"> </w:t>
            </w:r>
            <w:r w:rsidRPr="00A52D0F">
              <w:rPr>
                <w:sz w:val="24"/>
                <w:szCs w:val="24"/>
              </w:rPr>
              <w:t>стању</w:t>
            </w:r>
            <w:r w:rsidRPr="00A52D0F">
              <w:rPr>
                <w:spacing w:val="-6"/>
                <w:sz w:val="24"/>
                <w:szCs w:val="24"/>
              </w:rPr>
              <w:t xml:space="preserve"> </w:t>
            </w:r>
            <w:r w:rsidRPr="00A52D0F">
              <w:rPr>
                <w:sz w:val="24"/>
                <w:szCs w:val="24"/>
              </w:rPr>
              <w:t>равнотеже.</w:t>
            </w:r>
          </w:p>
        </w:tc>
      </w:tr>
      <w:tr w:rsidR="002A79B7" w:rsidRPr="00A52D0F" w14:paraId="318FC025" w14:textId="77777777" w:rsidTr="00C57338">
        <w:trPr>
          <w:trHeight w:val="2421"/>
        </w:trPr>
        <w:tc>
          <w:tcPr>
            <w:tcW w:w="745" w:type="pct"/>
          </w:tcPr>
          <w:p w14:paraId="2E7D88ED" w14:textId="77777777" w:rsidR="002A79B7" w:rsidRPr="00A52D0F" w:rsidRDefault="002A79B7" w:rsidP="00A52D0F">
            <w:pPr>
              <w:pStyle w:val="TableParagraph"/>
              <w:spacing w:line="240" w:lineRule="auto"/>
              <w:ind w:left="239"/>
              <w:rPr>
                <w:sz w:val="24"/>
                <w:szCs w:val="24"/>
              </w:rPr>
            </w:pPr>
          </w:p>
          <w:p w14:paraId="20FABCA6" w14:textId="77777777" w:rsidR="002A79B7" w:rsidRPr="00A52D0F" w:rsidRDefault="002A79B7" w:rsidP="00A52D0F">
            <w:pPr>
              <w:pStyle w:val="TableParagraph"/>
              <w:spacing w:line="240" w:lineRule="auto"/>
              <w:ind w:left="239"/>
              <w:rPr>
                <w:sz w:val="24"/>
                <w:szCs w:val="24"/>
              </w:rPr>
            </w:pPr>
          </w:p>
          <w:p w14:paraId="4E23E9E5"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52D0DBDE" w14:textId="77777777" w:rsidR="002A79B7" w:rsidRPr="00A52D0F" w:rsidRDefault="002A79B7" w:rsidP="00A52D0F">
            <w:pPr>
              <w:pStyle w:val="TableParagraph"/>
              <w:spacing w:line="240" w:lineRule="auto"/>
              <w:ind w:right="216"/>
              <w:rPr>
                <w:sz w:val="24"/>
                <w:szCs w:val="24"/>
              </w:rPr>
            </w:pPr>
            <w:r w:rsidRPr="00A52D0F">
              <w:rPr>
                <w:sz w:val="24"/>
                <w:szCs w:val="24"/>
              </w:rPr>
              <w:t>Зна ознаку и јединицу за притисак, препознаје милибар као јединицу за</w:t>
            </w:r>
            <w:r w:rsidRPr="00A52D0F">
              <w:rPr>
                <w:spacing w:val="1"/>
                <w:sz w:val="24"/>
                <w:szCs w:val="24"/>
              </w:rPr>
              <w:t xml:space="preserve"> </w:t>
            </w:r>
            <w:r w:rsidRPr="00A52D0F">
              <w:rPr>
                <w:sz w:val="24"/>
                <w:szCs w:val="24"/>
              </w:rPr>
              <w:t>атмосферски притисак. Зна да је хидростатички притисак, притисак мирне</w:t>
            </w:r>
            <w:r w:rsidRPr="00A52D0F">
              <w:rPr>
                <w:spacing w:val="1"/>
                <w:sz w:val="24"/>
                <w:szCs w:val="24"/>
              </w:rPr>
              <w:t xml:space="preserve"> </w:t>
            </w:r>
            <w:r w:rsidRPr="00A52D0F">
              <w:rPr>
                <w:sz w:val="24"/>
                <w:szCs w:val="24"/>
              </w:rPr>
              <w:t>течности.</w:t>
            </w:r>
            <w:r w:rsidRPr="00A52D0F">
              <w:rPr>
                <w:spacing w:val="-3"/>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3"/>
                <w:sz w:val="24"/>
                <w:szCs w:val="24"/>
              </w:rPr>
              <w:t xml:space="preserve"> </w:t>
            </w:r>
            <w:r w:rsidRPr="00A52D0F">
              <w:rPr>
                <w:sz w:val="24"/>
                <w:szCs w:val="24"/>
              </w:rPr>
              <w:t>хидростатички</w:t>
            </w:r>
            <w:r w:rsidRPr="00A52D0F">
              <w:rPr>
                <w:spacing w:val="-2"/>
                <w:sz w:val="24"/>
                <w:szCs w:val="24"/>
              </w:rPr>
              <w:t xml:space="preserve"> </w:t>
            </w:r>
            <w:r w:rsidRPr="00A52D0F">
              <w:rPr>
                <w:sz w:val="24"/>
                <w:szCs w:val="24"/>
              </w:rPr>
              <w:t>притисак</w:t>
            </w:r>
            <w:r w:rsidRPr="00A52D0F">
              <w:rPr>
                <w:spacing w:val="-2"/>
                <w:sz w:val="24"/>
                <w:szCs w:val="24"/>
              </w:rPr>
              <w:t xml:space="preserve"> </w:t>
            </w:r>
            <w:r w:rsidRPr="00A52D0F">
              <w:rPr>
                <w:sz w:val="24"/>
                <w:szCs w:val="24"/>
              </w:rPr>
              <w:t>зависи</w:t>
            </w:r>
            <w:r w:rsidRPr="00A52D0F">
              <w:rPr>
                <w:spacing w:val="-4"/>
                <w:sz w:val="24"/>
                <w:szCs w:val="24"/>
              </w:rPr>
              <w:t xml:space="preserve"> </w:t>
            </w:r>
            <w:r w:rsidRPr="00A52D0F">
              <w:rPr>
                <w:sz w:val="24"/>
                <w:szCs w:val="24"/>
              </w:rPr>
              <w:t>од</w:t>
            </w:r>
            <w:r w:rsidRPr="00A52D0F">
              <w:rPr>
                <w:spacing w:val="-2"/>
                <w:sz w:val="24"/>
                <w:szCs w:val="24"/>
              </w:rPr>
              <w:t xml:space="preserve"> </w:t>
            </w:r>
            <w:r w:rsidRPr="00A52D0F">
              <w:rPr>
                <w:sz w:val="24"/>
                <w:szCs w:val="24"/>
              </w:rPr>
              <w:t>висине</w:t>
            </w:r>
            <w:r w:rsidRPr="00A52D0F">
              <w:rPr>
                <w:spacing w:val="-3"/>
                <w:sz w:val="24"/>
                <w:szCs w:val="24"/>
              </w:rPr>
              <w:t xml:space="preserve"> </w:t>
            </w:r>
            <w:r w:rsidRPr="00A52D0F">
              <w:rPr>
                <w:sz w:val="24"/>
                <w:szCs w:val="24"/>
              </w:rPr>
              <w:t>стуба</w:t>
            </w:r>
            <w:r w:rsidRPr="00A52D0F">
              <w:rPr>
                <w:spacing w:val="-3"/>
                <w:sz w:val="24"/>
                <w:szCs w:val="24"/>
              </w:rPr>
              <w:t xml:space="preserve"> </w:t>
            </w:r>
            <w:r w:rsidRPr="00A52D0F">
              <w:rPr>
                <w:sz w:val="24"/>
                <w:szCs w:val="24"/>
              </w:rPr>
              <w:t>течности,</w:t>
            </w:r>
            <w:r w:rsidRPr="00A52D0F">
              <w:rPr>
                <w:spacing w:val="-2"/>
                <w:sz w:val="24"/>
                <w:szCs w:val="24"/>
              </w:rPr>
              <w:t xml:space="preserve"> </w:t>
            </w:r>
            <w:r w:rsidRPr="00A52D0F">
              <w:rPr>
                <w:sz w:val="24"/>
                <w:szCs w:val="24"/>
              </w:rPr>
              <w:t>зна</w:t>
            </w:r>
            <w:r w:rsidRPr="00A52D0F">
              <w:rPr>
                <w:spacing w:val="-57"/>
                <w:sz w:val="24"/>
                <w:szCs w:val="24"/>
              </w:rPr>
              <w:t xml:space="preserve">                    </w:t>
            </w:r>
            <w:r w:rsidRPr="00A52D0F">
              <w:rPr>
                <w:sz w:val="24"/>
                <w:szCs w:val="24"/>
              </w:rPr>
              <w:t>да процени у датој ситуацији на којој ће дубини бити већи или мањи</w:t>
            </w:r>
            <w:r w:rsidRPr="00A52D0F">
              <w:rPr>
                <w:spacing w:val="1"/>
                <w:sz w:val="24"/>
                <w:szCs w:val="24"/>
              </w:rPr>
              <w:t xml:space="preserve"> </w:t>
            </w:r>
            <w:r w:rsidRPr="00A52D0F">
              <w:rPr>
                <w:sz w:val="24"/>
                <w:szCs w:val="24"/>
              </w:rPr>
              <w:t>притисак. Без обзира на облик суда, зна да се течност пење до истог нивоа у</w:t>
            </w:r>
            <w:r w:rsidRPr="00A52D0F">
              <w:rPr>
                <w:spacing w:val="1"/>
                <w:sz w:val="24"/>
                <w:szCs w:val="24"/>
              </w:rPr>
              <w:t xml:space="preserve"> </w:t>
            </w:r>
            <w:r w:rsidRPr="00A52D0F">
              <w:rPr>
                <w:sz w:val="24"/>
                <w:szCs w:val="24"/>
              </w:rPr>
              <w:t>сваком делу суда. Ученик на примерима воде у реци</w:t>
            </w:r>
            <w:r w:rsidRPr="00A52D0F">
              <w:rPr>
                <w:spacing w:val="1"/>
                <w:sz w:val="24"/>
                <w:szCs w:val="24"/>
              </w:rPr>
              <w:t xml:space="preserve"> </w:t>
            </w:r>
            <w:r w:rsidRPr="00A52D0F">
              <w:rPr>
                <w:sz w:val="24"/>
                <w:szCs w:val="24"/>
              </w:rPr>
              <w:t>и речним</w:t>
            </w:r>
            <w:r w:rsidRPr="00A52D0F">
              <w:rPr>
                <w:spacing w:val="1"/>
                <w:sz w:val="24"/>
                <w:szCs w:val="24"/>
              </w:rPr>
              <w:t xml:space="preserve"> </w:t>
            </w:r>
            <w:r w:rsidRPr="00A52D0F">
              <w:rPr>
                <w:sz w:val="24"/>
                <w:szCs w:val="24"/>
              </w:rPr>
              <w:t>каналима</w:t>
            </w:r>
            <w:r w:rsidRPr="00A52D0F">
              <w:rPr>
                <w:spacing w:val="1"/>
                <w:sz w:val="24"/>
                <w:szCs w:val="24"/>
              </w:rPr>
              <w:t xml:space="preserve"> </w:t>
            </w:r>
            <w:r w:rsidRPr="00A52D0F">
              <w:rPr>
                <w:sz w:val="24"/>
                <w:szCs w:val="24"/>
              </w:rPr>
              <w:t>може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предвиди који</w:t>
            </w:r>
            <w:r w:rsidRPr="00A52D0F">
              <w:rPr>
                <w:spacing w:val="-2"/>
                <w:sz w:val="24"/>
                <w:szCs w:val="24"/>
              </w:rPr>
              <w:t xml:space="preserve"> </w:t>
            </w:r>
            <w:r w:rsidRPr="00A52D0F">
              <w:rPr>
                <w:sz w:val="24"/>
                <w:szCs w:val="24"/>
              </w:rPr>
              <w:t>ће</w:t>
            </w:r>
            <w:r w:rsidRPr="00A52D0F">
              <w:rPr>
                <w:spacing w:val="-2"/>
                <w:sz w:val="24"/>
                <w:szCs w:val="24"/>
              </w:rPr>
              <w:t xml:space="preserve"> </w:t>
            </w:r>
            <w:r w:rsidRPr="00A52D0F">
              <w:rPr>
                <w:sz w:val="24"/>
                <w:szCs w:val="24"/>
              </w:rPr>
              <w:t>ниво</w:t>
            </w:r>
            <w:r w:rsidRPr="00A52D0F">
              <w:rPr>
                <w:spacing w:val="-1"/>
                <w:sz w:val="24"/>
                <w:szCs w:val="24"/>
              </w:rPr>
              <w:t xml:space="preserve"> </w:t>
            </w:r>
            <w:r w:rsidRPr="00A52D0F">
              <w:rPr>
                <w:sz w:val="24"/>
                <w:szCs w:val="24"/>
              </w:rPr>
              <w:t>достићи</w:t>
            </w:r>
            <w:r w:rsidRPr="00A52D0F">
              <w:rPr>
                <w:spacing w:val="-1"/>
                <w:sz w:val="24"/>
                <w:szCs w:val="24"/>
              </w:rPr>
              <w:t xml:space="preserve"> </w:t>
            </w:r>
            <w:r w:rsidRPr="00A52D0F">
              <w:rPr>
                <w:sz w:val="24"/>
                <w:szCs w:val="24"/>
              </w:rPr>
              <w:t>вода</w:t>
            </w:r>
            <w:r w:rsidRPr="00A52D0F">
              <w:rPr>
                <w:spacing w:val="-3"/>
                <w:sz w:val="24"/>
                <w:szCs w:val="24"/>
              </w:rPr>
              <w:t xml:space="preserve"> </w:t>
            </w:r>
            <w:r w:rsidRPr="00A52D0F">
              <w:rPr>
                <w:sz w:val="24"/>
                <w:szCs w:val="24"/>
              </w:rPr>
              <w:t>када</w:t>
            </w:r>
            <w:r w:rsidRPr="00A52D0F">
              <w:rPr>
                <w:spacing w:val="-2"/>
                <w:sz w:val="24"/>
                <w:szCs w:val="24"/>
              </w:rPr>
              <w:t xml:space="preserve"> </w:t>
            </w:r>
            <w:r w:rsidRPr="00A52D0F">
              <w:rPr>
                <w:sz w:val="24"/>
                <w:szCs w:val="24"/>
              </w:rPr>
              <w:t>буде</w:t>
            </w:r>
            <w:r w:rsidRPr="00A52D0F">
              <w:rPr>
                <w:spacing w:val="2"/>
                <w:sz w:val="24"/>
                <w:szCs w:val="24"/>
              </w:rPr>
              <w:t xml:space="preserve"> </w:t>
            </w:r>
            <w:r w:rsidRPr="00A52D0F">
              <w:rPr>
                <w:sz w:val="24"/>
                <w:szCs w:val="24"/>
              </w:rPr>
              <w:t>у</w:t>
            </w:r>
            <w:r w:rsidRPr="00A52D0F">
              <w:rPr>
                <w:spacing w:val="-5"/>
                <w:sz w:val="24"/>
                <w:szCs w:val="24"/>
              </w:rPr>
              <w:t xml:space="preserve"> </w:t>
            </w:r>
            <w:r w:rsidRPr="00A52D0F">
              <w:rPr>
                <w:sz w:val="24"/>
                <w:szCs w:val="24"/>
              </w:rPr>
              <w:t>стању</w:t>
            </w:r>
            <w:r w:rsidRPr="00A52D0F">
              <w:rPr>
                <w:spacing w:val="-6"/>
                <w:sz w:val="24"/>
                <w:szCs w:val="24"/>
              </w:rPr>
              <w:t xml:space="preserve"> </w:t>
            </w:r>
            <w:r w:rsidRPr="00A52D0F">
              <w:rPr>
                <w:sz w:val="24"/>
                <w:szCs w:val="24"/>
              </w:rPr>
              <w:t>равнотеже.</w:t>
            </w:r>
          </w:p>
        </w:tc>
      </w:tr>
      <w:tr w:rsidR="002A79B7" w:rsidRPr="00A52D0F" w14:paraId="32C42516" w14:textId="77777777" w:rsidTr="00C57338">
        <w:trPr>
          <w:trHeight w:val="2419"/>
        </w:trPr>
        <w:tc>
          <w:tcPr>
            <w:tcW w:w="745" w:type="pct"/>
          </w:tcPr>
          <w:p w14:paraId="72CB25E1" w14:textId="77777777" w:rsidR="002A79B7" w:rsidRPr="00A52D0F" w:rsidRDefault="002A79B7" w:rsidP="00A52D0F">
            <w:pPr>
              <w:pStyle w:val="TableParagraph"/>
              <w:spacing w:line="240" w:lineRule="auto"/>
              <w:ind w:left="239" w:right="226" w:firstLine="165"/>
              <w:rPr>
                <w:sz w:val="24"/>
                <w:szCs w:val="24"/>
              </w:rPr>
            </w:pPr>
          </w:p>
          <w:p w14:paraId="76790BCA" w14:textId="77777777" w:rsidR="002A79B7" w:rsidRPr="00A52D0F" w:rsidRDefault="002A79B7" w:rsidP="00A52D0F">
            <w:pPr>
              <w:pStyle w:val="TableParagraph"/>
              <w:spacing w:line="240" w:lineRule="auto"/>
              <w:ind w:left="239" w:right="226" w:firstLine="165"/>
              <w:rPr>
                <w:sz w:val="24"/>
                <w:szCs w:val="24"/>
              </w:rPr>
            </w:pPr>
          </w:p>
          <w:p w14:paraId="1CC649AF"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7E057771" w14:textId="77777777" w:rsidR="002A79B7" w:rsidRPr="00A52D0F" w:rsidRDefault="002A79B7" w:rsidP="00A52D0F">
            <w:pPr>
              <w:pStyle w:val="TableParagraph"/>
              <w:spacing w:line="240" w:lineRule="auto"/>
              <w:ind w:right="135"/>
              <w:rPr>
                <w:sz w:val="24"/>
                <w:szCs w:val="24"/>
              </w:rPr>
            </w:pPr>
            <w:r w:rsidRPr="00A52D0F">
              <w:rPr>
                <w:sz w:val="24"/>
                <w:szCs w:val="24"/>
              </w:rPr>
              <w:t>Зна ознаку и јединицу за притисак. Уме да користи изведене јединице за</w:t>
            </w:r>
            <w:r w:rsidRPr="00A52D0F">
              <w:rPr>
                <w:spacing w:val="1"/>
                <w:sz w:val="24"/>
                <w:szCs w:val="24"/>
              </w:rPr>
              <w:t xml:space="preserve"> </w:t>
            </w:r>
            <w:r w:rsidRPr="00A52D0F">
              <w:rPr>
                <w:sz w:val="24"/>
                <w:szCs w:val="24"/>
              </w:rPr>
              <w:t>притисак, уме да користи префиксе и претвара бројне вредности физичке</w:t>
            </w:r>
            <w:r w:rsidRPr="00A52D0F">
              <w:rPr>
                <w:spacing w:val="1"/>
                <w:sz w:val="24"/>
                <w:szCs w:val="24"/>
              </w:rPr>
              <w:t xml:space="preserve"> </w:t>
            </w:r>
            <w:r w:rsidRPr="00A52D0F">
              <w:rPr>
                <w:sz w:val="24"/>
                <w:szCs w:val="24"/>
              </w:rPr>
              <w:t>величине једне у другу: килопаскале у паскале, мегапаскале у паскале, баре и</w:t>
            </w:r>
            <w:r w:rsidRPr="00A52D0F">
              <w:rPr>
                <w:spacing w:val="-57"/>
                <w:sz w:val="24"/>
                <w:szCs w:val="24"/>
              </w:rPr>
              <w:t xml:space="preserve"> </w:t>
            </w:r>
            <w:r w:rsidRPr="00A52D0F">
              <w:rPr>
                <w:sz w:val="24"/>
                <w:szCs w:val="24"/>
              </w:rPr>
              <w:t>милибаре у паскале.</w:t>
            </w:r>
            <w:r w:rsidRPr="00A52D0F">
              <w:rPr>
                <w:spacing w:val="1"/>
                <w:sz w:val="24"/>
                <w:szCs w:val="24"/>
              </w:rPr>
              <w:t xml:space="preserve"> </w:t>
            </w:r>
            <w:r w:rsidRPr="00A52D0F">
              <w:rPr>
                <w:sz w:val="24"/>
                <w:szCs w:val="24"/>
              </w:rPr>
              <w:t>Зна да чврста тела врше притисак на подлогу и да он</w:t>
            </w:r>
            <w:r w:rsidRPr="00A52D0F">
              <w:rPr>
                <w:spacing w:val="1"/>
                <w:sz w:val="24"/>
                <w:szCs w:val="24"/>
              </w:rPr>
              <w:t xml:space="preserve"> </w:t>
            </w:r>
            <w:r w:rsidRPr="00A52D0F">
              <w:rPr>
                <w:sz w:val="24"/>
                <w:szCs w:val="24"/>
              </w:rPr>
              <w:t>зависи</w:t>
            </w:r>
            <w:r w:rsidRPr="00A52D0F">
              <w:rPr>
                <w:spacing w:val="-2"/>
                <w:sz w:val="24"/>
                <w:szCs w:val="24"/>
              </w:rPr>
              <w:t xml:space="preserve"> </w:t>
            </w:r>
            <w:r w:rsidRPr="00A52D0F">
              <w:rPr>
                <w:sz w:val="24"/>
                <w:szCs w:val="24"/>
              </w:rPr>
              <w:t>од</w:t>
            </w:r>
            <w:r w:rsidRPr="00A52D0F">
              <w:rPr>
                <w:spacing w:val="-2"/>
                <w:sz w:val="24"/>
                <w:szCs w:val="24"/>
              </w:rPr>
              <w:t xml:space="preserve"> </w:t>
            </w:r>
            <w:r w:rsidRPr="00A52D0F">
              <w:rPr>
                <w:sz w:val="24"/>
                <w:szCs w:val="24"/>
              </w:rPr>
              <w:t>тежине</w:t>
            </w:r>
            <w:r w:rsidRPr="00A52D0F">
              <w:rPr>
                <w:spacing w:val="-2"/>
                <w:sz w:val="24"/>
                <w:szCs w:val="24"/>
              </w:rPr>
              <w:t xml:space="preserve"> </w:t>
            </w:r>
            <w:r w:rsidRPr="00A52D0F">
              <w:rPr>
                <w:sz w:val="24"/>
                <w:szCs w:val="24"/>
              </w:rPr>
              <w:t>тела</w:t>
            </w:r>
            <w:r w:rsidRPr="00A52D0F">
              <w:rPr>
                <w:spacing w:val="-6"/>
                <w:sz w:val="24"/>
                <w:szCs w:val="24"/>
              </w:rPr>
              <w:t xml:space="preserve"> </w:t>
            </w:r>
            <w:r w:rsidRPr="00A52D0F">
              <w:rPr>
                <w:sz w:val="24"/>
                <w:szCs w:val="24"/>
              </w:rPr>
              <w:t>и</w:t>
            </w:r>
            <w:r w:rsidRPr="00A52D0F">
              <w:rPr>
                <w:spacing w:val="-1"/>
                <w:sz w:val="24"/>
                <w:szCs w:val="24"/>
              </w:rPr>
              <w:t xml:space="preserve"> </w:t>
            </w:r>
            <w:r w:rsidRPr="00A52D0F">
              <w:rPr>
                <w:sz w:val="24"/>
                <w:szCs w:val="24"/>
              </w:rPr>
              <w:t>додирне</w:t>
            </w:r>
            <w:r w:rsidRPr="00A52D0F">
              <w:rPr>
                <w:spacing w:val="-3"/>
                <w:sz w:val="24"/>
                <w:szCs w:val="24"/>
              </w:rPr>
              <w:t xml:space="preserve"> </w:t>
            </w:r>
            <w:r w:rsidRPr="00A52D0F">
              <w:rPr>
                <w:sz w:val="24"/>
                <w:szCs w:val="24"/>
              </w:rPr>
              <w:t>површине.Зна</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је</w:t>
            </w:r>
            <w:r w:rsidRPr="00A52D0F">
              <w:rPr>
                <w:spacing w:val="-1"/>
                <w:sz w:val="24"/>
                <w:szCs w:val="24"/>
              </w:rPr>
              <w:t xml:space="preserve"> </w:t>
            </w:r>
            <w:r w:rsidRPr="00A52D0F">
              <w:rPr>
                <w:sz w:val="24"/>
                <w:szCs w:val="24"/>
              </w:rPr>
              <w:t>хидростатички</w:t>
            </w:r>
            <w:r w:rsidRPr="00A52D0F">
              <w:rPr>
                <w:spacing w:val="-2"/>
                <w:sz w:val="24"/>
                <w:szCs w:val="24"/>
              </w:rPr>
              <w:t xml:space="preserve"> </w:t>
            </w:r>
            <w:r w:rsidRPr="00A52D0F">
              <w:rPr>
                <w:sz w:val="24"/>
                <w:szCs w:val="24"/>
              </w:rPr>
              <w:t>притисак</w:t>
            </w:r>
            <w:r w:rsidRPr="00A52D0F">
              <w:rPr>
                <w:spacing w:val="-57"/>
                <w:sz w:val="24"/>
                <w:szCs w:val="24"/>
              </w:rPr>
              <w:t xml:space="preserve">, </w:t>
            </w:r>
            <w:r w:rsidRPr="00A52D0F">
              <w:rPr>
                <w:sz w:val="24"/>
                <w:szCs w:val="24"/>
              </w:rPr>
              <w:t>притисак мирне течности. Зна да је статички притисак у течностима</w:t>
            </w:r>
            <w:r w:rsidRPr="00A52D0F">
              <w:rPr>
                <w:spacing w:val="1"/>
                <w:sz w:val="24"/>
                <w:szCs w:val="24"/>
              </w:rPr>
              <w:t xml:space="preserve"> </w:t>
            </w:r>
            <w:r w:rsidRPr="00A52D0F">
              <w:rPr>
                <w:sz w:val="24"/>
                <w:szCs w:val="24"/>
              </w:rPr>
              <w:t>сразмеран производу густине течности и дубине на којој се притисак тражи.</w:t>
            </w:r>
            <w:r w:rsidRPr="00A52D0F">
              <w:rPr>
                <w:spacing w:val="1"/>
                <w:sz w:val="24"/>
                <w:szCs w:val="24"/>
              </w:rPr>
              <w:t xml:space="preserve"> </w:t>
            </w:r>
            <w:r w:rsidRPr="00A52D0F">
              <w:rPr>
                <w:sz w:val="24"/>
                <w:szCs w:val="24"/>
              </w:rPr>
              <w:t>Разуме</w:t>
            </w:r>
            <w:r w:rsidRPr="00A52D0F">
              <w:rPr>
                <w:spacing w:val="-2"/>
                <w:sz w:val="24"/>
                <w:szCs w:val="24"/>
              </w:rPr>
              <w:t xml:space="preserve"> </w:t>
            </w:r>
            <w:r w:rsidRPr="00A52D0F">
              <w:rPr>
                <w:sz w:val="24"/>
                <w:szCs w:val="24"/>
              </w:rPr>
              <w:t>како се</w:t>
            </w:r>
            <w:r w:rsidRPr="00A52D0F">
              <w:rPr>
                <w:spacing w:val="-1"/>
                <w:sz w:val="24"/>
                <w:szCs w:val="24"/>
              </w:rPr>
              <w:t xml:space="preserve"> </w:t>
            </w:r>
            <w:r w:rsidRPr="00A52D0F">
              <w:rPr>
                <w:sz w:val="24"/>
                <w:szCs w:val="24"/>
              </w:rPr>
              <w:t>притисак</w:t>
            </w:r>
            <w:r w:rsidRPr="00A52D0F">
              <w:rPr>
                <w:spacing w:val="-1"/>
                <w:sz w:val="24"/>
                <w:szCs w:val="24"/>
              </w:rPr>
              <w:t xml:space="preserve"> </w:t>
            </w:r>
            <w:r w:rsidRPr="00A52D0F">
              <w:rPr>
                <w:sz w:val="24"/>
                <w:szCs w:val="24"/>
              </w:rPr>
              <w:t>преноси кроз течности .</w:t>
            </w:r>
          </w:p>
        </w:tc>
      </w:tr>
      <w:tr w:rsidR="002A79B7" w:rsidRPr="00A52D0F" w14:paraId="2749B3C0" w14:textId="77777777" w:rsidTr="00C57338">
        <w:trPr>
          <w:trHeight w:val="3314"/>
        </w:trPr>
        <w:tc>
          <w:tcPr>
            <w:tcW w:w="745" w:type="pct"/>
          </w:tcPr>
          <w:p w14:paraId="29CF7A5C" w14:textId="77777777" w:rsidR="002A79B7" w:rsidRPr="00A52D0F" w:rsidRDefault="002A79B7" w:rsidP="00A52D0F">
            <w:pPr>
              <w:pStyle w:val="TableParagraph"/>
              <w:spacing w:line="240" w:lineRule="auto"/>
              <w:ind w:left="659" w:right="110" w:hanging="526"/>
              <w:rPr>
                <w:spacing w:val="-1"/>
                <w:sz w:val="24"/>
                <w:szCs w:val="24"/>
              </w:rPr>
            </w:pPr>
          </w:p>
          <w:p w14:paraId="1795EC33" w14:textId="77777777" w:rsidR="002A79B7" w:rsidRPr="00A52D0F" w:rsidRDefault="002A79B7" w:rsidP="00A52D0F">
            <w:pPr>
              <w:pStyle w:val="TableParagraph"/>
              <w:spacing w:line="240" w:lineRule="auto"/>
              <w:ind w:left="659" w:right="110" w:hanging="526"/>
              <w:rPr>
                <w:spacing w:val="-1"/>
                <w:sz w:val="24"/>
                <w:szCs w:val="24"/>
              </w:rPr>
            </w:pPr>
          </w:p>
          <w:p w14:paraId="6D930CA8" w14:textId="77777777" w:rsidR="002A79B7" w:rsidRPr="00A52D0F" w:rsidRDefault="002A79B7" w:rsidP="00A52D0F">
            <w:pPr>
              <w:pStyle w:val="TableParagraph"/>
              <w:spacing w:line="240" w:lineRule="auto"/>
              <w:ind w:left="659" w:right="110" w:hanging="526"/>
              <w:rPr>
                <w:spacing w:val="-1"/>
                <w:sz w:val="24"/>
                <w:szCs w:val="24"/>
              </w:rPr>
            </w:pPr>
          </w:p>
          <w:p w14:paraId="3D5988B6"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2EDE7560" w14:textId="77777777" w:rsidR="002A79B7" w:rsidRPr="00A52D0F" w:rsidRDefault="002A79B7" w:rsidP="00A52D0F">
            <w:pPr>
              <w:pStyle w:val="TableParagraph"/>
              <w:spacing w:line="240" w:lineRule="auto"/>
              <w:ind w:right="150"/>
              <w:rPr>
                <w:sz w:val="24"/>
                <w:szCs w:val="24"/>
              </w:rPr>
            </w:pPr>
            <w:r w:rsidRPr="00A52D0F">
              <w:rPr>
                <w:sz w:val="24"/>
                <w:szCs w:val="24"/>
              </w:rPr>
              <w:t>Зна ознаку и јединицу за притисак. Уме да користи изведене јединице за</w:t>
            </w:r>
            <w:r w:rsidRPr="00A52D0F">
              <w:rPr>
                <w:spacing w:val="1"/>
                <w:sz w:val="24"/>
                <w:szCs w:val="24"/>
              </w:rPr>
              <w:t xml:space="preserve"> </w:t>
            </w:r>
            <w:r w:rsidRPr="00A52D0F">
              <w:rPr>
                <w:sz w:val="24"/>
                <w:szCs w:val="24"/>
              </w:rPr>
              <w:t>притисак, уме да користи префиксе и претвара бројне вредности физичке</w:t>
            </w:r>
            <w:r w:rsidRPr="00A52D0F">
              <w:rPr>
                <w:spacing w:val="1"/>
                <w:sz w:val="24"/>
                <w:szCs w:val="24"/>
              </w:rPr>
              <w:t xml:space="preserve"> </w:t>
            </w:r>
            <w:r w:rsidRPr="00A52D0F">
              <w:rPr>
                <w:sz w:val="24"/>
                <w:szCs w:val="24"/>
              </w:rPr>
              <w:t>величине</w:t>
            </w:r>
            <w:r w:rsidRPr="00A52D0F">
              <w:rPr>
                <w:spacing w:val="-4"/>
                <w:sz w:val="24"/>
                <w:szCs w:val="24"/>
              </w:rPr>
              <w:t xml:space="preserve"> </w:t>
            </w:r>
            <w:r w:rsidRPr="00A52D0F">
              <w:rPr>
                <w:sz w:val="24"/>
                <w:szCs w:val="24"/>
              </w:rPr>
              <w:t>једне</w:t>
            </w:r>
            <w:r w:rsidRPr="00A52D0F">
              <w:rPr>
                <w:spacing w:val="-1"/>
                <w:sz w:val="24"/>
                <w:szCs w:val="24"/>
              </w:rPr>
              <w:t xml:space="preserve"> </w:t>
            </w:r>
            <w:r w:rsidRPr="00A52D0F">
              <w:rPr>
                <w:sz w:val="24"/>
                <w:szCs w:val="24"/>
              </w:rPr>
              <w:t>у</w:t>
            </w:r>
            <w:r w:rsidRPr="00A52D0F">
              <w:rPr>
                <w:spacing w:val="-7"/>
                <w:sz w:val="24"/>
                <w:szCs w:val="24"/>
              </w:rPr>
              <w:t xml:space="preserve"> </w:t>
            </w:r>
            <w:r w:rsidRPr="00A52D0F">
              <w:rPr>
                <w:sz w:val="24"/>
                <w:szCs w:val="24"/>
              </w:rPr>
              <w:t>другу: килопаскале</w:t>
            </w:r>
            <w:r w:rsidRPr="00A52D0F">
              <w:rPr>
                <w:spacing w:val="-1"/>
                <w:sz w:val="24"/>
                <w:szCs w:val="24"/>
              </w:rPr>
              <w:t xml:space="preserve"> </w:t>
            </w:r>
            <w:r w:rsidRPr="00A52D0F">
              <w:rPr>
                <w:sz w:val="24"/>
                <w:szCs w:val="24"/>
              </w:rPr>
              <w:t>у</w:t>
            </w:r>
            <w:r w:rsidRPr="00A52D0F">
              <w:rPr>
                <w:spacing w:val="-7"/>
                <w:sz w:val="24"/>
                <w:szCs w:val="24"/>
              </w:rPr>
              <w:t xml:space="preserve"> </w:t>
            </w:r>
            <w:r w:rsidRPr="00A52D0F">
              <w:rPr>
                <w:sz w:val="24"/>
                <w:szCs w:val="24"/>
              </w:rPr>
              <w:t>паскале, мегапаскале</w:t>
            </w:r>
            <w:r w:rsidRPr="00A52D0F">
              <w:rPr>
                <w:spacing w:val="1"/>
                <w:sz w:val="24"/>
                <w:szCs w:val="24"/>
              </w:rPr>
              <w:t xml:space="preserve"> </w:t>
            </w:r>
            <w:r w:rsidRPr="00A52D0F">
              <w:rPr>
                <w:sz w:val="24"/>
                <w:szCs w:val="24"/>
              </w:rPr>
              <w:t>у</w:t>
            </w:r>
            <w:r w:rsidRPr="00A52D0F">
              <w:rPr>
                <w:spacing w:val="-7"/>
                <w:sz w:val="24"/>
                <w:szCs w:val="24"/>
              </w:rPr>
              <w:t xml:space="preserve"> </w:t>
            </w:r>
            <w:r w:rsidRPr="00A52D0F">
              <w:rPr>
                <w:sz w:val="24"/>
                <w:szCs w:val="24"/>
              </w:rPr>
              <w:t>паскале, баре</w:t>
            </w:r>
            <w:r w:rsidRPr="00A52D0F">
              <w:rPr>
                <w:spacing w:val="-3"/>
                <w:sz w:val="24"/>
                <w:szCs w:val="24"/>
              </w:rPr>
              <w:t xml:space="preserve"> </w:t>
            </w:r>
            <w:r w:rsidRPr="00A52D0F">
              <w:rPr>
                <w:sz w:val="24"/>
                <w:szCs w:val="24"/>
              </w:rPr>
              <w:t>и</w:t>
            </w:r>
            <w:r w:rsidRPr="00A52D0F">
              <w:rPr>
                <w:spacing w:val="-57"/>
                <w:sz w:val="24"/>
                <w:szCs w:val="24"/>
              </w:rPr>
              <w:t xml:space="preserve"> </w:t>
            </w:r>
            <w:r w:rsidRPr="00A52D0F">
              <w:rPr>
                <w:sz w:val="24"/>
                <w:szCs w:val="24"/>
              </w:rPr>
              <w:t>милибаре у паскале.</w:t>
            </w:r>
            <w:r w:rsidRPr="00A52D0F">
              <w:rPr>
                <w:spacing w:val="1"/>
                <w:sz w:val="24"/>
                <w:szCs w:val="24"/>
              </w:rPr>
              <w:t xml:space="preserve"> </w:t>
            </w:r>
            <w:r w:rsidRPr="00A52D0F">
              <w:rPr>
                <w:sz w:val="24"/>
                <w:szCs w:val="24"/>
              </w:rPr>
              <w:t>Зна да чврста тела врше притисак на подлогу и да он</w:t>
            </w:r>
            <w:r w:rsidRPr="00A52D0F">
              <w:rPr>
                <w:spacing w:val="1"/>
                <w:sz w:val="24"/>
                <w:szCs w:val="24"/>
              </w:rPr>
              <w:t xml:space="preserve"> </w:t>
            </w:r>
            <w:r w:rsidRPr="00A52D0F">
              <w:rPr>
                <w:sz w:val="24"/>
                <w:szCs w:val="24"/>
              </w:rPr>
              <w:t>зависи од тежине тела и додирне површине. Уме да закључи како се мења</w:t>
            </w:r>
            <w:r w:rsidRPr="00A52D0F">
              <w:rPr>
                <w:spacing w:val="1"/>
                <w:sz w:val="24"/>
                <w:szCs w:val="24"/>
              </w:rPr>
              <w:t xml:space="preserve"> </w:t>
            </w:r>
            <w:r w:rsidRPr="00A52D0F">
              <w:rPr>
                <w:sz w:val="24"/>
                <w:szCs w:val="24"/>
              </w:rPr>
              <w:t>притисак ако се маса тела промени или ако се промени величина додирне</w:t>
            </w:r>
            <w:r w:rsidRPr="00A52D0F">
              <w:rPr>
                <w:spacing w:val="1"/>
                <w:sz w:val="24"/>
                <w:szCs w:val="24"/>
              </w:rPr>
              <w:t xml:space="preserve"> </w:t>
            </w:r>
            <w:r w:rsidRPr="00A52D0F">
              <w:rPr>
                <w:sz w:val="24"/>
                <w:szCs w:val="24"/>
              </w:rPr>
              <w:t>површине.</w:t>
            </w:r>
            <w:r w:rsidRPr="00A52D0F">
              <w:rPr>
                <w:spacing w:val="-2"/>
                <w:sz w:val="24"/>
                <w:szCs w:val="24"/>
              </w:rPr>
              <w:t xml:space="preserve"> </w:t>
            </w:r>
            <w:r w:rsidRPr="00A52D0F">
              <w:rPr>
                <w:sz w:val="24"/>
                <w:szCs w:val="24"/>
              </w:rPr>
              <w:t>Уме</w:t>
            </w:r>
            <w:r w:rsidRPr="00A52D0F">
              <w:rPr>
                <w:spacing w:val="-4"/>
                <w:sz w:val="24"/>
                <w:szCs w:val="24"/>
              </w:rPr>
              <w:t xml:space="preserve"> </w:t>
            </w:r>
            <w:r w:rsidRPr="00A52D0F">
              <w:rPr>
                <w:sz w:val="24"/>
                <w:szCs w:val="24"/>
              </w:rPr>
              <w:t>да</w:t>
            </w:r>
            <w:r w:rsidRPr="00A52D0F">
              <w:rPr>
                <w:spacing w:val="-2"/>
                <w:sz w:val="24"/>
                <w:szCs w:val="24"/>
              </w:rPr>
              <w:t xml:space="preserve"> </w:t>
            </w:r>
            <w:r w:rsidRPr="00A52D0F">
              <w:rPr>
                <w:sz w:val="24"/>
                <w:szCs w:val="24"/>
              </w:rPr>
              <w:t>изабере</w:t>
            </w:r>
            <w:r w:rsidRPr="00A52D0F">
              <w:rPr>
                <w:spacing w:val="-3"/>
                <w:sz w:val="24"/>
                <w:szCs w:val="24"/>
              </w:rPr>
              <w:t xml:space="preserve"> </w:t>
            </w:r>
            <w:r w:rsidRPr="00A52D0F">
              <w:rPr>
                <w:sz w:val="24"/>
                <w:szCs w:val="24"/>
              </w:rPr>
              <w:t>која</w:t>
            </w:r>
            <w:r w:rsidRPr="00A52D0F">
              <w:rPr>
                <w:spacing w:val="-1"/>
                <w:sz w:val="24"/>
                <w:szCs w:val="24"/>
              </w:rPr>
              <w:t xml:space="preserve"> </w:t>
            </w:r>
            <w:r w:rsidRPr="00A52D0F">
              <w:rPr>
                <w:sz w:val="24"/>
                <w:szCs w:val="24"/>
              </w:rPr>
              <w:t>од</w:t>
            </w:r>
            <w:r w:rsidRPr="00A52D0F">
              <w:rPr>
                <w:spacing w:val="-2"/>
                <w:sz w:val="24"/>
                <w:szCs w:val="24"/>
              </w:rPr>
              <w:t xml:space="preserve"> </w:t>
            </w:r>
            <w:r w:rsidRPr="00A52D0F">
              <w:rPr>
                <w:sz w:val="24"/>
                <w:szCs w:val="24"/>
              </w:rPr>
              <w:t>три</w:t>
            </w:r>
            <w:r w:rsidRPr="00A52D0F">
              <w:rPr>
                <w:spacing w:val="-1"/>
                <w:sz w:val="24"/>
                <w:szCs w:val="24"/>
              </w:rPr>
              <w:t xml:space="preserve"> </w:t>
            </w:r>
            <w:r w:rsidRPr="00A52D0F">
              <w:rPr>
                <w:sz w:val="24"/>
                <w:szCs w:val="24"/>
              </w:rPr>
              <w:t>идентична</w:t>
            </w:r>
            <w:r w:rsidRPr="00A52D0F">
              <w:rPr>
                <w:spacing w:val="-2"/>
                <w:sz w:val="24"/>
                <w:szCs w:val="24"/>
              </w:rPr>
              <w:t xml:space="preserve"> </w:t>
            </w:r>
            <w:r w:rsidRPr="00A52D0F">
              <w:rPr>
                <w:sz w:val="24"/>
                <w:szCs w:val="24"/>
              </w:rPr>
              <w:t>тела</w:t>
            </w:r>
            <w:r w:rsidRPr="00A52D0F">
              <w:rPr>
                <w:spacing w:val="-3"/>
                <w:sz w:val="24"/>
                <w:szCs w:val="24"/>
              </w:rPr>
              <w:t xml:space="preserve"> </w:t>
            </w:r>
            <w:r w:rsidRPr="00A52D0F">
              <w:rPr>
                <w:sz w:val="24"/>
                <w:szCs w:val="24"/>
              </w:rPr>
              <w:t>врши</w:t>
            </w:r>
            <w:r w:rsidRPr="00A52D0F">
              <w:rPr>
                <w:spacing w:val="-1"/>
                <w:sz w:val="24"/>
                <w:szCs w:val="24"/>
              </w:rPr>
              <w:t xml:space="preserve"> </w:t>
            </w:r>
            <w:r w:rsidRPr="00A52D0F">
              <w:rPr>
                <w:sz w:val="24"/>
                <w:szCs w:val="24"/>
              </w:rPr>
              <w:t>највећи</w:t>
            </w:r>
            <w:r w:rsidRPr="00A52D0F">
              <w:rPr>
                <w:spacing w:val="-2"/>
                <w:sz w:val="24"/>
                <w:szCs w:val="24"/>
              </w:rPr>
              <w:t xml:space="preserve"> </w:t>
            </w:r>
            <w:r w:rsidRPr="00A52D0F">
              <w:rPr>
                <w:sz w:val="24"/>
                <w:szCs w:val="24"/>
              </w:rPr>
              <w:t>притисак</w:t>
            </w:r>
            <w:r w:rsidRPr="00A52D0F">
              <w:rPr>
                <w:spacing w:val="-57"/>
                <w:sz w:val="24"/>
                <w:szCs w:val="24"/>
              </w:rPr>
              <w:t xml:space="preserve"> </w:t>
            </w:r>
            <w:r w:rsidRPr="00A52D0F">
              <w:rPr>
                <w:sz w:val="24"/>
                <w:szCs w:val="24"/>
              </w:rPr>
              <w:t>на подлогу, на пример три цигле једнаких маса, постављене на три различита</w:t>
            </w:r>
            <w:r w:rsidRPr="00A52D0F">
              <w:rPr>
                <w:spacing w:val="-57"/>
                <w:sz w:val="24"/>
                <w:szCs w:val="24"/>
              </w:rPr>
              <w:t xml:space="preserve"> </w:t>
            </w:r>
            <w:r w:rsidRPr="00A52D0F">
              <w:rPr>
                <w:sz w:val="24"/>
                <w:szCs w:val="24"/>
              </w:rPr>
              <w:t>начина. Зна да је хидростатички притисак притисак мирне течности и да</w:t>
            </w:r>
            <w:r w:rsidRPr="00A52D0F">
              <w:rPr>
                <w:spacing w:val="1"/>
                <w:sz w:val="24"/>
                <w:szCs w:val="24"/>
              </w:rPr>
              <w:t xml:space="preserve"> </w:t>
            </w:r>
            <w:r w:rsidRPr="00A52D0F">
              <w:rPr>
                <w:sz w:val="24"/>
                <w:szCs w:val="24"/>
              </w:rPr>
              <w:t>потиче од тежине течности. Зна да је статички притисак у течностима</w:t>
            </w:r>
            <w:r w:rsidRPr="00A52D0F">
              <w:rPr>
                <w:spacing w:val="1"/>
                <w:sz w:val="24"/>
                <w:szCs w:val="24"/>
              </w:rPr>
              <w:t xml:space="preserve"> </w:t>
            </w:r>
            <w:r w:rsidRPr="00A52D0F">
              <w:rPr>
                <w:sz w:val="24"/>
                <w:szCs w:val="24"/>
              </w:rPr>
              <w:t>сразмеран</w:t>
            </w:r>
            <w:r w:rsidRPr="00A52D0F">
              <w:rPr>
                <w:spacing w:val="-2"/>
                <w:sz w:val="24"/>
                <w:szCs w:val="24"/>
              </w:rPr>
              <w:t xml:space="preserve"> </w:t>
            </w:r>
            <w:r w:rsidRPr="00A52D0F">
              <w:rPr>
                <w:sz w:val="24"/>
                <w:szCs w:val="24"/>
              </w:rPr>
              <w:t>производу</w:t>
            </w:r>
            <w:r w:rsidRPr="00A52D0F">
              <w:rPr>
                <w:spacing w:val="-6"/>
                <w:sz w:val="24"/>
                <w:szCs w:val="24"/>
              </w:rPr>
              <w:t xml:space="preserve"> </w:t>
            </w:r>
            <w:r w:rsidRPr="00A52D0F">
              <w:rPr>
                <w:sz w:val="24"/>
                <w:szCs w:val="24"/>
              </w:rPr>
              <w:t>густине</w:t>
            </w:r>
            <w:r w:rsidRPr="00A52D0F">
              <w:rPr>
                <w:spacing w:val="-3"/>
                <w:sz w:val="24"/>
                <w:szCs w:val="24"/>
              </w:rPr>
              <w:t xml:space="preserve"> </w:t>
            </w:r>
            <w:r w:rsidRPr="00A52D0F">
              <w:rPr>
                <w:sz w:val="24"/>
                <w:szCs w:val="24"/>
              </w:rPr>
              <w:t>течности</w:t>
            </w:r>
            <w:r w:rsidRPr="00A52D0F">
              <w:rPr>
                <w:spacing w:val="-1"/>
                <w:sz w:val="24"/>
                <w:szCs w:val="24"/>
              </w:rPr>
              <w:t xml:space="preserve"> </w:t>
            </w:r>
            <w:r w:rsidRPr="00A52D0F">
              <w:rPr>
                <w:sz w:val="24"/>
                <w:szCs w:val="24"/>
              </w:rPr>
              <w:t>и</w:t>
            </w:r>
            <w:r w:rsidRPr="00A52D0F">
              <w:rPr>
                <w:spacing w:val="-4"/>
                <w:sz w:val="24"/>
                <w:szCs w:val="24"/>
              </w:rPr>
              <w:t xml:space="preserve"> </w:t>
            </w:r>
            <w:r w:rsidRPr="00A52D0F">
              <w:rPr>
                <w:sz w:val="24"/>
                <w:szCs w:val="24"/>
              </w:rPr>
              <w:t>дубине</w:t>
            </w:r>
            <w:r w:rsidRPr="00A52D0F">
              <w:rPr>
                <w:spacing w:val="-2"/>
                <w:sz w:val="24"/>
                <w:szCs w:val="24"/>
              </w:rPr>
              <w:t xml:space="preserve"> </w:t>
            </w:r>
            <w:r w:rsidRPr="00A52D0F">
              <w:rPr>
                <w:sz w:val="24"/>
                <w:szCs w:val="24"/>
              </w:rPr>
              <w:t>на</w:t>
            </w:r>
            <w:r w:rsidRPr="00A52D0F">
              <w:rPr>
                <w:spacing w:val="-3"/>
                <w:sz w:val="24"/>
                <w:szCs w:val="24"/>
              </w:rPr>
              <w:t xml:space="preserve"> </w:t>
            </w:r>
            <w:r w:rsidRPr="00A52D0F">
              <w:rPr>
                <w:sz w:val="24"/>
                <w:szCs w:val="24"/>
              </w:rPr>
              <w:t>којој</w:t>
            </w:r>
            <w:r w:rsidRPr="00A52D0F">
              <w:rPr>
                <w:spacing w:val="-1"/>
                <w:sz w:val="24"/>
                <w:szCs w:val="24"/>
              </w:rPr>
              <w:t xml:space="preserve"> </w:t>
            </w:r>
            <w:r w:rsidRPr="00A52D0F">
              <w:rPr>
                <w:sz w:val="24"/>
                <w:szCs w:val="24"/>
              </w:rPr>
              <w:t>се</w:t>
            </w:r>
            <w:r w:rsidRPr="00A52D0F">
              <w:rPr>
                <w:spacing w:val="-3"/>
                <w:sz w:val="24"/>
                <w:szCs w:val="24"/>
              </w:rPr>
              <w:t xml:space="preserve"> </w:t>
            </w:r>
            <w:r w:rsidRPr="00A52D0F">
              <w:rPr>
                <w:sz w:val="24"/>
                <w:szCs w:val="24"/>
              </w:rPr>
              <w:t>притисак</w:t>
            </w:r>
            <w:r w:rsidRPr="00A52D0F">
              <w:rPr>
                <w:spacing w:val="-3"/>
                <w:sz w:val="24"/>
                <w:szCs w:val="24"/>
              </w:rPr>
              <w:t xml:space="preserve"> </w:t>
            </w:r>
            <w:r w:rsidRPr="00A52D0F">
              <w:rPr>
                <w:sz w:val="24"/>
                <w:szCs w:val="24"/>
              </w:rPr>
              <w:t>тражи. Разуме</w:t>
            </w:r>
            <w:r w:rsidRPr="00A52D0F">
              <w:rPr>
                <w:spacing w:val="-3"/>
                <w:sz w:val="24"/>
                <w:szCs w:val="24"/>
              </w:rPr>
              <w:t xml:space="preserve"> </w:t>
            </w:r>
            <w:r w:rsidRPr="00A52D0F">
              <w:rPr>
                <w:sz w:val="24"/>
                <w:szCs w:val="24"/>
              </w:rPr>
              <w:t>како</w:t>
            </w:r>
            <w:r w:rsidRPr="00A52D0F">
              <w:rPr>
                <w:spacing w:val="-2"/>
                <w:sz w:val="24"/>
                <w:szCs w:val="24"/>
              </w:rPr>
              <w:t xml:space="preserve"> </w:t>
            </w:r>
            <w:r w:rsidRPr="00A52D0F">
              <w:rPr>
                <w:sz w:val="24"/>
                <w:szCs w:val="24"/>
              </w:rPr>
              <w:t>се</w:t>
            </w:r>
            <w:r w:rsidRPr="00A52D0F">
              <w:rPr>
                <w:spacing w:val="-3"/>
                <w:sz w:val="24"/>
                <w:szCs w:val="24"/>
              </w:rPr>
              <w:t xml:space="preserve"> </w:t>
            </w:r>
            <w:r w:rsidRPr="00A52D0F">
              <w:rPr>
                <w:sz w:val="24"/>
                <w:szCs w:val="24"/>
              </w:rPr>
              <w:t>притисак</w:t>
            </w:r>
            <w:r w:rsidRPr="00A52D0F">
              <w:rPr>
                <w:spacing w:val="-2"/>
                <w:sz w:val="24"/>
                <w:szCs w:val="24"/>
              </w:rPr>
              <w:t xml:space="preserve"> </w:t>
            </w:r>
            <w:r w:rsidRPr="00A52D0F">
              <w:rPr>
                <w:sz w:val="24"/>
                <w:szCs w:val="24"/>
              </w:rPr>
              <w:t>преноси</w:t>
            </w:r>
            <w:r w:rsidRPr="00A52D0F">
              <w:rPr>
                <w:spacing w:val="-2"/>
                <w:sz w:val="24"/>
                <w:szCs w:val="24"/>
              </w:rPr>
              <w:t xml:space="preserve"> </w:t>
            </w:r>
            <w:r w:rsidRPr="00A52D0F">
              <w:rPr>
                <w:sz w:val="24"/>
                <w:szCs w:val="24"/>
              </w:rPr>
              <w:t>кроз</w:t>
            </w:r>
            <w:r w:rsidRPr="00A52D0F">
              <w:rPr>
                <w:spacing w:val="-2"/>
                <w:sz w:val="24"/>
                <w:szCs w:val="24"/>
              </w:rPr>
              <w:t xml:space="preserve"> </w:t>
            </w:r>
            <w:r w:rsidRPr="00A52D0F">
              <w:rPr>
                <w:sz w:val="24"/>
                <w:szCs w:val="24"/>
              </w:rPr>
              <w:t>течности</w:t>
            </w:r>
            <w:r w:rsidRPr="00A52D0F">
              <w:rPr>
                <w:spacing w:val="-2"/>
                <w:sz w:val="24"/>
                <w:szCs w:val="24"/>
              </w:rPr>
              <w:t xml:space="preserve"> </w:t>
            </w:r>
            <w:r w:rsidRPr="00A52D0F">
              <w:rPr>
                <w:sz w:val="24"/>
                <w:szCs w:val="24"/>
              </w:rPr>
              <w:t>.</w:t>
            </w:r>
          </w:p>
        </w:tc>
      </w:tr>
    </w:tbl>
    <w:p w14:paraId="5181985A" w14:textId="77777777" w:rsidR="002A79B7" w:rsidRPr="00D31ED4" w:rsidRDefault="002A79B7" w:rsidP="00D31ED4">
      <w:pPr>
        <w:spacing w:before="90" w:line="240" w:lineRule="auto"/>
        <w:rPr>
          <w:rFonts w:ascii="Times New Roman" w:hAnsi="Times New Roman" w:cs="Times New Roman"/>
          <w:sz w:val="24"/>
          <w:szCs w:val="24"/>
        </w:rPr>
      </w:pPr>
      <w:r w:rsidRPr="00A52D0F">
        <w:rPr>
          <w:rFonts w:ascii="Times New Roman" w:hAnsi="Times New Roman" w:cs="Times New Roman"/>
          <w:sz w:val="24"/>
          <w:szCs w:val="24"/>
        </w:rPr>
        <w:t>КРИТЕРИЈУМИ</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НАСТАВНА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ТЕМА</w:t>
      </w:r>
      <w:r w:rsidRPr="00A52D0F">
        <w:rPr>
          <w:rFonts w:ascii="Times New Roman" w:hAnsi="Times New Roman" w:cs="Times New Roman"/>
          <w:spacing w:val="57"/>
          <w:sz w:val="24"/>
          <w:szCs w:val="24"/>
        </w:rPr>
        <w:t xml:space="preserve"> </w:t>
      </w:r>
      <w:r w:rsidRPr="00A52D0F">
        <w:rPr>
          <w:rFonts w:ascii="Times New Roman" w:hAnsi="Times New Roman" w:cs="Times New Roman"/>
          <w:b/>
          <w:color w:val="F5811F"/>
          <w:sz w:val="24"/>
          <w:szCs w:val="24"/>
        </w:rPr>
        <w:t>СИЛА</w:t>
      </w:r>
      <w:r w:rsidRPr="00A52D0F">
        <w:rPr>
          <w:rFonts w:ascii="Times New Roman" w:hAnsi="Times New Roman" w:cs="Times New Roman"/>
          <w:b/>
          <w:color w:val="F5811F"/>
          <w:spacing w:val="-2"/>
          <w:sz w:val="24"/>
          <w:szCs w:val="24"/>
        </w:rPr>
        <w:t xml:space="preserve"> </w:t>
      </w:r>
      <w:r w:rsidRPr="00A52D0F">
        <w:rPr>
          <w:rFonts w:ascii="Times New Roman" w:hAnsi="Times New Roman" w:cs="Times New Roman"/>
          <w:b/>
          <w:color w:val="F5811F"/>
          <w:sz w:val="24"/>
          <w:szCs w:val="24"/>
        </w:rPr>
        <w:t>И</w:t>
      </w:r>
      <w:r w:rsidRPr="00A52D0F">
        <w:rPr>
          <w:rFonts w:ascii="Times New Roman" w:hAnsi="Times New Roman" w:cs="Times New Roman"/>
          <w:b/>
          <w:color w:val="F5811F"/>
          <w:spacing w:val="-2"/>
          <w:sz w:val="24"/>
          <w:szCs w:val="24"/>
        </w:rPr>
        <w:t xml:space="preserve"> </w:t>
      </w:r>
      <w:r w:rsidRPr="00A52D0F">
        <w:rPr>
          <w:rFonts w:ascii="Times New Roman" w:hAnsi="Times New Roman" w:cs="Times New Roman"/>
          <w:b/>
          <w:color w:val="F5811F"/>
          <w:sz w:val="24"/>
          <w:szCs w:val="24"/>
        </w:rPr>
        <w:t>КРЕТАЊЕ</w:t>
      </w:r>
      <w:r w:rsidRPr="00A52D0F">
        <w:rPr>
          <w:rFonts w:ascii="Times New Roman" w:hAnsi="Times New Roman" w:cs="Times New Roman"/>
          <w:b/>
          <w:color w:val="F5811F"/>
          <w:spacing w:val="56"/>
          <w:sz w:val="24"/>
          <w:szCs w:val="24"/>
        </w:rPr>
        <w:t xml:space="preserve"> </w:t>
      </w:r>
      <w:r w:rsidRPr="00A52D0F">
        <w:rPr>
          <w:rFonts w:ascii="Times New Roman" w:hAnsi="Times New Roman" w:cs="Times New Roman"/>
          <w:b/>
          <w:color w:val="F5811F"/>
          <w:sz w:val="24"/>
          <w:szCs w:val="24"/>
        </w:rPr>
        <w:t>7</w:t>
      </w:r>
      <w:r w:rsidRPr="00A52D0F">
        <w:rPr>
          <w:rFonts w:ascii="Times New Roman" w:hAnsi="Times New Roman" w:cs="Times New Roman"/>
          <w:sz w:val="24"/>
          <w:szCs w:val="24"/>
        </w:rPr>
        <w:t>.</w:t>
      </w:r>
      <w:r w:rsidRPr="00A52D0F">
        <w:rPr>
          <w:rFonts w:ascii="Times New Roman" w:hAnsi="Times New Roman" w:cs="Times New Roman"/>
          <w:spacing w:val="57"/>
          <w:sz w:val="24"/>
          <w:szCs w:val="24"/>
        </w:rPr>
        <w:t xml:space="preserve"> </w:t>
      </w:r>
      <w:r w:rsidRPr="00A52D0F">
        <w:rPr>
          <w:rFonts w:ascii="Times New Roman" w:hAnsi="Times New Roman" w:cs="Times New Roman"/>
          <w:sz w:val="24"/>
          <w:szCs w:val="24"/>
        </w:rPr>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90"/>
        <w:gridCol w:w="11940"/>
      </w:tblGrid>
      <w:tr w:rsidR="002A79B7" w:rsidRPr="00A52D0F" w14:paraId="4CBFB456" w14:textId="77777777" w:rsidTr="00C57338">
        <w:trPr>
          <w:trHeight w:val="2418"/>
        </w:trPr>
        <w:tc>
          <w:tcPr>
            <w:tcW w:w="745" w:type="pct"/>
          </w:tcPr>
          <w:p w14:paraId="73BE9919" w14:textId="77777777" w:rsidR="002A79B7" w:rsidRPr="00A52D0F" w:rsidRDefault="002A79B7" w:rsidP="00A52D0F">
            <w:pPr>
              <w:pStyle w:val="TableParagraph"/>
              <w:spacing w:line="240" w:lineRule="auto"/>
              <w:ind w:left="659" w:right="85" w:hanging="552"/>
              <w:rPr>
                <w:spacing w:val="-1"/>
                <w:sz w:val="24"/>
                <w:szCs w:val="24"/>
              </w:rPr>
            </w:pPr>
          </w:p>
          <w:p w14:paraId="72043D34" w14:textId="77777777" w:rsidR="002A79B7" w:rsidRPr="00A52D0F" w:rsidRDefault="002A79B7" w:rsidP="00A52D0F">
            <w:pPr>
              <w:pStyle w:val="TableParagraph"/>
              <w:spacing w:line="240" w:lineRule="auto"/>
              <w:ind w:left="0" w:right="85"/>
              <w:rPr>
                <w:spacing w:val="-1"/>
                <w:sz w:val="24"/>
                <w:szCs w:val="24"/>
              </w:rPr>
            </w:pPr>
          </w:p>
          <w:p w14:paraId="27ACEE1A"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303718D0" w14:textId="77777777" w:rsidR="002A79B7" w:rsidRPr="00A52D0F" w:rsidRDefault="002A79B7" w:rsidP="00A52D0F">
            <w:pPr>
              <w:pStyle w:val="TableParagraph"/>
              <w:spacing w:line="240" w:lineRule="auto"/>
              <w:ind w:right="155"/>
              <w:rPr>
                <w:sz w:val="24"/>
                <w:szCs w:val="24"/>
              </w:rPr>
            </w:pPr>
            <w:r w:rsidRPr="00A52D0F">
              <w:rPr>
                <w:sz w:val="24"/>
                <w:szCs w:val="24"/>
              </w:rPr>
              <w:t>Препознаје</w:t>
            </w:r>
            <w:r w:rsidRPr="00A52D0F">
              <w:rPr>
                <w:spacing w:val="-1"/>
                <w:sz w:val="24"/>
                <w:szCs w:val="24"/>
              </w:rPr>
              <w:t xml:space="preserve"> </w:t>
            </w:r>
            <w:r w:rsidRPr="00A52D0F">
              <w:rPr>
                <w:sz w:val="24"/>
                <w:szCs w:val="24"/>
              </w:rPr>
              <w:t>ознаку</w:t>
            </w:r>
            <w:r w:rsidRPr="00A52D0F">
              <w:rPr>
                <w:spacing w:val="-9"/>
                <w:sz w:val="24"/>
                <w:szCs w:val="24"/>
              </w:rPr>
              <w:t xml:space="preserve"> </w:t>
            </w:r>
            <w:r w:rsidRPr="00A52D0F">
              <w:rPr>
                <w:sz w:val="24"/>
                <w:szCs w:val="24"/>
              </w:rPr>
              <w:t>и</w:t>
            </w:r>
            <w:r w:rsidRPr="00A52D0F">
              <w:rPr>
                <w:spacing w:val="-1"/>
                <w:sz w:val="24"/>
                <w:szCs w:val="24"/>
              </w:rPr>
              <w:t xml:space="preserve"> </w:t>
            </w:r>
            <w:r w:rsidRPr="00A52D0F">
              <w:rPr>
                <w:sz w:val="24"/>
                <w:szCs w:val="24"/>
              </w:rPr>
              <w:t>јединицу</w:t>
            </w:r>
            <w:r w:rsidRPr="00A52D0F">
              <w:rPr>
                <w:spacing w:val="-9"/>
                <w:sz w:val="24"/>
                <w:szCs w:val="24"/>
              </w:rPr>
              <w:t xml:space="preserve"> </w:t>
            </w:r>
            <w:r w:rsidRPr="00A52D0F">
              <w:rPr>
                <w:sz w:val="24"/>
                <w:szCs w:val="24"/>
              </w:rPr>
              <w:t>за</w:t>
            </w:r>
            <w:r w:rsidRPr="00A52D0F">
              <w:rPr>
                <w:spacing w:val="-2"/>
                <w:sz w:val="24"/>
                <w:szCs w:val="24"/>
              </w:rPr>
              <w:t xml:space="preserve"> </w:t>
            </w:r>
            <w:r w:rsidRPr="00A52D0F">
              <w:rPr>
                <w:sz w:val="24"/>
                <w:szCs w:val="24"/>
              </w:rPr>
              <w:t>силу</w:t>
            </w:r>
            <w:r w:rsidRPr="00A52D0F">
              <w:rPr>
                <w:spacing w:val="-6"/>
                <w:sz w:val="24"/>
                <w:szCs w:val="24"/>
              </w:rPr>
              <w:t xml:space="preserve"> </w:t>
            </w:r>
            <w:r w:rsidRPr="00A52D0F">
              <w:rPr>
                <w:sz w:val="24"/>
                <w:szCs w:val="24"/>
              </w:rPr>
              <w:t>и</w:t>
            </w:r>
            <w:r w:rsidRPr="00A52D0F">
              <w:rPr>
                <w:spacing w:val="2"/>
                <w:sz w:val="24"/>
                <w:szCs w:val="24"/>
              </w:rPr>
              <w:t xml:space="preserve"> </w:t>
            </w:r>
            <w:r w:rsidRPr="00A52D0F">
              <w:rPr>
                <w:sz w:val="24"/>
                <w:szCs w:val="24"/>
              </w:rPr>
              <w:t>убрзање.</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непроменљивост</w:t>
            </w:r>
            <w:r w:rsidRPr="00A52D0F">
              <w:rPr>
                <w:spacing w:val="-57"/>
                <w:sz w:val="24"/>
                <w:szCs w:val="24"/>
              </w:rPr>
              <w:t xml:space="preserve"> </w:t>
            </w:r>
            <w:r w:rsidRPr="00A52D0F">
              <w:rPr>
                <w:sz w:val="24"/>
                <w:szCs w:val="24"/>
              </w:rPr>
              <w:t>брзине одлика равномерног кретања, а да се под дејством силе тело креће</w:t>
            </w:r>
            <w:r w:rsidRPr="00A52D0F">
              <w:rPr>
                <w:spacing w:val="1"/>
                <w:sz w:val="24"/>
                <w:szCs w:val="24"/>
              </w:rPr>
              <w:t xml:space="preserve"> </w:t>
            </w:r>
            <w:r w:rsidRPr="00A52D0F">
              <w:rPr>
                <w:sz w:val="24"/>
                <w:szCs w:val="24"/>
              </w:rPr>
              <w:t>променљиво. Зна да се променљива кретања деле на убрзана и успорена, наводи</w:t>
            </w:r>
            <w:r w:rsidRPr="00A52D0F">
              <w:rPr>
                <w:spacing w:val="-2"/>
                <w:sz w:val="24"/>
                <w:szCs w:val="24"/>
              </w:rPr>
              <w:t xml:space="preserve"> </w:t>
            </w:r>
            <w:r w:rsidRPr="00A52D0F">
              <w:rPr>
                <w:sz w:val="24"/>
                <w:szCs w:val="24"/>
              </w:rPr>
              <w:t>примере</w:t>
            </w:r>
            <w:r w:rsidRPr="00A52D0F">
              <w:rPr>
                <w:spacing w:val="-2"/>
                <w:sz w:val="24"/>
                <w:szCs w:val="24"/>
              </w:rPr>
              <w:t xml:space="preserve"> </w:t>
            </w:r>
            <w:r w:rsidRPr="00A52D0F">
              <w:rPr>
                <w:sz w:val="24"/>
                <w:szCs w:val="24"/>
              </w:rPr>
              <w:t>из</w:t>
            </w:r>
            <w:r w:rsidRPr="00A52D0F">
              <w:rPr>
                <w:spacing w:val="-1"/>
                <w:sz w:val="24"/>
                <w:szCs w:val="24"/>
              </w:rPr>
              <w:t xml:space="preserve"> </w:t>
            </w:r>
            <w:r w:rsidRPr="00A52D0F">
              <w:rPr>
                <w:sz w:val="24"/>
                <w:szCs w:val="24"/>
              </w:rPr>
              <w:t>живота</w:t>
            </w:r>
            <w:r w:rsidRPr="00A52D0F">
              <w:rPr>
                <w:spacing w:val="-2"/>
                <w:sz w:val="24"/>
                <w:szCs w:val="24"/>
              </w:rPr>
              <w:t xml:space="preserve"> </w:t>
            </w:r>
            <w:r w:rsidRPr="00A52D0F">
              <w:rPr>
                <w:sz w:val="24"/>
                <w:szCs w:val="24"/>
              </w:rPr>
              <w:t>који илуструју</w:t>
            </w:r>
            <w:r w:rsidRPr="00A52D0F">
              <w:rPr>
                <w:spacing w:val="-6"/>
                <w:sz w:val="24"/>
                <w:szCs w:val="24"/>
              </w:rPr>
              <w:t xml:space="preserve"> </w:t>
            </w:r>
            <w:r w:rsidRPr="00A52D0F">
              <w:rPr>
                <w:sz w:val="24"/>
                <w:szCs w:val="24"/>
              </w:rPr>
              <w:t>та</w:t>
            </w:r>
            <w:r w:rsidRPr="00A52D0F">
              <w:rPr>
                <w:spacing w:val="-1"/>
                <w:sz w:val="24"/>
                <w:szCs w:val="24"/>
              </w:rPr>
              <w:t xml:space="preserve"> </w:t>
            </w:r>
            <w:r w:rsidRPr="00A52D0F">
              <w:rPr>
                <w:sz w:val="24"/>
                <w:szCs w:val="24"/>
              </w:rPr>
              <w:t>кретања.</w:t>
            </w:r>
            <w:r w:rsidRPr="00A52D0F">
              <w:rPr>
                <w:spacing w:val="-1"/>
                <w:sz w:val="24"/>
                <w:szCs w:val="24"/>
              </w:rPr>
              <w:t xml:space="preserve"> </w:t>
            </w:r>
            <w:r w:rsidRPr="00A52D0F">
              <w:rPr>
                <w:sz w:val="24"/>
                <w:szCs w:val="24"/>
              </w:rPr>
              <w:t>Формуле</w:t>
            </w:r>
            <w:r w:rsidRPr="00A52D0F">
              <w:rPr>
                <w:spacing w:val="-2"/>
                <w:sz w:val="24"/>
                <w:szCs w:val="24"/>
              </w:rPr>
              <w:t xml:space="preserve"> </w:t>
            </w:r>
            <w:r w:rsidRPr="00A52D0F">
              <w:rPr>
                <w:sz w:val="24"/>
                <w:szCs w:val="24"/>
              </w:rPr>
              <w:t>које</w:t>
            </w:r>
            <w:r w:rsidRPr="00A52D0F">
              <w:rPr>
                <w:spacing w:val="-1"/>
                <w:sz w:val="24"/>
                <w:szCs w:val="24"/>
              </w:rPr>
              <w:t xml:space="preserve"> </w:t>
            </w:r>
            <w:r w:rsidRPr="00A52D0F">
              <w:rPr>
                <w:sz w:val="24"/>
                <w:szCs w:val="24"/>
              </w:rPr>
              <w:t>та кретања</w:t>
            </w:r>
            <w:r w:rsidRPr="00A52D0F">
              <w:rPr>
                <w:spacing w:val="-4"/>
                <w:sz w:val="24"/>
                <w:szCs w:val="24"/>
              </w:rPr>
              <w:t xml:space="preserve"> </w:t>
            </w:r>
            <w:r w:rsidRPr="00A52D0F">
              <w:rPr>
                <w:sz w:val="24"/>
                <w:szCs w:val="24"/>
              </w:rPr>
              <w:t>описују</w:t>
            </w:r>
            <w:r w:rsidRPr="00A52D0F">
              <w:rPr>
                <w:spacing w:val="-6"/>
                <w:sz w:val="24"/>
                <w:szCs w:val="24"/>
              </w:rPr>
              <w:t xml:space="preserve"> </w:t>
            </w:r>
            <w:r w:rsidRPr="00A52D0F">
              <w:rPr>
                <w:sz w:val="24"/>
                <w:szCs w:val="24"/>
              </w:rPr>
              <w:t>пише</w:t>
            </w:r>
            <w:r w:rsidRPr="00A52D0F">
              <w:rPr>
                <w:spacing w:val="-3"/>
                <w:sz w:val="24"/>
                <w:szCs w:val="24"/>
              </w:rPr>
              <w:t xml:space="preserve"> </w:t>
            </w:r>
            <w:r w:rsidRPr="00A52D0F">
              <w:rPr>
                <w:sz w:val="24"/>
                <w:szCs w:val="24"/>
              </w:rPr>
              <w:t>уз</w:t>
            </w:r>
            <w:r w:rsidRPr="00A52D0F">
              <w:rPr>
                <w:spacing w:val="2"/>
                <w:sz w:val="24"/>
                <w:szCs w:val="24"/>
              </w:rPr>
              <w:t xml:space="preserve"> </w:t>
            </w:r>
            <w:r w:rsidRPr="00A52D0F">
              <w:rPr>
                <w:sz w:val="24"/>
                <w:szCs w:val="24"/>
              </w:rPr>
              <w:t>наставникову</w:t>
            </w:r>
            <w:r w:rsidRPr="00A52D0F">
              <w:rPr>
                <w:spacing w:val="-7"/>
                <w:sz w:val="24"/>
                <w:szCs w:val="24"/>
              </w:rPr>
              <w:t xml:space="preserve"> </w:t>
            </w:r>
            <w:r w:rsidRPr="00A52D0F">
              <w:rPr>
                <w:sz w:val="24"/>
                <w:szCs w:val="24"/>
              </w:rPr>
              <w:t>помоћ.</w:t>
            </w:r>
            <w:r w:rsidRPr="00A52D0F">
              <w:rPr>
                <w:spacing w:val="-1"/>
                <w:sz w:val="24"/>
                <w:szCs w:val="24"/>
              </w:rPr>
              <w:t xml:space="preserve"> </w:t>
            </w:r>
            <w:r w:rsidRPr="00A52D0F">
              <w:rPr>
                <w:sz w:val="24"/>
                <w:szCs w:val="24"/>
              </w:rPr>
              <w:t>Зна</w:t>
            </w:r>
            <w:r w:rsidRPr="00A52D0F">
              <w:rPr>
                <w:spacing w:val="-3"/>
                <w:sz w:val="24"/>
                <w:szCs w:val="24"/>
              </w:rPr>
              <w:t xml:space="preserve"> </w:t>
            </w:r>
            <w:r w:rsidRPr="00A52D0F">
              <w:rPr>
                <w:sz w:val="24"/>
                <w:szCs w:val="24"/>
              </w:rPr>
              <w:t>други</w:t>
            </w:r>
            <w:r w:rsidRPr="00A52D0F">
              <w:rPr>
                <w:spacing w:val="-1"/>
                <w:sz w:val="24"/>
                <w:szCs w:val="24"/>
              </w:rPr>
              <w:t xml:space="preserve"> </w:t>
            </w:r>
            <w:r w:rsidRPr="00A52D0F">
              <w:rPr>
                <w:sz w:val="24"/>
                <w:szCs w:val="24"/>
              </w:rPr>
              <w:t>Њутнов</w:t>
            </w:r>
            <w:r w:rsidRPr="00A52D0F">
              <w:rPr>
                <w:spacing w:val="-2"/>
                <w:sz w:val="24"/>
                <w:szCs w:val="24"/>
              </w:rPr>
              <w:t xml:space="preserve"> </w:t>
            </w:r>
            <w:r w:rsidRPr="00A52D0F">
              <w:rPr>
                <w:sz w:val="24"/>
                <w:szCs w:val="24"/>
              </w:rPr>
              <w:t>закон.</w:t>
            </w:r>
            <w:r w:rsidRPr="00A52D0F">
              <w:rPr>
                <w:spacing w:val="-1"/>
                <w:sz w:val="24"/>
                <w:szCs w:val="24"/>
              </w:rPr>
              <w:t xml:space="preserve"> </w:t>
            </w:r>
            <w:r w:rsidRPr="00A52D0F">
              <w:rPr>
                <w:sz w:val="24"/>
                <w:szCs w:val="24"/>
              </w:rPr>
              <w:t>Познаје</w:t>
            </w:r>
            <w:r w:rsidRPr="00A52D0F">
              <w:rPr>
                <w:spacing w:val="-2"/>
                <w:sz w:val="24"/>
                <w:szCs w:val="24"/>
              </w:rPr>
              <w:t xml:space="preserve"> </w:t>
            </w:r>
            <w:r w:rsidRPr="00A52D0F">
              <w:rPr>
                <w:sz w:val="24"/>
                <w:szCs w:val="24"/>
              </w:rPr>
              <w:t>трећи</w:t>
            </w:r>
            <w:r w:rsidRPr="00A52D0F">
              <w:rPr>
                <w:spacing w:val="-57"/>
                <w:sz w:val="24"/>
                <w:szCs w:val="24"/>
              </w:rPr>
              <w:t xml:space="preserve">               </w:t>
            </w:r>
            <w:r w:rsidRPr="00A52D0F">
              <w:rPr>
                <w:sz w:val="24"/>
                <w:szCs w:val="24"/>
              </w:rPr>
              <w:t>Њутнов</w:t>
            </w:r>
            <w:r w:rsidRPr="00A52D0F">
              <w:rPr>
                <w:spacing w:val="-1"/>
                <w:sz w:val="24"/>
                <w:szCs w:val="24"/>
              </w:rPr>
              <w:t xml:space="preserve"> </w:t>
            </w:r>
            <w:r w:rsidRPr="00A52D0F">
              <w:rPr>
                <w:sz w:val="24"/>
                <w:szCs w:val="24"/>
              </w:rPr>
              <w:t>закон</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уме</w:t>
            </w:r>
            <w:r w:rsidRPr="00A52D0F">
              <w:rPr>
                <w:spacing w:val="-2"/>
                <w:sz w:val="24"/>
                <w:szCs w:val="24"/>
              </w:rPr>
              <w:t xml:space="preserve"> </w:t>
            </w:r>
            <w:r w:rsidRPr="00A52D0F">
              <w:rPr>
                <w:sz w:val="24"/>
                <w:szCs w:val="24"/>
              </w:rPr>
              <w:t>да наведе</w:t>
            </w:r>
            <w:r w:rsidRPr="00A52D0F">
              <w:rPr>
                <w:spacing w:val="-1"/>
                <w:sz w:val="24"/>
                <w:szCs w:val="24"/>
              </w:rPr>
              <w:t xml:space="preserve"> </w:t>
            </w:r>
            <w:r w:rsidRPr="00A52D0F">
              <w:rPr>
                <w:sz w:val="24"/>
                <w:szCs w:val="24"/>
              </w:rPr>
              <w:t>примере</w:t>
            </w:r>
            <w:r w:rsidRPr="00A52D0F">
              <w:rPr>
                <w:spacing w:val="-2"/>
                <w:sz w:val="24"/>
                <w:szCs w:val="24"/>
              </w:rPr>
              <w:t xml:space="preserve"> </w:t>
            </w:r>
            <w:r w:rsidRPr="00A52D0F">
              <w:rPr>
                <w:sz w:val="24"/>
                <w:szCs w:val="24"/>
              </w:rPr>
              <w:t>који илуструју</w:t>
            </w:r>
            <w:r w:rsidRPr="00A52D0F">
              <w:rPr>
                <w:spacing w:val="-5"/>
                <w:sz w:val="24"/>
                <w:szCs w:val="24"/>
              </w:rPr>
              <w:t xml:space="preserve"> </w:t>
            </w:r>
            <w:r w:rsidRPr="00A52D0F">
              <w:rPr>
                <w:sz w:val="24"/>
                <w:szCs w:val="24"/>
              </w:rPr>
              <w:t>тај</w:t>
            </w:r>
            <w:r w:rsidRPr="00A52D0F">
              <w:rPr>
                <w:spacing w:val="-1"/>
                <w:sz w:val="24"/>
                <w:szCs w:val="24"/>
              </w:rPr>
              <w:t xml:space="preserve"> </w:t>
            </w:r>
            <w:r w:rsidRPr="00A52D0F">
              <w:rPr>
                <w:sz w:val="24"/>
                <w:szCs w:val="24"/>
              </w:rPr>
              <w:t>закон.</w:t>
            </w:r>
          </w:p>
        </w:tc>
      </w:tr>
      <w:tr w:rsidR="002A79B7" w:rsidRPr="00A52D0F" w14:paraId="42247B9E" w14:textId="77777777" w:rsidTr="00C57338">
        <w:trPr>
          <w:trHeight w:val="2421"/>
        </w:trPr>
        <w:tc>
          <w:tcPr>
            <w:tcW w:w="745" w:type="pct"/>
          </w:tcPr>
          <w:p w14:paraId="717619BC" w14:textId="77777777" w:rsidR="002A79B7" w:rsidRPr="00A52D0F" w:rsidRDefault="002A79B7" w:rsidP="00A52D0F">
            <w:pPr>
              <w:pStyle w:val="TableParagraph"/>
              <w:spacing w:line="240" w:lineRule="auto"/>
              <w:ind w:left="239"/>
              <w:rPr>
                <w:sz w:val="24"/>
                <w:szCs w:val="24"/>
              </w:rPr>
            </w:pPr>
          </w:p>
          <w:p w14:paraId="5AC640F9" w14:textId="77777777" w:rsidR="002A79B7" w:rsidRPr="00A52D0F" w:rsidRDefault="002A79B7" w:rsidP="00A52D0F">
            <w:pPr>
              <w:pStyle w:val="TableParagraph"/>
              <w:spacing w:line="240" w:lineRule="auto"/>
              <w:ind w:left="239"/>
              <w:rPr>
                <w:sz w:val="24"/>
                <w:szCs w:val="24"/>
              </w:rPr>
            </w:pPr>
          </w:p>
          <w:p w14:paraId="02B77E15" w14:textId="77777777" w:rsidR="002A79B7" w:rsidRPr="00A52D0F" w:rsidRDefault="002A79B7" w:rsidP="00A52D0F">
            <w:pPr>
              <w:pStyle w:val="TableParagraph"/>
              <w:spacing w:line="240" w:lineRule="auto"/>
              <w:ind w:left="239"/>
              <w:rPr>
                <w:sz w:val="24"/>
                <w:szCs w:val="24"/>
              </w:rPr>
            </w:pPr>
          </w:p>
          <w:p w14:paraId="546C9523"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64A251AE" w14:textId="77777777" w:rsidR="002A79B7" w:rsidRPr="00A52D0F" w:rsidRDefault="002A79B7" w:rsidP="00A52D0F">
            <w:pPr>
              <w:pStyle w:val="TableParagraph"/>
              <w:spacing w:line="240" w:lineRule="auto"/>
              <w:ind w:right="155"/>
              <w:rPr>
                <w:sz w:val="24"/>
                <w:szCs w:val="24"/>
              </w:rPr>
            </w:pPr>
            <w:r w:rsidRPr="00A52D0F">
              <w:rPr>
                <w:sz w:val="24"/>
                <w:szCs w:val="24"/>
              </w:rPr>
              <w:t>Зна</w:t>
            </w:r>
            <w:r w:rsidRPr="00A52D0F">
              <w:rPr>
                <w:spacing w:val="1"/>
                <w:sz w:val="24"/>
                <w:szCs w:val="24"/>
              </w:rPr>
              <w:t xml:space="preserve"> </w:t>
            </w:r>
            <w:r w:rsidRPr="00A52D0F">
              <w:rPr>
                <w:sz w:val="24"/>
                <w:szCs w:val="24"/>
              </w:rPr>
              <w:t>ознаку и јединицу за силу и убрзање. Зна да је непроменљивост брзине</w:t>
            </w:r>
            <w:r w:rsidRPr="00A52D0F">
              <w:rPr>
                <w:spacing w:val="1"/>
                <w:sz w:val="24"/>
                <w:szCs w:val="24"/>
              </w:rPr>
              <w:t xml:space="preserve"> </w:t>
            </w:r>
            <w:r w:rsidRPr="00A52D0F">
              <w:rPr>
                <w:sz w:val="24"/>
                <w:szCs w:val="24"/>
              </w:rPr>
              <w:t>одлика равномерног кретања, а да се под дејством силе тело креће</w:t>
            </w:r>
            <w:r w:rsidRPr="00A52D0F">
              <w:rPr>
                <w:spacing w:val="1"/>
                <w:sz w:val="24"/>
                <w:szCs w:val="24"/>
              </w:rPr>
              <w:t xml:space="preserve"> </w:t>
            </w:r>
            <w:r w:rsidRPr="00A52D0F">
              <w:rPr>
                <w:sz w:val="24"/>
                <w:szCs w:val="24"/>
              </w:rPr>
              <w:t>променљиво. Зна да се променљива кретања деле на убрзана и успорена,</w:t>
            </w:r>
            <w:r w:rsidRPr="00A52D0F">
              <w:rPr>
                <w:spacing w:val="1"/>
                <w:sz w:val="24"/>
                <w:szCs w:val="24"/>
              </w:rPr>
              <w:t xml:space="preserve"> </w:t>
            </w:r>
            <w:r w:rsidRPr="00A52D0F">
              <w:rPr>
                <w:sz w:val="24"/>
                <w:szCs w:val="24"/>
              </w:rPr>
              <w:t>наводи примере из живота који илуструју та кретања. Зна да се при убрзаном</w:t>
            </w:r>
            <w:r w:rsidRPr="00A52D0F">
              <w:rPr>
                <w:spacing w:val="-57"/>
                <w:sz w:val="24"/>
                <w:szCs w:val="24"/>
              </w:rPr>
              <w:t xml:space="preserve"> </w:t>
            </w:r>
            <w:r w:rsidRPr="00A52D0F">
              <w:rPr>
                <w:sz w:val="24"/>
                <w:szCs w:val="24"/>
              </w:rPr>
              <w:t>кретању брзина тела повећава, а при успореном смањује. Формуле које та</w:t>
            </w:r>
            <w:r w:rsidRPr="00A52D0F">
              <w:rPr>
                <w:spacing w:val="1"/>
                <w:sz w:val="24"/>
                <w:szCs w:val="24"/>
              </w:rPr>
              <w:t xml:space="preserve"> </w:t>
            </w:r>
            <w:r w:rsidRPr="00A52D0F">
              <w:rPr>
                <w:sz w:val="24"/>
                <w:szCs w:val="24"/>
              </w:rPr>
              <w:t>кретања описују пише самостално. Препознаје врсту кретања када је дат</w:t>
            </w:r>
            <w:r w:rsidRPr="00A52D0F">
              <w:rPr>
                <w:spacing w:val="1"/>
                <w:sz w:val="24"/>
                <w:szCs w:val="24"/>
              </w:rPr>
              <w:t xml:space="preserve"> </w:t>
            </w:r>
            <w:r w:rsidRPr="00A52D0F">
              <w:rPr>
                <w:sz w:val="24"/>
                <w:szCs w:val="24"/>
              </w:rPr>
              <w:t>график брзине тела. Зна други Њутнов закон. Познаје трећи Њутнов закон и</w:t>
            </w:r>
            <w:r w:rsidRPr="00A52D0F">
              <w:rPr>
                <w:spacing w:val="1"/>
                <w:sz w:val="24"/>
                <w:szCs w:val="24"/>
              </w:rPr>
              <w:t xml:space="preserve"> </w:t>
            </w:r>
            <w:r w:rsidRPr="00A52D0F">
              <w:rPr>
                <w:sz w:val="24"/>
                <w:szCs w:val="24"/>
              </w:rPr>
              <w:t>уме да</w:t>
            </w:r>
            <w:r w:rsidRPr="00A52D0F">
              <w:rPr>
                <w:spacing w:val="-1"/>
                <w:sz w:val="24"/>
                <w:szCs w:val="24"/>
              </w:rPr>
              <w:t xml:space="preserve"> </w:t>
            </w:r>
            <w:r w:rsidRPr="00A52D0F">
              <w:rPr>
                <w:sz w:val="24"/>
                <w:szCs w:val="24"/>
              </w:rPr>
              <w:t>наведе</w:t>
            </w:r>
            <w:r w:rsidRPr="00A52D0F">
              <w:rPr>
                <w:spacing w:val="-1"/>
                <w:sz w:val="24"/>
                <w:szCs w:val="24"/>
              </w:rPr>
              <w:t xml:space="preserve"> </w:t>
            </w:r>
            <w:r w:rsidRPr="00A52D0F">
              <w:rPr>
                <w:sz w:val="24"/>
                <w:szCs w:val="24"/>
              </w:rPr>
              <w:t>примере</w:t>
            </w:r>
            <w:r w:rsidRPr="00A52D0F">
              <w:rPr>
                <w:spacing w:val="1"/>
                <w:sz w:val="24"/>
                <w:szCs w:val="24"/>
              </w:rPr>
              <w:t xml:space="preserve"> </w:t>
            </w:r>
            <w:r w:rsidRPr="00A52D0F">
              <w:rPr>
                <w:sz w:val="24"/>
                <w:szCs w:val="24"/>
              </w:rPr>
              <w:t>који</w:t>
            </w:r>
            <w:r w:rsidRPr="00A52D0F">
              <w:rPr>
                <w:spacing w:val="-1"/>
                <w:sz w:val="24"/>
                <w:szCs w:val="24"/>
              </w:rPr>
              <w:t xml:space="preserve"> </w:t>
            </w:r>
            <w:r w:rsidRPr="00A52D0F">
              <w:rPr>
                <w:sz w:val="24"/>
                <w:szCs w:val="24"/>
              </w:rPr>
              <w:t>илуструју</w:t>
            </w:r>
            <w:r w:rsidRPr="00A52D0F">
              <w:rPr>
                <w:spacing w:val="-5"/>
                <w:sz w:val="24"/>
                <w:szCs w:val="24"/>
              </w:rPr>
              <w:t xml:space="preserve"> </w:t>
            </w:r>
            <w:r w:rsidRPr="00A52D0F">
              <w:rPr>
                <w:sz w:val="24"/>
                <w:szCs w:val="24"/>
              </w:rPr>
              <w:t>тај закон.</w:t>
            </w:r>
          </w:p>
        </w:tc>
      </w:tr>
      <w:tr w:rsidR="002A79B7" w:rsidRPr="00A52D0F" w14:paraId="339BA8B7" w14:textId="77777777" w:rsidTr="00C57338">
        <w:trPr>
          <w:trHeight w:val="3035"/>
        </w:trPr>
        <w:tc>
          <w:tcPr>
            <w:tcW w:w="745" w:type="pct"/>
          </w:tcPr>
          <w:p w14:paraId="0CA73C76" w14:textId="77777777" w:rsidR="002A79B7" w:rsidRPr="00A52D0F" w:rsidRDefault="002A79B7" w:rsidP="00A52D0F">
            <w:pPr>
              <w:pStyle w:val="TableParagraph"/>
              <w:spacing w:line="240" w:lineRule="auto"/>
              <w:ind w:left="239" w:right="226" w:firstLine="165"/>
              <w:rPr>
                <w:sz w:val="24"/>
                <w:szCs w:val="24"/>
              </w:rPr>
            </w:pPr>
          </w:p>
          <w:p w14:paraId="06C7291A" w14:textId="77777777" w:rsidR="002A79B7" w:rsidRPr="00A52D0F" w:rsidRDefault="002A79B7" w:rsidP="00A52D0F">
            <w:pPr>
              <w:pStyle w:val="TableParagraph"/>
              <w:spacing w:line="240" w:lineRule="auto"/>
              <w:ind w:left="239" w:right="226" w:firstLine="165"/>
              <w:rPr>
                <w:sz w:val="24"/>
                <w:szCs w:val="24"/>
              </w:rPr>
            </w:pPr>
          </w:p>
          <w:p w14:paraId="218080B2" w14:textId="77777777" w:rsidR="002A79B7" w:rsidRPr="00A52D0F" w:rsidRDefault="002A79B7" w:rsidP="00A52D0F">
            <w:pPr>
              <w:pStyle w:val="TableParagraph"/>
              <w:spacing w:line="240" w:lineRule="auto"/>
              <w:ind w:left="239" w:right="226" w:firstLine="165"/>
              <w:rPr>
                <w:sz w:val="24"/>
                <w:szCs w:val="24"/>
              </w:rPr>
            </w:pPr>
          </w:p>
          <w:p w14:paraId="59D5F39F"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7FEFF51F" w14:textId="77777777" w:rsidR="002A79B7" w:rsidRPr="00A52D0F" w:rsidRDefault="002A79B7" w:rsidP="00A52D0F">
            <w:pPr>
              <w:pStyle w:val="TableParagraph"/>
              <w:spacing w:line="240" w:lineRule="auto"/>
              <w:ind w:right="155"/>
              <w:rPr>
                <w:sz w:val="24"/>
                <w:szCs w:val="24"/>
              </w:rPr>
            </w:pPr>
            <w:r w:rsidRPr="00A52D0F">
              <w:rPr>
                <w:sz w:val="24"/>
                <w:szCs w:val="24"/>
              </w:rPr>
              <w:t>Зна</w:t>
            </w:r>
            <w:r w:rsidRPr="00A52D0F">
              <w:rPr>
                <w:spacing w:val="58"/>
                <w:sz w:val="24"/>
                <w:szCs w:val="24"/>
              </w:rPr>
              <w:t xml:space="preserve"> </w:t>
            </w:r>
            <w:r w:rsidRPr="00A52D0F">
              <w:rPr>
                <w:sz w:val="24"/>
                <w:szCs w:val="24"/>
              </w:rPr>
              <w:t>ознаку</w:t>
            </w:r>
            <w:r w:rsidRPr="00A52D0F">
              <w:rPr>
                <w:spacing w:val="-8"/>
                <w:sz w:val="24"/>
                <w:szCs w:val="24"/>
              </w:rPr>
              <w:t xml:space="preserve"> </w:t>
            </w:r>
            <w:r w:rsidRPr="00A52D0F">
              <w:rPr>
                <w:sz w:val="24"/>
                <w:szCs w:val="24"/>
              </w:rPr>
              <w:t>и јединицу</w:t>
            </w:r>
            <w:r w:rsidRPr="00A52D0F">
              <w:rPr>
                <w:spacing w:val="-6"/>
                <w:sz w:val="24"/>
                <w:szCs w:val="24"/>
              </w:rPr>
              <w:t xml:space="preserve"> </w:t>
            </w:r>
            <w:r w:rsidRPr="00A52D0F">
              <w:rPr>
                <w:sz w:val="24"/>
                <w:szCs w:val="24"/>
              </w:rPr>
              <w:t>за</w:t>
            </w:r>
            <w:r w:rsidRPr="00A52D0F">
              <w:rPr>
                <w:spacing w:val="-2"/>
                <w:sz w:val="24"/>
                <w:szCs w:val="24"/>
              </w:rPr>
              <w:t xml:space="preserve"> </w:t>
            </w:r>
            <w:r w:rsidRPr="00A52D0F">
              <w:rPr>
                <w:sz w:val="24"/>
                <w:szCs w:val="24"/>
              </w:rPr>
              <w:t>силу</w:t>
            </w:r>
            <w:r w:rsidRPr="00A52D0F">
              <w:rPr>
                <w:spacing w:val="-5"/>
                <w:sz w:val="24"/>
                <w:szCs w:val="24"/>
              </w:rPr>
              <w:t xml:space="preserve"> </w:t>
            </w:r>
            <w:r w:rsidRPr="00A52D0F">
              <w:rPr>
                <w:sz w:val="24"/>
                <w:szCs w:val="24"/>
              </w:rPr>
              <w:t>и</w:t>
            </w:r>
            <w:r w:rsidRPr="00A52D0F">
              <w:rPr>
                <w:spacing w:val="3"/>
                <w:sz w:val="24"/>
                <w:szCs w:val="24"/>
              </w:rPr>
              <w:t xml:space="preserve"> </w:t>
            </w:r>
            <w:r w:rsidRPr="00A52D0F">
              <w:rPr>
                <w:sz w:val="24"/>
                <w:szCs w:val="24"/>
              </w:rPr>
              <w:t>убрзање. Зна</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су</w:t>
            </w:r>
            <w:r w:rsidRPr="00A52D0F">
              <w:rPr>
                <w:spacing w:val="-5"/>
                <w:sz w:val="24"/>
                <w:szCs w:val="24"/>
              </w:rPr>
              <w:t xml:space="preserve"> </w:t>
            </w:r>
            <w:r w:rsidRPr="00A52D0F">
              <w:rPr>
                <w:sz w:val="24"/>
                <w:szCs w:val="24"/>
              </w:rPr>
              <w:t>сила</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убрзање</w:t>
            </w:r>
            <w:r w:rsidRPr="00A52D0F">
              <w:rPr>
                <w:spacing w:val="-1"/>
                <w:sz w:val="24"/>
                <w:szCs w:val="24"/>
              </w:rPr>
              <w:t xml:space="preserve"> </w:t>
            </w:r>
            <w:r w:rsidRPr="00A52D0F">
              <w:rPr>
                <w:sz w:val="24"/>
                <w:szCs w:val="24"/>
              </w:rPr>
              <w:t>векторске</w:t>
            </w:r>
            <w:r w:rsidRPr="00A52D0F">
              <w:rPr>
                <w:spacing w:val="-57"/>
                <w:sz w:val="24"/>
                <w:szCs w:val="24"/>
              </w:rPr>
              <w:t xml:space="preserve"> </w:t>
            </w:r>
            <w:r w:rsidRPr="00A52D0F">
              <w:rPr>
                <w:sz w:val="24"/>
                <w:szCs w:val="24"/>
              </w:rPr>
              <w:t>величине и какав је однос вектора силе, убрзања и брзине при убрзаном, а</w:t>
            </w:r>
            <w:r w:rsidRPr="00A52D0F">
              <w:rPr>
                <w:spacing w:val="1"/>
                <w:sz w:val="24"/>
                <w:szCs w:val="24"/>
              </w:rPr>
              <w:t xml:space="preserve"> </w:t>
            </w:r>
            <w:r w:rsidRPr="00A52D0F">
              <w:rPr>
                <w:sz w:val="24"/>
                <w:szCs w:val="24"/>
              </w:rPr>
              <w:t>какав при успореном кретању. Зна да је непроменљивост брзине одлика</w:t>
            </w:r>
            <w:r w:rsidRPr="00A52D0F">
              <w:rPr>
                <w:spacing w:val="1"/>
                <w:sz w:val="24"/>
                <w:szCs w:val="24"/>
              </w:rPr>
              <w:t xml:space="preserve"> </w:t>
            </w:r>
            <w:r w:rsidRPr="00A52D0F">
              <w:rPr>
                <w:sz w:val="24"/>
                <w:szCs w:val="24"/>
              </w:rPr>
              <w:t>равномерног кретања, а да се под дејством силе тело креће променљиво. Зна</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се</w:t>
            </w:r>
            <w:r w:rsidRPr="00A52D0F">
              <w:rPr>
                <w:spacing w:val="-2"/>
                <w:sz w:val="24"/>
                <w:szCs w:val="24"/>
              </w:rPr>
              <w:t xml:space="preserve"> </w:t>
            </w:r>
            <w:r w:rsidRPr="00A52D0F">
              <w:rPr>
                <w:sz w:val="24"/>
                <w:szCs w:val="24"/>
              </w:rPr>
              <w:t>променљива</w:t>
            </w:r>
            <w:r w:rsidRPr="00A52D0F">
              <w:rPr>
                <w:spacing w:val="-4"/>
                <w:sz w:val="24"/>
                <w:szCs w:val="24"/>
              </w:rPr>
              <w:t xml:space="preserve"> </w:t>
            </w:r>
            <w:r w:rsidRPr="00A52D0F">
              <w:rPr>
                <w:sz w:val="24"/>
                <w:szCs w:val="24"/>
              </w:rPr>
              <w:t>кретања</w:t>
            </w:r>
            <w:r w:rsidRPr="00A52D0F">
              <w:rPr>
                <w:spacing w:val="-3"/>
                <w:sz w:val="24"/>
                <w:szCs w:val="24"/>
              </w:rPr>
              <w:t xml:space="preserve"> </w:t>
            </w:r>
            <w:r w:rsidRPr="00A52D0F">
              <w:rPr>
                <w:sz w:val="24"/>
                <w:szCs w:val="24"/>
              </w:rPr>
              <w:t>деле</w:t>
            </w:r>
            <w:r w:rsidRPr="00A52D0F">
              <w:rPr>
                <w:spacing w:val="-2"/>
                <w:sz w:val="24"/>
                <w:szCs w:val="24"/>
              </w:rPr>
              <w:t xml:space="preserve"> </w:t>
            </w:r>
            <w:r w:rsidRPr="00A52D0F">
              <w:rPr>
                <w:sz w:val="24"/>
                <w:szCs w:val="24"/>
              </w:rPr>
              <w:t>на</w:t>
            </w:r>
            <w:r w:rsidRPr="00A52D0F">
              <w:rPr>
                <w:spacing w:val="1"/>
                <w:sz w:val="24"/>
                <w:szCs w:val="24"/>
              </w:rPr>
              <w:t xml:space="preserve"> </w:t>
            </w:r>
            <w:r w:rsidRPr="00A52D0F">
              <w:rPr>
                <w:sz w:val="24"/>
                <w:szCs w:val="24"/>
              </w:rPr>
              <w:t>убрзана</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успорена,</w:t>
            </w:r>
            <w:r w:rsidRPr="00A52D0F">
              <w:rPr>
                <w:spacing w:val="57"/>
                <w:sz w:val="24"/>
                <w:szCs w:val="24"/>
              </w:rPr>
              <w:t xml:space="preserve"> </w:t>
            </w:r>
            <w:r w:rsidRPr="00A52D0F">
              <w:rPr>
                <w:sz w:val="24"/>
                <w:szCs w:val="24"/>
              </w:rPr>
              <w:t>наводи</w:t>
            </w:r>
            <w:r w:rsidRPr="00A52D0F">
              <w:rPr>
                <w:spacing w:val="-1"/>
                <w:sz w:val="24"/>
                <w:szCs w:val="24"/>
              </w:rPr>
              <w:t xml:space="preserve"> </w:t>
            </w:r>
            <w:r w:rsidRPr="00A52D0F">
              <w:rPr>
                <w:sz w:val="24"/>
                <w:szCs w:val="24"/>
              </w:rPr>
              <w:t>примере</w:t>
            </w:r>
            <w:r w:rsidRPr="00A52D0F">
              <w:rPr>
                <w:spacing w:val="-2"/>
                <w:sz w:val="24"/>
                <w:szCs w:val="24"/>
              </w:rPr>
              <w:t xml:space="preserve"> </w:t>
            </w:r>
            <w:r w:rsidRPr="00A52D0F">
              <w:rPr>
                <w:sz w:val="24"/>
                <w:szCs w:val="24"/>
              </w:rPr>
              <w:t>из живота који илуструју та кретања. Зна да се при убрзаном кретању брзина</w:t>
            </w:r>
            <w:r w:rsidRPr="00A52D0F">
              <w:rPr>
                <w:spacing w:val="1"/>
                <w:sz w:val="24"/>
                <w:szCs w:val="24"/>
              </w:rPr>
              <w:t xml:space="preserve"> </w:t>
            </w:r>
            <w:r w:rsidRPr="00A52D0F">
              <w:rPr>
                <w:sz w:val="24"/>
                <w:szCs w:val="24"/>
              </w:rPr>
              <w:t>тела повећава, а при успореном смањује. Формуле које та</w:t>
            </w:r>
            <w:r w:rsidRPr="00A52D0F">
              <w:rPr>
                <w:spacing w:val="1"/>
                <w:sz w:val="24"/>
                <w:szCs w:val="24"/>
              </w:rPr>
              <w:t xml:space="preserve"> </w:t>
            </w:r>
            <w:r w:rsidRPr="00A52D0F">
              <w:rPr>
                <w:sz w:val="24"/>
                <w:szCs w:val="24"/>
              </w:rPr>
              <w:t>кретања описују,</w:t>
            </w:r>
            <w:r w:rsidRPr="00A52D0F">
              <w:rPr>
                <w:spacing w:val="1"/>
                <w:sz w:val="24"/>
                <w:szCs w:val="24"/>
              </w:rPr>
              <w:t xml:space="preserve"> </w:t>
            </w:r>
            <w:r w:rsidRPr="00A52D0F">
              <w:rPr>
                <w:sz w:val="24"/>
                <w:szCs w:val="24"/>
              </w:rPr>
              <w:t>пише самостално. Препознаје врсту кретања када  је дат график брзине</w:t>
            </w:r>
            <w:r w:rsidRPr="00A52D0F">
              <w:rPr>
                <w:spacing w:val="1"/>
                <w:sz w:val="24"/>
                <w:szCs w:val="24"/>
              </w:rPr>
              <w:t xml:space="preserve"> </w:t>
            </w:r>
            <w:r w:rsidRPr="00A52D0F">
              <w:rPr>
                <w:sz w:val="24"/>
                <w:szCs w:val="24"/>
              </w:rPr>
              <w:t>тела</w:t>
            </w:r>
            <w:r w:rsidRPr="00A52D0F">
              <w:rPr>
                <w:spacing w:val="-4"/>
                <w:sz w:val="24"/>
                <w:szCs w:val="24"/>
              </w:rPr>
              <w:t xml:space="preserve"> </w:t>
            </w:r>
            <w:r w:rsidRPr="00A52D0F">
              <w:rPr>
                <w:sz w:val="24"/>
                <w:szCs w:val="24"/>
              </w:rPr>
              <w:t>и уме</w:t>
            </w:r>
            <w:r w:rsidRPr="00A52D0F">
              <w:rPr>
                <w:spacing w:val="-4"/>
                <w:sz w:val="24"/>
                <w:szCs w:val="24"/>
              </w:rPr>
              <w:t xml:space="preserve"> </w:t>
            </w:r>
            <w:r w:rsidRPr="00A52D0F">
              <w:rPr>
                <w:sz w:val="24"/>
                <w:szCs w:val="24"/>
              </w:rPr>
              <w:t>да</w:t>
            </w:r>
            <w:r w:rsidRPr="00A52D0F">
              <w:rPr>
                <w:spacing w:val="-4"/>
                <w:sz w:val="24"/>
                <w:szCs w:val="24"/>
              </w:rPr>
              <w:t xml:space="preserve"> </w:t>
            </w:r>
            <w:r w:rsidRPr="00A52D0F">
              <w:rPr>
                <w:sz w:val="24"/>
                <w:szCs w:val="24"/>
              </w:rPr>
              <w:t>нацрта</w:t>
            </w:r>
            <w:r w:rsidRPr="00A52D0F">
              <w:rPr>
                <w:spacing w:val="-3"/>
                <w:sz w:val="24"/>
                <w:szCs w:val="24"/>
              </w:rPr>
              <w:t xml:space="preserve"> </w:t>
            </w:r>
            <w:r w:rsidRPr="00A52D0F">
              <w:rPr>
                <w:sz w:val="24"/>
                <w:szCs w:val="24"/>
              </w:rPr>
              <w:t>график</w:t>
            </w:r>
            <w:r w:rsidRPr="00A52D0F">
              <w:rPr>
                <w:spacing w:val="-2"/>
                <w:sz w:val="24"/>
                <w:szCs w:val="24"/>
              </w:rPr>
              <w:t xml:space="preserve"> </w:t>
            </w:r>
            <w:r w:rsidRPr="00A52D0F">
              <w:rPr>
                <w:sz w:val="24"/>
                <w:szCs w:val="24"/>
              </w:rPr>
              <w:t>брзине</w:t>
            </w:r>
            <w:r w:rsidRPr="00A52D0F">
              <w:rPr>
                <w:spacing w:val="-4"/>
                <w:sz w:val="24"/>
                <w:szCs w:val="24"/>
              </w:rPr>
              <w:t xml:space="preserve"> </w:t>
            </w:r>
            <w:r w:rsidRPr="00A52D0F">
              <w:rPr>
                <w:sz w:val="24"/>
                <w:szCs w:val="24"/>
              </w:rPr>
              <w:t>при убрзаном</w:t>
            </w:r>
            <w:r w:rsidRPr="00A52D0F">
              <w:rPr>
                <w:spacing w:val="-4"/>
                <w:sz w:val="24"/>
                <w:szCs w:val="24"/>
              </w:rPr>
              <w:t xml:space="preserve"> </w:t>
            </w:r>
            <w:r w:rsidRPr="00A52D0F">
              <w:rPr>
                <w:sz w:val="24"/>
                <w:szCs w:val="24"/>
              </w:rPr>
              <w:t>и успореном</w:t>
            </w:r>
            <w:r w:rsidRPr="00A52D0F">
              <w:rPr>
                <w:spacing w:val="-3"/>
                <w:sz w:val="24"/>
                <w:szCs w:val="24"/>
              </w:rPr>
              <w:t xml:space="preserve"> </w:t>
            </w:r>
            <w:r w:rsidRPr="00A52D0F">
              <w:rPr>
                <w:sz w:val="24"/>
                <w:szCs w:val="24"/>
              </w:rPr>
              <w:t xml:space="preserve">кретању. Зна </w:t>
            </w:r>
            <w:r w:rsidRPr="00A52D0F">
              <w:rPr>
                <w:spacing w:val="-57"/>
                <w:sz w:val="24"/>
                <w:szCs w:val="24"/>
              </w:rPr>
              <w:t xml:space="preserve"> </w:t>
            </w:r>
            <w:r w:rsidRPr="00A52D0F">
              <w:rPr>
                <w:sz w:val="24"/>
                <w:szCs w:val="24"/>
              </w:rPr>
              <w:t>други Њутнов закон. Познаје трећи Њутнов закон и уме да наведе примере</w:t>
            </w:r>
            <w:r w:rsidRPr="00A52D0F">
              <w:rPr>
                <w:spacing w:val="1"/>
                <w:sz w:val="24"/>
                <w:szCs w:val="24"/>
              </w:rPr>
              <w:t xml:space="preserve"> </w:t>
            </w:r>
            <w:r w:rsidRPr="00A52D0F">
              <w:rPr>
                <w:sz w:val="24"/>
                <w:szCs w:val="24"/>
              </w:rPr>
              <w:t>који</w:t>
            </w:r>
            <w:r w:rsidRPr="00A52D0F">
              <w:rPr>
                <w:spacing w:val="-2"/>
                <w:sz w:val="24"/>
                <w:szCs w:val="24"/>
              </w:rPr>
              <w:t xml:space="preserve"> </w:t>
            </w:r>
            <w:r w:rsidRPr="00A52D0F">
              <w:rPr>
                <w:sz w:val="24"/>
                <w:szCs w:val="24"/>
              </w:rPr>
              <w:t>илуструју</w:t>
            </w:r>
            <w:r w:rsidRPr="00A52D0F">
              <w:rPr>
                <w:spacing w:val="-5"/>
                <w:sz w:val="24"/>
                <w:szCs w:val="24"/>
              </w:rPr>
              <w:t xml:space="preserve"> </w:t>
            </w:r>
            <w:r w:rsidRPr="00A52D0F">
              <w:rPr>
                <w:sz w:val="24"/>
                <w:szCs w:val="24"/>
              </w:rPr>
              <w:t>тај закон као</w:t>
            </w:r>
            <w:r w:rsidRPr="00A52D0F">
              <w:rPr>
                <w:spacing w:val="-1"/>
                <w:sz w:val="24"/>
                <w:szCs w:val="24"/>
              </w:rPr>
              <w:t xml:space="preserve"> </w:t>
            </w:r>
            <w:r w:rsidRPr="00A52D0F">
              <w:rPr>
                <w:sz w:val="24"/>
                <w:szCs w:val="24"/>
              </w:rPr>
              <w:t>и шта</w:t>
            </w:r>
            <w:r w:rsidRPr="00A52D0F">
              <w:rPr>
                <w:spacing w:val="-1"/>
                <w:sz w:val="24"/>
                <w:szCs w:val="24"/>
              </w:rPr>
              <w:t xml:space="preserve"> </w:t>
            </w:r>
            <w:r w:rsidRPr="00A52D0F">
              <w:rPr>
                <w:sz w:val="24"/>
                <w:szCs w:val="24"/>
              </w:rPr>
              <w:t>је реактивно</w:t>
            </w:r>
            <w:r w:rsidRPr="00A52D0F">
              <w:rPr>
                <w:spacing w:val="-1"/>
                <w:sz w:val="24"/>
                <w:szCs w:val="24"/>
              </w:rPr>
              <w:t xml:space="preserve"> </w:t>
            </w:r>
            <w:r w:rsidRPr="00A52D0F">
              <w:rPr>
                <w:sz w:val="24"/>
                <w:szCs w:val="24"/>
              </w:rPr>
              <w:t>кретање.</w:t>
            </w:r>
          </w:p>
        </w:tc>
      </w:tr>
      <w:tr w:rsidR="002A79B7" w:rsidRPr="00A52D0F" w14:paraId="25B47820" w14:textId="77777777" w:rsidTr="00C57338">
        <w:trPr>
          <w:trHeight w:val="3864"/>
        </w:trPr>
        <w:tc>
          <w:tcPr>
            <w:tcW w:w="745" w:type="pct"/>
          </w:tcPr>
          <w:p w14:paraId="75A43118" w14:textId="77777777" w:rsidR="002A79B7" w:rsidRPr="00A52D0F" w:rsidRDefault="002A79B7" w:rsidP="00A52D0F">
            <w:pPr>
              <w:pStyle w:val="TableParagraph"/>
              <w:spacing w:line="240" w:lineRule="auto"/>
              <w:ind w:left="659" w:right="110" w:hanging="526"/>
              <w:rPr>
                <w:spacing w:val="-1"/>
                <w:sz w:val="24"/>
                <w:szCs w:val="24"/>
              </w:rPr>
            </w:pPr>
          </w:p>
          <w:p w14:paraId="36FC63E6" w14:textId="77777777" w:rsidR="002A79B7" w:rsidRPr="00A52D0F" w:rsidRDefault="002A79B7" w:rsidP="00A52D0F">
            <w:pPr>
              <w:pStyle w:val="TableParagraph"/>
              <w:spacing w:line="240" w:lineRule="auto"/>
              <w:ind w:left="659" w:right="110" w:hanging="526"/>
              <w:rPr>
                <w:spacing w:val="-1"/>
                <w:sz w:val="24"/>
                <w:szCs w:val="24"/>
              </w:rPr>
            </w:pPr>
          </w:p>
          <w:p w14:paraId="0B9143E7" w14:textId="77777777" w:rsidR="002A79B7" w:rsidRPr="00A52D0F" w:rsidRDefault="002A79B7" w:rsidP="00A52D0F">
            <w:pPr>
              <w:pStyle w:val="TableParagraph"/>
              <w:spacing w:line="240" w:lineRule="auto"/>
              <w:ind w:left="659" w:right="110" w:hanging="526"/>
              <w:rPr>
                <w:spacing w:val="-1"/>
                <w:sz w:val="24"/>
                <w:szCs w:val="24"/>
              </w:rPr>
            </w:pPr>
          </w:p>
          <w:p w14:paraId="5EE6A41F" w14:textId="77777777" w:rsidR="002A79B7" w:rsidRPr="00A52D0F" w:rsidRDefault="002A79B7" w:rsidP="00A52D0F">
            <w:pPr>
              <w:pStyle w:val="TableParagraph"/>
              <w:spacing w:line="240" w:lineRule="auto"/>
              <w:ind w:left="659" w:right="110" w:hanging="526"/>
              <w:rPr>
                <w:spacing w:val="-1"/>
                <w:sz w:val="24"/>
                <w:szCs w:val="24"/>
              </w:rPr>
            </w:pPr>
          </w:p>
          <w:p w14:paraId="513323BC" w14:textId="77777777" w:rsidR="002A79B7" w:rsidRPr="00A52D0F" w:rsidRDefault="002A79B7" w:rsidP="00A52D0F">
            <w:pPr>
              <w:pStyle w:val="TableParagraph"/>
              <w:spacing w:line="240" w:lineRule="auto"/>
              <w:ind w:left="659" w:right="110" w:hanging="526"/>
              <w:rPr>
                <w:spacing w:val="-1"/>
                <w:sz w:val="24"/>
                <w:szCs w:val="24"/>
              </w:rPr>
            </w:pPr>
          </w:p>
          <w:p w14:paraId="31EEC168"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2F7E9204" w14:textId="77777777" w:rsidR="002A79B7" w:rsidRPr="00A52D0F" w:rsidRDefault="002A79B7" w:rsidP="00A52D0F">
            <w:pPr>
              <w:pStyle w:val="TableParagraph"/>
              <w:spacing w:line="240" w:lineRule="auto"/>
              <w:ind w:right="155"/>
              <w:rPr>
                <w:sz w:val="24"/>
                <w:szCs w:val="24"/>
              </w:rPr>
            </w:pPr>
            <w:r w:rsidRPr="00A52D0F">
              <w:rPr>
                <w:sz w:val="24"/>
                <w:szCs w:val="24"/>
              </w:rPr>
              <w:t>Зна</w:t>
            </w:r>
            <w:r w:rsidRPr="00A52D0F">
              <w:rPr>
                <w:spacing w:val="58"/>
                <w:sz w:val="24"/>
                <w:szCs w:val="24"/>
              </w:rPr>
              <w:t xml:space="preserve"> </w:t>
            </w:r>
            <w:r w:rsidRPr="00A52D0F">
              <w:rPr>
                <w:sz w:val="24"/>
                <w:szCs w:val="24"/>
              </w:rPr>
              <w:t>ознаку</w:t>
            </w:r>
            <w:r w:rsidRPr="00A52D0F">
              <w:rPr>
                <w:spacing w:val="-8"/>
                <w:sz w:val="24"/>
                <w:szCs w:val="24"/>
              </w:rPr>
              <w:t xml:space="preserve"> </w:t>
            </w:r>
            <w:r w:rsidRPr="00A52D0F">
              <w:rPr>
                <w:sz w:val="24"/>
                <w:szCs w:val="24"/>
              </w:rPr>
              <w:t>и јединицу</w:t>
            </w:r>
            <w:r w:rsidRPr="00A52D0F">
              <w:rPr>
                <w:spacing w:val="-6"/>
                <w:sz w:val="24"/>
                <w:szCs w:val="24"/>
              </w:rPr>
              <w:t xml:space="preserve"> </w:t>
            </w:r>
            <w:r w:rsidRPr="00A52D0F">
              <w:rPr>
                <w:sz w:val="24"/>
                <w:szCs w:val="24"/>
              </w:rPr>
              <w:t>за</w:t>
            </w:r>
            <w:r w:rsidRPr="00A52D0F">
              <w:rPr>
                <w:spacing w:val="-2"/>
                <w:sz w:val="24"/>
                <w:szCs w:val="24"/>
              </w:rPr>
              <w:t xml:space="preserve"> </w:t>
            </w:r>
            <w:r w:rsidRPr="00A52D0F">
              <w:rPr>
                <w:sz w:val="24"/>
                <w:szCs w:val="24"/>
              </w:rPr>
              <w:t>силу</w:t>
            </w:r>
            <w:r w:rsidRPr="00A52D0F">
              <w:rPr>
                <w:spacing w:val="-5"/>
                <w:sz w:val="24"/>
                <w:szCs w:val="24"/>
              </w:rPr>
              <w:t xml:space="preserve"> </w:t>
            </w:r>
            <w:r w:rsidRPr="00A52D0F">
              <w:rPr>
                <w:sz w:val="24"/>
                <w:szCs w:val="24"/>
              </w:rPr>
              <w:t>и</w:t>
            </w:r>
            <w:r w:rsidRPr="00A52D0F">
              <w:rPr>
                <w:spacing w:val="3"/>
                <w:sz w:val="24"/>
                <w:szCs w:val="24"/>
              </w:rPr>
              <w:t xml:space="preserve"> </w:t>
            </w:r>
            <w:r w:rsidRPr="00A52D0F">
              <w:rPr>
                <w:sz w:val="24"/>
                <w:szCs w:val="24"/>
              </w:rPr>
              <w:t>убрзање. Зна</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су</w:t>
            </w:r>
            <w:r w:rsidRPr="00A52D0F">
              <w:rPr>
                <w:spacing w:val="-5"/>
                <w:sz w:val="24"/>
                <w:szCs w:val="24"/>
              </w:rPr>
              <w:t xml:space="preserve"> </w:t>
            </w:r>
            <w:r w:rsidRPr="00A52D0F">
              <w:rPr>
                <w:sz w:val="24"/>
                <w:szCs w:val="24"/>
              </w:rPr>
              <w:t>сила</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убрзање</w:t>
            </w:r>
            <w:r w:rsidRPr="00A52D0F">
              <w:rPr>
                <w:spacing w:val="-1"/>
                <w:sz w:val="24"/>
                <w:szCs w:val="24"/>
              </w:rPr>
              <w:t xml:space="preserve"> </w:t>
            </w:r>
            <w:r w:rsidRPr="00A52D0F">
              <w:rPr>
                <w:sz w:val="24"/>
                <w:szCs w:val="24"/>
              </w:rPr>
              <w:t>векторске</w:t>
            </w:r>
            <w:r w:rsidRPr="00A52D0F">
              <w:rPr>
                <w:spacing w:val="-57"/>
                <w:sz w:val="24"/>
                <w:szCs w:val="24"/>
              </w:rPr>
              <w:t xml:space="preserve"> </w:t>
            </w:r>
            <w:r w:rsidRPr="00A52D0F">
              <w:rPr>
                <w:sz w:val="24"/>
                <w:szCs w:val="24"/>
              </w:rPr>
              <w:t>величине и какав је однос вектора силе, убрзања и брзине при убрзаном, а</w:t>
            </w:r>
            <w:r w:rsidRPr="00A52D0F">
              <w:rPr>
                <w:spacing w:val="1"/>
                <w:sz w:val="24"/>
                <w:szCs w:val="24"/>
              </w:rPr>
              <w:t xml:space="preserve"> </w:t>
            </w:r>
            <w:r w:rsidRPr="00A52D0F">
              <w:rPr>
                <w:sz w:val="24"/>
                <w:szCs w:val="24"/>
              </w:rPr>
              <w:t>какав при успореном кретању. Зна да је непроменљивост брзине одлика</w:t>
            </w:r>
            <w:r w:rsidRPr="00A52D0F">
              <w:rPr>
                <w:spacing w:val="1"/>
                <w:sz w:val="24"/>
                <w:szCs w:val="24"/>
              </w:rPr>
              <w:t xml:space="preserve"> </w:t>
            </w:r>
            <w:r w:rsidRPr="00A52D0F">
              <w:rPr>
                <w:sz w:val="24"/>
                <w:szCs w:val="24"/>
              </w:rPr>
              <w:t>равномерног кретања, а да се под дејством силе тело креће променљиво. Зна</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се</w:t>
            </w:r>
            <w:r w:rsidRPr="00A52D0F">
              <w:rPr>
                <w:spacing w:val="-2"/>
                <w:sz w:val="24"/>
                <w:szCs w:val="24"/>
              </w:rPr>
              <w:t xml:space="preserve"> </w:t>
            </w:r>
            <w:r w:rsidRPr="00A52D0F">
              <w:rPr>
                <w:sz w:val="24"/>
                <w:szCs w:val="24"/>
              </w:rPr>
              <w:t>променљива</w:t>
            </w:r>
            <w:r w:rsidRPr="00A52D0F">
              <w:rPr>
                <w:spacing w:val="-4"/>
                <w:sz w:val="24"/>
                <w:szCs w:val="24"/>
              </w:rPr>
              <w:t xml:space="preserve"> </w:t>
            </w:r>
            <w:r w:rsidRPr="00A52D0F">
              <w:rPr>
                <w:sz w:val="24"/>
                <w:szCs w:val="24"/>
              </w:rPr>
              <w:t>кретања</w:t>
            </w:r>
            <w:r w:rsidRPr="00A52D0F">
              <w:rPr>
                <w:spacing w:val="-3"/>
                <w:sz w:val="24"/>
                <w:szCs w:val="24"/>
              </w:rPr>
              <w:t xml:space="preserve"> </w:t>
            </w:r>
            <w:r w:rsidRPr="00A52D0F">
              <w:rPr>
                <w:sz w:val="24"/>
                <w:szCs w:val="24"/>
              </w:rPr>
              <w:t>деле</w:t>
            </w:r>
            <w:r w:rsidRPr="00A52D0F">
              <w:rPr>
                <w:spacing w:val="-2"/>
                <w:sz w:val="24"/>
                <w:szCs w:val="24"/>
              </w:rPr>
              <w:t xml:space="preserve"> </w:t>
            </w:r>
            <w:r w:rsidRPr="00A52D0F">
              <w:rPr>
                <w:sz w:val="24"/>
                <w:szCs w:val="24"/>
              </w:rPr>
              <w:t>на</w:t>
            </w:r>
            <w:r w:rsidRPr="00A52D0F">
              <w:rPr>
                <w:spacing w:val="1"/>
                <w:sz w:val="24"/>
                <w:szCs w:val="24"/>
              </w:rPr>
              <w:t xml:space="preserve"> </w:t>
            </w:r>
            <w:r w:rsidRPr="00A52D0F">
              <w:rPr>
                <w:sz w:val="24"/>
                <w:szCs w:val="24"/>
              </w:rPr>
              <w:t>убрзана</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успорена,</w:t>
            </w:r>
            <w:r w:rsidRPr="00A52D0F">
              <w:rPr>
                <w:spacing w:val="57"/>
                <w:sz w:val="24"/>
                <w:szCs w:val="24"/>
              </w:rPr>
              <w:t xml:space="preserve"> </w:t>
            </w:r>
            <w:r w:rsidRPr="00A52D0F">
              <w:rPr>
                <w:sz w:val="24"/>
                <w:szCs w:val="24"/>
              </w:rPr>
              <w:t>наводи</w:t>
            </w:r>
            <w:r w:rsidRPr="00A52D0F">
              <w:rPr>
                <w:spacing w:val="-1"/>
                <w:sz w:val="24"/>
                <w:szCs w:val="24"/>
              </w:rPr>
              <w:t xml:space="preserve"> </w:t>
            </w:r>
            <w:r w:rsidRPr="00A52D0F">
              <w:rPr>
                <w:sz w:val="24"/>
                <w:szCs w:val="24"/>
              </w:rPr>
              <w:t>примере</w:t>
            </w:r>
            <w:r w:rsidRPr="00A52D0F">
              <w:rPr>
                <w:spacing w:val="-2"/>
                <w:sz w:val="24"/>
                <w:szCs w:val="24"/>
              </w:rPr>
              <w:t xml:space="preserve"> </w:t>
            </w:r>
            <w:r w:rsidRPr="00A52D0F">
              <w:rPr>
                <w:sz w:val="24"/>
                <w:szCs w:val="24"/>
              </w:rPr>
              <w:t>из живота који илуструју та кретања. Зна да се при убрзаном кретању брзина</w:t>
            </w:r>
            <w:r w:rsidRPr="00A52D0F">
              <w:rPr>
                <w:spacing w:val="1"/>
                <w:sz w:val="24"/>
                <w:szCs w:val="24"/>
              </w:rPr>
              <w:t xml:space="preserve"> </w:t>
            </w:r>
            <w:r w:rsidRPr="00A52D0F">
              <w:rPr>
                <w:sz w:val="24"/>
                <w:szCs w:val="24"/>
              </w:rPr>
              <w:t>тела</w:t>
            </w:r>
            <w:r w:rsidRPr="00A52D0F">
              <w:rPr>
                <w:spacing w:val="-3"/>
                <w:sz w:val="24"/>
                <w:szCs w:val="24"/>
              </w:rPr>
              <w:t xml:space="preserve"> </w:t>
            </w:r>
            <w:r w:rsidRPr="00A52D0F">
              <w:rPr>
                <w:sz w:val="24"/>
                <w:szCs w:val="24"/>
              </w:rPr>
              <w:t>повећава,</w:t>
            </w:r>
            <w:r w:rsidRPr="00A52D0F">
              <w:rPr>
                <w:spacing w:val="-2"/>
                <w:sz w:val="24"/>
                <w:szCs w:val="24"/>
              </w:rPr>
              <w:t xml:space="preserve"> </w:t>
            </w:r>
            <w:r w:rsidRPr="00A52D0F">
              <w:rPr>
                <w:sz w:val="24"/>
                <w:szCs w:val="24"/>
              </w:rPr>
              <w:t>а</w:t>
            </w:r>
            <w:r w:rsidRPr="00A52D0F">
              <w:rPr>
                <w:spacing w:val="-2"/>
                <w:sz w:val="24"/>
                <w:szCs w:val="24"/>
              </w:rPr>
              <w:t xml:space="preserve"> </w:t>
            </w:r>
            <w:r w:rsidRPr="00A52D0F">
              <w:rPr>
                <w:sz w:val="24"/>
                <w:szCs w:val="24"/>
              </w:rPr>
              <w:t>при</w:t>
            </w:r>
            <w:r w:rsidRPr="00A52D0F">
              <w:rPr>
                <w:spacing w:val="3"/>
                <w:sz w:val="24"/>
                <w:szCs w:val="24"/>
              </w:rPr>
              <w:t xml:space="preserve"> </w:t>
            </w:r>
            <w:r w:rsidRPr="00A52D0F">
              <w:rPr>
                <w:sz w:val="24"/>
                <w:szCs w:val="24"/>
              </w:rPr>
              <w:t>успореном</w:t>
            </w:r>
            <w:r w:rsidRPr="00A52D0F">
              <w:rPr>
                <w:spacing w:val="-3"/>
                <w:sz w:val="24"/>
                <w:szCs w:val="24"/>
              </w:rPr>
              <w:t xml:space="preserve"> </w:t>
            </w:r>
            <w:r w:rsidRPr="00A52D0F">
              <w:rPr>
                <w:sz w:val="24"/>
                <w:szCs w:val="24"/>
              </w:rPr>
              <w:t>смањује.</w:t>
            </w:r>
            <w:r w:rsidRPr="00A52D0F">
              <w:rPr>
                <w:spacing w:val="-1"/>
                <w:sz w:val="24"/>
                <w:szCs w:val="24"/>
              </w:rPr>
              <w:t xml:space="preserve"> </w:t>
            </w:r>
            <w:r w:rsidRPr="00A52D0F">
              <w:rPr>
                <w:sz w:val="24"/>
                <w:szCs w:val="24"/>
              </w:rPr>
              <w:t>Формуле</w:t>
            </w:r>
            <w:r w:rsidRPr="00A52D0F">
              <w:rPr>
                <w:spacing w:val="-3"/>
                <w:sz w:val="24"/>
                <w:szCs w:val="24"/>
              </w:rPr>
              <w:t xml:space="preserve"> </w:t>
            </w:r>
            <w:r w:rsidRPr="00A52D0F">
              <w:rPr>
                <w:sz w:val="24"/>
                <w:szCs w:val="24"/>
              </w:rPr>
              <w:t>које</w:t>
            </w:r>
            <w:r w:rsidRPr="00A52D0F">
              <w:rPr>
                <w:spacing w:val="-1"/>
                <w:sz w:val="24"/>
                <w:szCs w:val="24"/>
              </w:rPr>
              <w:t xml:space="preserve"> </w:t>
            </w:r>
            <w:r w:rsidRPr="00A52D0F">
              <w:rPr>
                <w:sz w:val="24"/>
                <w:szCs w:val="24"/>
              </w:rPr>
              <w:t>та</w:t>
            </w:r>
            <w:r w:rsidRPr="00A52D0F">
              <w:rPr>
                <w:spacing w:val="56"/>
                <w:sz w:val="24"/>
                <w:szCs w:val="24"/>
              </w:rPr>
              <w:t xml:space="preserve"> </w:t>
            </w:r>
            <w:r w:rsidRPr="00A52D0F">
              <w:rPr>
                <w:sz w:val="24"/>
                <w:szCs w:val="24"/>
              </w:rPr>
              <w:t>кретања</w:t>
            </w:r>
            <w:r w:rsidRPr="00A52D0F">
              <w:rPr>
                <w:spacing w:val="-4"/>
                <w:sz w:val="24"/>
                <w:szCs w:val="24"/>
              </w:rPr>
              <w:t xml:space="preserve"> </w:t>
            </w:r>
            <w:r w:rsidRPr="00A52D0F">
              <w:rPr>
                <w:sz w:val="24"/>
                <w:szCs w:val="24"/>
              </w:rPr>
              <w:t>описују</w:t>
            </w:r>
            <w:r w:rsidRPr="00A52D0F">
              <w:rPr>
                <w:spacing w:val="-57"/>
                <w:sz w:val="24"/>
                <w:szCs w:val="24"/>
              </w:rPr>
              <w:t xml:space="preserve"> </w:t>
            </w:r>
            <w:r w:rsidRPr="00A52D0F">
              <w:rPr>
                <w:sz w:val="24"/>
                <w:szCs w:val="24"/>
              </w:rPr>
              <w:t>пише самостално. Зна да користи везу између брзине и убрзања, као и</w:t>
            </w:r>
            <w:r w:rsidRPr="00A52D0F">
              <w:rPr>
                <w:spacing w:val="1"/>
                <w:sz w:val="24"/>
                <w:szCs w:val="24"/>
              </w:rPr>
              <w:t xml:space="preserve"> </w:t>
            </w:r>
            <w:r w:rsidRPr="00A52D0F">
              <w:rPr>
                <w:sz w:val="24"/>
                <w:szCs w:val="24"/>
              </w:rPr>
              <w:t>пређеног</w:t>
            </w:r>
            <w:r w:rsidRPr="00A52D0F">
              <w:rPr>
                <w:spacing w:val="-2"/>
                <w:sz w:val="24"/>
                <w:szCs w:val="24"/>
              </w:rPr>
              <w:t xml:space="preserve"> </w:t>
            </w:r>
            <w:r w:rsidRPr="00A52D0F">
              <w:rPr>
                <w:sz w:val="24"/>
                <w:szCs w:val="24"/>
              </w:rPr>
              <w:t>пута,</w:t>
            </w:r>
            <w:r w:rsidRPr="00A52D0F">
              <w:rPr>
                <w:spacing w:val="-1"/>
                <w:sz w:val="24"/>
                <w:szCs w:val="24"/>
              </w:rPr>
              <w:t xml:space="preserve"> </w:t>
            </w:r>
            <w:r w:rsidRPr="00A52D0F">
              <w:rPr>
                <w:sz w:val="24"/>
                <w:szCs w:val="24"/>
              </w:rPr>
              <w:t>брзине</w:t>
            </w:r>
            <w:r w:rsidRPr="00A52D0F">
              <w:rPr>
                <w:spacing w:val="-2"/>
                <w:sz w:val="24"/>
                <w:szCs w:val="24"/>
              </w:rPr>
              <w:t xml:space="preserve"> </w:t>
            </w:r>
            <w:r w:rsidRPr="00A52D0F">
              <w:rPr>
                <w:sz w:val="24"/>
                <w:szCs w:val="24"/>
              </w:rPr>
              <w:t>и</w:t>
            </w:r>
            <w:r w:rsidRPr="00A52D0F">
              <w:rPr>
                <w:spacing w:val="-2"/>
                <w:sz w:val="24"/>
                <w:szCs w:val="24"/>
              </w:rPr>
              <w:t xml:space="preserve"> </w:t>
            </w:r>
            <w:r w:rsidRPr="00A52D0F">
              <w:rPr>
                <w:sz w:val="24"/>
                <w:szCs w:val="24"/>
              </w:rPr>
              <w:t>убрзања</w:t>
            </w:r>
            <w:r w:rsidRPr="00A52D0F">
              <w:rPr>
                <w:spacing w:val="-3"/>
                <w:sz w:val="24"/>
                <w:szCs w:val="24"/>
              </w:rPr>
              <w:t xml:space="preserve"> </w:t>
            </w:r>
            <w:r w:rsidRPr="00A52D0F">
              <w:rPr>
                <w:sz w:val="24"/>
                <w:szCs w:val="24"/>
              </w:rPr>
              <w:t>код</w:t>
            </w:r>
            <w:r w:rsidRPr="00A52D0F">
              <w:rPr>
                <w:spacing w:val="2"/>
                <w:sz w:val="24"/>
                <w:szCs w:val="24"/>
              </w:rPr>
              <w:t xml:space="preserve"> </w:t>
            </w:r>
            <w:r w:rsidRPr="00A52D0F">
              <w:rPr>
                <w:sz w:val="24"/>
                <w:szCs w:val="24"/>
              </w:rPr>
              <w:t>убрзаног</w:t>
            </w:r>
            <w:r w:rsidRPr="00A52D0F">
              <w:rPr>
                <w:spacing w:val="-1"/>
                <w:sz w:val="24"/>
                <w:szCs w:val="24"/>
              </w:rPr>
              <w:t xml:space="preserve"> </w:t>
            </w:r>
            <w:r w:rsidRPr="00A52D0F">
              <w:rPr>
                <w:sz w:val="24"/>
                <w:szCs w:val="24"/>
              </w:rPr>
              <w:t>и</w:t>
            </w:r>
            <w:r w:rsidRPr="00A52D0F">
              <w:rPr>
                <w:spacing w:val="2"/>
                <w:sz w:val="24"/>
                <w:szCs w:val="24"/>
              </w:rPr>
              <w:t xml:space="preserve"> </w:t>
            </w:r>
            <w:r w:rsidRPr="00A52D0F">
              <w:rPr>
                <w:sz w:val="24"/>
                <w:szCs w:val="24"/>
              </w:rPr>
              <w:t>успореног</w:t>
            </w:r>
            <w:r w:rsidRPr="00A52D0F">
              <w:rPr>
                <w:spacing w:val="-2"/>
                <w:sz w:val="24"/>
                <w:szCs w:val="24"/>
              </w:rPr>
              <w:t xml:space="preserve"> </w:t>
            </w:r>
            <w:r w:rsidRPr="00A52D0F">
              <w:rPr>
                <w:sz w:val="24"/>
                <w:szCs w:val="24"/>
              </w:rPr>
              <w:t>кретања. Препознаје врсту кретања када је дат график брзине тела и уме да нацрта</w:t>
            </w:r>
            <w:r w:rsidRPr="00A52D0F">
              <w:rPr>
                <w:spacing w:val="1"/>
                <w:sz w:val="24"/>
                <w:szCs w:val="24"/>
              </w:rPr>
              <w:t xml:space="preserve"> </w:t>
            </w:r>
            <w:r w:rsidRPr="00A52D0F">
              <w:rPr>
                <w:sz w:val="24"/>
                <w:szCs w:val="24"/>
              </w:rPr>
              <w:t>график</w:t>
            </w:r>
            <w:r w:rsidRPr="00A52D0F">
              <w:rPr>
                <w:spacing w:val="-3"/>
                <w:sz w:val="24"/>
                <w:szCs w:val="24"/>
              </w:rPr>
              <w:t xml:space="preserve"> </w:t>
            </w:r>
            <w:r w:rsidRPr="00A52D0F">
              <w:rPr>
                <w:sz w:val="24"/>
                <w:szCs w:val="24"/>
              </w:rPr>
              <w:t>брзине</w:t>
            </w:r>
            <w:r w:rsidRPr="00A52D0F">
              <w:rPr>
                <w:spacing w:val="-4"/>
                <w:sz w:val="24"/>
                <w:szCs w:val="24"/>
              </w:rPr>
              <w:t xml:space="preserve"> </w:t>
            </w:r>
            <w:r w:rsidRPr="00A52D0F">
              <w:rPr>
                <w:sz w:val="24"/>
                <w:szCs w:val="24"/>
              </w:rPr>
              <w:t>при убрзаном</w:t>
            </w:r>
            <w:r w:rsidRPr="00A52D0F">
              <w:rPr>
                <w:spacing w:val="-4"/>
                <w:sz w:val="24"/>
                <w:szCs w:val="24"/>
              </w:rPr>
              <w:t xml:space="preserve"> </w:t>
            </w:r>
            <w:r w:rsidRPr="00A52D0F">
              <w:rPr>
                <w:sz w:val="24"/>
                <w:szCs w:val="24"/>
              </w:rPr>
              <w:t>и успореном</w:t>
            </w:r>
            <w:r w:rsidRPr="00A52D0F">
              <w:rPr>
                <w:spacing w:val="-3"/>
                <w:sz w:val="24"/>
                <w:szCs w:val="24"/>
              </w:rPr>
              <w:t xml:space="preserve"> </w:t>
            </w:r>
            <w:r w:rsidRPr="00A52D0F">
              <w:rPr>
                <w:sz w:val="24"/>
                <w:szCs w:val="24"/>
              </w:rPr>
              <w:t>кретању. Са</w:t>
            </w:r>
            <w:r w:rsidRPr="00A52D0F">
              <w:rPr>
                <w:spacing w:val="-2"/>
                <w:sz w:val="24"/>
                <w:szCs w:val="24"/>
              </w:rPr>
              <w:t xml:space="preserve"> </w:t>
            </w:r>
            <w:r w:rsidRPr="00A52D0F">
              <w:rPr>
                <w:sz w:val="24"/>
                <w:szCs w:val="24"/>
              </w:rPr>
              <w:t>графика</w:t>
            </w:r>
            <w:r w:rsidRPr="00A52D0F">
              <w:rPr>
                <w:spacing w:val="-2"/>
                <w:sz w:val="24"/>
                <w:szCs w:val="24"/>
              </w:rPr>
              <w:t xml:space="preserve"> </w:t>
            </w:r>
            <w:r w:rsidRPr="00A52D0F">
              <w:rPr>
                <w:sz w:val="24"/>
                <w:szCs w:val="24"/>
              </w:rPr>
              <w:t>уме</w:t>
            </w:r>
            <w:r w:rsidRPr="00A52D0F">
              <w:rPr>
                <w:spacing w:val="-4"/>
                <w:sz w:val="24"/>
                <w:szCs w:val="24"/>
              </w:rPr>
              <w:t xml:space="preserve"> </w:t>
            </w:r>
            <w:r w:rsidRPr="00A52D0F">
              <w:rPr>
                <w:sz w:val="24"/>
                <w:szCs w:val="24"/>
              </w:rPr>
              <w:t>да</w:t>
            </w:r>
            <w:r w:rsidRPr="00A52D0F">
              <w:rPr>
                <w:spacing w:val="-1"/>
                <w:sz w:val="24"/>
                <w:szCs w:val="24"/>
              </w:rPr>
              <w:t xml:space="preserve"> </w:t>
            </w:r>
            <w:r w:rsidRPr="00A52D0F">
              <w:rPr>
                <w:sz w:val="24"/>
                <w:szCs w:val="24"/>
              </w:rPr>
              <w:t xml:space="preserve">одреди </w:t>
            </w:r>
            <w:r w:rsidRPr="00A52D0F">
              <w:rPr>
                <w:spacing w:val="-57"/>
                <w:sz w:val="24"/>
                <w:szCs w:val="24"/>
              </w:rPr>
              <w:t xml:space="preserve"> </w:t>
            </w:r>
            <w:r w:rsidRPr="00A52D0F">
              <w:rPr>
                <w:sz w:val="24"/>
                <w:szCs w:val="24"/>
              </w:rPr>
              <w:t>убрзање тела и силу, ако је дата маса тела. Зна други Њутнов закон. Познаје</w:t>
            </w:r>
            <w:r w:rsidRPr="00A52D0F">
              <w:rPr>
                <w:spacing w:val="1"/>
                <w:sz w:val="24"/>
                <w:szCs w:val="24"/>
              </w:rPr>
              <w:t xml:space="preserve"> </w:t>
            </w:r>
            <w:r w:rsidRPr="00A52D0F">
              <w:rPr>
                <w:sz w:val="24"/>
                <w:szCs w:val="24"/>
              </w:rPr>
              <w:t>трећи Њутнов закон и уме да наведе примере који илуструју тај закон као и</w:t>
            </w:r>
            <w:r w:rsidRPr="00A52D0F">
              <w:rPr>
                <w:spacing w:val="1"/>
                <w:sz w:val="24"/>
                <w:szCs w:val="24"/>
              </w:rPr>
              <w:t xml:space="preserve"> </w:t>
            </w:r>
            <w:r w:rsidRPr="00A52D0F">
              <w:rPr>
                <w:sz w:val="24"/>
                <w:szCs w:val="24"/>
              </w:rPr>
              <w:t>шта</w:t>
            </w:r>
            <w:r w:rsidRPr="00A52D0F">
              <w:rPr>
                <w:spacing w:val="-2"/>
                <w:sz w:val="24"/>
                <w:szCs w:val="24"/>
              </w:rPr>
              <w:t xml:space="preserve"> </w:t>
            </w:r>
            <w:r w:rsidRPr="00A52D0F">
              <w:rPr>
                <w:sz w:val="24"/>
                <w:szCs w:val="24"/>
              </w:rPr>
              <w:t>је реактивно кретање.</w:t>
            </w:r>
          </w:p>
        </w:tc>
      </w:tr>
    </w:tbl>
    <w:p w14:paraId="177120D8" w14:textId="77777777" w:rsidR="002A79B7" w:rsidRPr="00D31ED4" w:rsidRDefault="002A79B7" w:rsidP="00D31ED4">
      <w:pPr>
        <w:pStyle w:val="BodyText"/>
        <w:spacing w:before="90" w:line="240" w:lineRule="auto"/>
        <w:ind w:right="1374"/>
      </w:pPr>
      <w:r w:rsidRPr="00A52D0F">
        <w:t>КРИТЕРИЈУМИ НАСТАВНА ТЕМА КРЕТАЊЕ ТЕЛА ПОД ДЕЈСТВОМ СИЛЕ</w:t>
      </w:r>
      <w:r w:rsidRPr="00A52D0F">
        <w:rPr>
          <w:spacing w:val="-57"/>
        </w:rPr>
        <w:t xml:space="preserve"> </w:t>
      </w:r>
      <w:r w:rsidRPr="00A52D0F">
        <w:t>ТЕЖЕ.</w:t>
      </w:r>
      <w:r w:rsidRPr="00A52D0F">
        <w:rPr>
          <w:spacing w:val="-1"/>
        </w:rPr>
        <w:t xml:space="preserve"> </w:t>
      </w:r>
      <w:r w:rsidRPr="00A52D0F">
        <w:t>СИЛЕ</w:t>
      </w:r>
      <w:r w:rsidRPr="00A52D0F">
        <w:rPr>
          <w:spacing w:val="-1"/>
        </w:rPr>
        <w:t xml:space="preserve"> </w:t>
      </w:r>
      <w:r w:rsidRPr="00A52D0F">
        <w:t>ТРЕЊА</w:t>
      </w:r>
      <w:r w:rsidRPr="00A52D0F">
        <w:rPr>
          <w:spacing w:val="-1"/>
        </w:rPr>
        <w:t xml:space="preserve"> </w:t>
      </w:r>
      <w:r w:rsidR="00D31ED4">
        <w:t>7. 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90"/>
        <w:gridCol w:w="11940"/>
      </w:tblGrid>
      <w:tr w:rsidR="002A79B7" w:rsidRPr="00A52D0F" w14:paraId="2FA529A8" w14:textId="77777777" w:rsidTr="00C57338">
        <w:trPr>
          <w:trHeight w:val="2484"/>
        </w:trPr>
        <w:tc>
          <w:tcPr>
            <w:tcW w:w="745" w:type="pct"/>
          </w:tcPr>
          <w:p w14:paraId="6A05C14D" w14:textId="77777777" w:rsidR="002A79B7" w:rsidRPr="00A52D0F" w:rsidRDefault="002A79B7" w:rsidP="00A52D0F">
            <w:pPr>
              <w:pStyle w:val="TableParagraph"/>
              <w:spacing w:line="240" w:lineRule="auto"/>
              <w:ind w:left="659" w:right="85" w:hanging="552"/>
              <w:rPr>
                <w:spacing w:val="-1"/>
                <w:sz w:val="24"/>
                <w:szCs w:val="24"/>
              </w:rPr>
            </w:pPr>
          </w:p>
          <w:p w14:paraId="79D5A812" w14:textId="77777777" w:rsidR="002A79B7" w:rsidRPr="00A52D0F" w:rsidRDefault="002A79B7" w:rsidP="00A52D0F">
            <w:pPr>
              <w:pStyle w:val="TableParagraph"/>
              <w:spacing w:line="240" w:lineRule="auto"/>
              <w:ind w:left="659" w:right="85" w:hanging="552"/>
              <w:rPr>
                <w:spacing w:val="-1"/>
                <w:sz w:val="24"/>
                <w:szCs w:val="24"/>
              </w:rPr>
            </w:pPr>
          </w:p>
          <w:p w14:paraId="149DB978"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01E0FF0C" w14:textId="77777777" w:rsidR="002A79B7" w:rsidRPr="00A52D0F" w:rsidRDefault="002A79B7" w:rsidP="00A52D0F">
            <w:pPr>
              <w:pStyle w:val="TableParagraph"/>
              <w:spacing w:line="240" w:lineRule="auto"/>
              <w:ind w:right="122"/>
              <w:rPr>
                <w:sz w:val="24"/>
                <w:szCs w:val="24"/>
              </w:rPr>
            </w:pPr>
            <w:r w:rsidRPr="00A52D0F">
              <w:rPr>
                <w:sz w:val="24"/>
                <w:szCs w:val="24"/>
              </w:rPr>
              <w:t>Уме да препозна гравитациону силу у једноставним ситуацијама, на пример</w:t>
            </w:r>
            <w:r w:rsidRPr="00A52D0F">
              <w:rPr>
                <w:spacing w:val="1"/>
                <w:sz w:val="24"/>
                <w:szCs w:val="24"/>
              </w:rPr>
              <w:t xml:space="preserve"> </w:t>
            </w:r>
            <w:r w:rsidRPr="00A52D0F">
              <w:rPr>
                <w:sz w:val="24"/>
                <w:szCs w:val="24"/>
              </w:rPr>
              <w:t>при падању тела. Зна да је у одсуству отпора подлоге, гравитациона сила</w:t>
            </w:r>
            <w:r w:rsidRPr="00A52D0F">
              <w:rPr>
                <w:spacing w:val="1"/>
                <w:sz w:val="24"/>
                <w:szCs w:val="24"/>
              </w:rPr>
              <w:t xml:space="preserve"> </w:t>
            </w:r>
            <w:r w:rsidRPr="00A52D0F">
              <w:rPr>
                <w:sz w:val="24"/>
                <w:szCs w:val="24"/>
              </w:rPr>
              <w:t>узрок</w:t>
            </w:r>
            <w:r w:rsidRPr="00A52D0F">
              <w:rPr>
                <w:spacing w:val="1"/>
                <w:sz w:val="24"/>
                <w:szCs w:val="24"/>
              </w:rPr>
              <w:t xml:space="preserve"> </w:t>
            </w:r>
            <w:r w:rsidRPr="00A52D0F">
              <w:rPr>
                <w:sz w:val="24"/>
                <w:szCs w:val="24"/>
              </w:rPr>
              <w:t>падања тела.</w:t>
            </w:r>
            <w:r w:rsidRPr="00A52D0F">
              <w:rPr>
                <w:spacing w:val="3"/>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1"/>
                <w:sz w:val="24"/>
                <w:szCs w:val="24"/>
              </w:rPr>
              <w:t xml:space="preserve"> </w:t>
            </w:r>
            <w:r w:rsidRPr="00A52D0F">
              <w:rPr>
                <w:sz w:val="24"/>
                <w:szCs w:val="24"/>
              </w:rPr>
              <w:t>сила</w:t>
            </w:r>
            <w:r w:rsidRPr="00A52D0F">
              <w:rPr>
                <w:spacing w:val="1"/>
                <w:sz w:val="24"/>
                <w:szCs w:val="24"/>
              </w:rPr>
              <w:t xml:space="preserve"> </w:t>
            </w:r>
            <w:r w:rsidRPr="00A52D0F">
              <w:rPr>
                <w:sz w:val="24"/>
                <w:szCs w:val="24"/>
              </w:rPr>
              <w:t>Земљине</w:t>
            </w:r>
            <w:r w:rsidRPr="00A52D0F">
              <w:rPr>
                <w:spacing w:val="1"/>
                <w:sz w:val="24"/>
                <w:szCs w:val="24"/>
              </w:rPr>
              <w:t xml:space="preserve"> </w:t>
            </w:r>
            <w:r w:rsidRPr="00A52D0F">
              <w:rPr>
                <w:sz w:val="24"/>
                <w:szCs w:val="24"/>
              </w:rPr>
              <w:t>теже даје</w:t>
            </w:r>
            <w:r w:rsidRPr="00A52D0F">
              <w:rPr>
                <w:spacing w:val="6"/>
                <w:sz w:val="24"/>
                <w:szCs w:val="24"/>
              </w:rPr>
              <w:t xml:space="preserve"> </w:t>
            </w:r>
            <w:r w:rsidRPr="00A52D0F">
              <w:rPr>
                <w:sz w:val="24"/>
                <w:szCs w:val="24"/>
              </w:rPr>
              <w:t>убрзање свим</w:t>
            </w:r>
            <w:r w:rsidRPr="00A52D0F">
              <w:rPr>
                <w:spacing w:val="1"/>
                <w:sz w:val="24"/>
                <w:szCs w:val="24"/>
              </w:rPr>
              <w:t xml:space="preserve"> </w:t>
            </w:r>
            <w:r w:rsidRPr="00A52D0F">
              <w:rPr>
                <w:sz w:val="24"/>
                <w:szCs w:val="24"/>
              </w:rPr>
              <w:t>телима</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која кретања у пољу силе Земљине теже постоје, као и која су убрзана а која</w:t>
            </w:r>
            <w:r w:rsidRPr="00A52D0F">
              <w:rPr>
                <w:spacing w:val="1"/>
                <w:sz w:val="24"/>
                <w:szCs w:val="24"/>
              </w:rPr>
              <w:t xml:space="preserve"> </w:t>
            </w:r>
            <w:r w:rsidRPr="00A52D0F">
              <w:rPr>
                <w:sz w:val="24"/>
                <w:szCs w:val="24"/>
              </w:rPr>
              <w:t>успорена. Формуле које то кретање описују не уме да напише.У ситуацијама</w:t>
            </w:r>
            <w:r w:rsidRPr="00A52D0F">
              <w:rPr>
                <w:spacing w:val="1"/>
                <w:sz w:val="24"/>
                <w:szCs w:val="24"/>
              </w:rPr>
              <w:t xml:space="preserve"> </w:t>
            </w:r>
            <w:r w:rsidRPr="00A52D0F">
              <w:rPr>
                <w:sz w:val="24"/>
                <w:szCs w:val="24"/>
              </w:rPr>
              <w:t>када тело клизи по подлози зна да на њега делује сила трења. Зна да се она</w:t>
            </w:r>
            <w:r w:rsidRPr="00A52D0F">
              <w:rPr>
                <w:spacing w:val="1"/>
                <w:sz w:val="24"/>
                <w:szCs w:val="24"/>
              </w:rPr>
              <w:t xml:space="preserve"> </w:t>
            </w:r>
            <w:r w:rsidRPr="00A52D0F">
              <w:rPr>
                <w:sz w:val="24"/>
                <w:szCs w:val="24"/>
              </w:rPr>
              <w:t>супротставља</w:t>
            </w:r>
            <w:r w:rsidRPr="00A52D0F">
              <w:rPr>
                <w:spacing w:val="-4"/>
                <w:sz w:val="24"/>
                <w:szCs w:val="24"/>
              </w:rPr>
              <w:t xml:space="preserve"> </w:t>
            </w:r>
            <w:r w:rsidRPr="00A52D0F">
              <w:rPr>
                <w:sz w:val="24"/>
                <w:szCs w:val="24"/>
              </w:rPr>
              <w:t>кретању</w:t>
            </w:r>
            <w:r w:rsidRPr="00A52D0F">
              <w:rPr>
                <w:spacing w:val="-4"/>
                <w:sz w:val="24"/>
                <w:szCs w:val="24"/>
              </w:rPr>
              <w:t xml:space="preserve"> </w:t>
            </w:r>
            <w:r w:rsidRPr="00A52D0F">
              <w:rPr>
                <w:sz w:val="24"/>
                <w:szCs w:val="24"/>
              </w:rPr>
              <w:t>тела.</w:t>
            </w:r>
            <w:r w:rsidRPr="00A52D0F">
              <w:rPr>
                <w:spacing w:val="-3"/>
                <w:sz w:val="24"/>
                <w:szCs w:val="24"/>
              </w:rPr>
              <w:t xml:space="preserve"> </w:t>
            </w:r>
            <w:r w:rsidRPr="00A52D0F">
              <w:rPr>
                <w:sz w:val="24"/>
                <w:szCs w:val="24"/>
              </w:rPr>
              <w:t>На</w:t>
            </w:r>
            <w:r w:rsidRPr="00A52D0F">
              <w:rPr>
                <w:spacing w:val="-4"/>
                <w:sz w:val="24"/>
                <w:szCs w:val="24"/>
              </w:rPr>
              <w:t xml:space="preserve"> </w:t>
            </w:r>
            <w:r w:rsidRPr="00A52D0F">
              <w:rPr>
                <w:sz w:val="24"/>
                <w:szCs w:val="24"/>
              </w:rPr>
              <w:t>примерима</w:t>
            </w:r>
            <w:r w:rsidRPr="00A52D0F">
              <w:rPr>
                <w:spacing w:val="-3"/>
                <w:sz w:val="24"/>
                <w:szCs w:val="24"/>
              </w:rPr>
              <w:t xml:space="preserve"> </w:t>
            </w:r>
            <w:r w:rsidRPr="00A52D0F">
              <w:rPr>
                <w:sz w:val="24"/>
                <w:szCs w:val="24"/>
              </w:rPr>
              <w:t>истовременог</w:t>
            </w:r>
            <w:r w:rsidRPr="00A52D0F">
              <w:rPr>
                <w:spacing w:val="-2"/>
                <w:sz w:val="24"/>
                <w:szCs w:val="24"/>
              </w:rPr>
              <w:t xml:space="preserve"> </w:t>
            </w:r>
            <w:r w:rsidRPr="00A52D0F">
              <w:rPr>
                <w:sz w:val="24"/>
                <w:szCs w:val="24"/>
              </w:rPr>
              <w:t>падања</w:t>
            </w:r>
            <w:r w:rsidRPr="00A52D0F">
              <w:rPr>
                <w:spacing w:val="-3"/>
                <w:sz w:val="24"/>
                <w:szCs w:val="24"/>
              </w:rPr>
              <w:t xml:space="preserve"> </w:t>
            </w:r>
            <w:r w:rsidRPr="00A52D0F">
              <w:rPr>
                <w:sz w:val="24"/>
                <w:szCs w:val="24"/>
              </w:rPr>
              <w:t>изгужване</w:t>
            </w:r>
            <w:r w:rsidRPr="00A52D0F">
              <w:rPr>
                <w:spacing w:val="-3"/>
                <w:sz w:val="24"/>
                <w:szCs w:val="24"/>
              </w:rPr>
              <w:t xml:space="preserve"> </w:t>
            </w:r>
            <w:r w:rsidRPr="00A52D0F">
              <w:rPr>
                <w:sz w:val="24"/>
                <w:szCs w:val="24"/>
              </w:rPr>
              <w:t>и</w:t>
            </w:r>
            <w:r w:rsidRPr="00A52D0F">
              <w:rPr>
                <w:spacing w:val="-57"/>
                <w:sz w:val="24"/>
                <w:szCs w:val="24"/>
              </w:rPr>
              <w:t xml:space="preserve"> </w:t>
            </w:r>
            <w:r w:rsidRPr="00A52D0F">
              <w:rPr>
                <w:sz w:val="24"/>
                <w:szCs w:val="24"/>
              </w:rPr>
              <w:t>расклопљене</w:t>
            </w:r>
            <w:r w:rsidRPr="00A52D0F">
              <w:rPr>
                <w:spacing w:val="-3"/>
                <w:sz w:val="24"/>
                <w:szCs w:val="24"/>
              </w:rPr>
              <w:t xml:space="preserve"> </w:t>
            </w:r>
            <w:r w:rsidRPr="00A52D0F">
              <w:rPr>
                <w:sz w:val="24"/>
                <w:szCs w:val="24"/>
              </w:rPr>
              <w:t>папирне</w:t>
            </w:r>
            <w:r w:rsidRPr="00A52D0F">
              <w:rPr>
                <w:spacing w:val="-2"/>
                <w:sz w:val="24"/>
                <w:szCs w:val="24"/>
              </w:rPr>
              <w:t xml:space="preserve"> </w:t>
            </w:r>
            <w:r w:rsidRPr="00A52D0F">
              <w:rPr>
                <w:sz w:val="24"/>
                <w:szCs w:val="24"/>
              </w:rPr>
              <w:t>марамице,</w:t>
            </w:r>
            <w:r w:rsidRPr="00A52D0F">
              <w:rPr>
                <w:spacing w:val="-2"/>
                <w:sz w:val="24"/>
                <w:szCs w:val="24"/>
              </w:rPr>
              <w:t xml:space="preserve"> </w:t>
            </w:r>
            <w:r w:rsidRPr="00A52D0F">
              <w:rPr>
                <w:sz w:val="24"/>
                <w:szCs w:val="24"/>
              </w:rPr>
              <w:t>препознаје</w:t>
            </w:r>
            <w:r w:rsidRPr="00A52D0F">
              <w:rPr>
                <w:spacing w:val="-1"/>
                <w:sz w:val="24"/>
                <w:szCs w:val="24"/>
              </w:rPr>
              <w:t xml:space="preserve"> </w:t>
            </w:r>
            <w:r w:rsidRPr="00A52D0F">
              <w:rPr>
                <w:sz w:val="24"/>
                <w:szCs w:val="24"/>
              </w:rPr>
              <w:t>силу</w:t>
            </w:r>
            <w:r w:rsidRPr="00A52D0F">
              <w:rPr>
                <w:spacing w:val="-7"/>
                <w:sz w:val="24"/>
                <w:szCs w:val="24"/>
              </w:rPr>
              <w:t xml:space="preserve"> </w:t>
            </w:r>
            <w:r w:rsidRPr="00A52D0F">
              <w:rPr>
                <w:sz w:val="24"/>
                <w:szCs w:val="24"/>
              </w:rPr>
              <w:t>отпора</w:t>
            </w:r>
            <w:r w:rsidRPr="00A52D0F">
              <w:rPr>
                <w:spacing w:val="-2"/>
                <w:sz w:val="24"/>
                <w:szCs w:val="24"/>
              </w:rPr>
              <w:t xml:space="preserve"> </w:t>
            </w:r>
            <w:r w:rsidRPr="00A52D0F">
              <w:rPr>
                <w:sz w:val="24"/>
                <w:szCs w:val="24"/>
              </w:rPr>
              <w:t>средине</w:t>
            </w:r>
            <w:r w:rsidRPr="00A52D0F">
              <w:rPr>
                <w:spacing w:val="-3"/>
                <w:sz w:val="24"/>
                <w:szCs w:val="24"/>
              </w:rPr>
              <w:t xml:space="preserve"> </w:t>
            </w:r>
            <w:r w:rsidRPr="00A52D0F">
              <w:rPr>
                <w:sz w:val="24"/>
                <w:szCs w:val="24"/>
              </w:rPr>
              <w:t>као</w:t>
            </w:r>
            <w:r w:rsidRPr="00A52D0F">
              <w:rPr>
                <w:spacing w:val="1"/>
                <w:sz w:val="24"/>
                <w:szCs w:val="24"/>
              </w:rPr>
              <w:t xml:space="preserve"> </w:t>
            </w:r>
            <w:r w:rsidRPr="00A52D0F">
              <w:rPr>
                <w:sz w:val="24"/>
                <w:szCs w:val="24"/>
              </w:rPr>
              <w:t>узрок споријег</w:t>
            </w:r>
            <w:r w:rsidRPr="00A52D0F">
              <w:rPr>
                <w:spacing w:val="-3"/>
                <w:sz w:val="24"/>
                <w:szCs w:val="24"/>
              </w:rPr>
              <w:t xml:space="preserve"> </w:t>
            </w:r>
            <w:r w:rsidRPr="00A52D0F">
              <w:rPr>
                <w:sz w:val="24"/>
                <w:szCs w:val="24"/>
              </w:rPr>
              <w:t>падања</w:t>
            </w:r>
            <w:r w:rsidRPr="00A52D0F">
              <w:rPr>
                <w:spacing w:val="-5"/>
                <w:sz w:val="24"/>
                <w:szCs w:val="24"/>
              </w:rPr>
              <w:t xml:space="preserve"> </w:t>
            </w:r>
            <w:r w:rsidRPr="00A52D0F">
              <w:rPr>
                <w:sz w:val="24"/>
                <w:szCs w:val="24"/>
              </w:rPr>
              <w:t>расклопљене</w:t>
            </w:r>
            <w:r w:rsidRPr="00A52D0F">
              <w:rPr>
                <w:spacing w:val="-4"/>
                <w:sz w:val="24"/>
                <w:szCs w:val="24"/>
              </w:rPr>
              <w:t xml:space="preserve"> </w:t>
            </w:r>
            <w:r w:rsidRPr="00A52D0F">
              <w:rPr>
                <w:sz w:val="24"/>
                <w:szCs w:val="24"/>
              </w:rPr>
              <w:t>марамице.</w:t>
            </w:r>
          </w:p>
        </w:tc>
      </w:tr>
      <w:tr w:rsidR="002A79B7" w:rsidRPr="00A52D0F" w14:paraId="56FE33AF" w14:textId="77777777" w:rsidTr="00C57338">
        <w:trPr>
          <w:trHeight w:val="2759"/>
        </w:trPr>
        <w:tc>
          <w:tcPr>
            <w:tcW w:w="745" w:type="pct"/>
          </w:tcPr>
          <w:p w14:paraId="6E3BD1A5" w14:textId="77777777" w:rsidR="002A79B7" w:rsidRPr="00A52D0F" w:rsidRDefault="002A79B7" w:rsidP="00A52D0F">
            <w:pPr>
              <w:pStyle w:val="TableParagraph"/>
              <w:spacing w:line="240" w:lineRule="auto"/>
              <w:ind w:left="239"/>
              <w:rPr>
                <w:sz w:val="24"/>
                <w:szCs w:val="24"/>
              </w:rPr>
            </w:pPr>
          </w:p>
          <w:p w14:paraId="07E69FF4" w14:textId="77777777" w:rsidR="002A79B7" w:rsidRPr="00A52D0F" w:rsidRDefault="002A79B7" w:rsidP="00A52D0F">
            <w:pPr>
              <w:pStyle w:val="TableParagraph"/>
              <w:spacing w:line="240" w:lineRule="auto"/>
              <w:ind w:left="239"/>
              <w:rPr>
                <w:sz w:val="24"/>
                <w:szCs w:val="24"/>
              </w:rPr>
            </w:pPr>
          </w:p>
          <w:p w14:paraId="3593149B" w14:textId="77777777" w:rsidR="002A79B7" w:rsidRPr="00A52D0F" w:rsidRDefault="002A79B7" w:rsidP="00A52D0F">
            <w:pPr>
              <w:pStyle w:val="TableParagraph"/>
              <w:spacing w:line="240" w:lineRule="auto"/>
              <w:ind w:left="239"/>
              <w:rPr>
                <w:sz w:val="24"/>
                <w:szCs w:val="24"/>
              </w:rPr>
            </w:pPr>
          </w:p>
          <w:p w14:paraId="668A444A"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616ABDBF" w14:textId="77777777" w:rsidR="002A79B7" w:rsidRPr="00A52D0F" w:rsidRDefault="002A79B7" w:rsidP="00A52D0F">
            <w:pPr>
              <w:pStyle w:val="TableParagraph"/>
              <w:spacing w:line="240" w:lineRule="auto"/>
              <w:ind w:right="274" w:firstLine="60"/>
              <w:rPr>
                <w:sz w:val="24"/>
                <w:szCs w:val="24"/>
              </w:rPr>
            </w:pPr>
            <w:r w:rsidRPr="00A52D0F">
              <w:rPr>
                <w:sz w:val="24"/>
                <w:szCs w:val="24"/>
              </w:rPr>
              <w:t>Зна да је гравитациона сила увек привлачна. Зна да је сила теже</w:t>
            </w:r>
            <w:r w:rsidRPr="00A52D0F">
              <w:rPr>
                <w:spacing w:val="1"/>
                <w:sz w:val="24"/>
                <w:szCs w:val="24"/>
              </w:rPr>
              <w:t xml:space="preserve"> </w:t>
            </w:r>
            <w:r w:rsidRPr="00A52D0F">
              <w:rPr>
                <w:sz w:val="24"/>
                <w:szCs w:val="24"/>
              </w:rPr>
              <w:t>гравитациона сила. Зна да је у одсуству отпора подлоге, гравитациона сила</w:t>
            </w:r>
            <w:r w:rsidRPr="00A52D0F">
              <w:rPr>
                <w:spacing w:val="1"/>
                <w:sz w:val="24"/>
                <w:szCs w:val="24"/>
              </w:rPr>
              <w:t xml:space="preserve"> </w:t>
            </w:r>
            <w:r w:rsidRPr="00A52D0F">
              <w:rPr>
                <w:sz w:val="24"/>
                <w:szCs w:val="24"/>
              </w:rPr>
              <w:t>узрок падања тела. Зна да сила Земљине теже даје убрзање свим телима и</w:t>
            </w:r>
            <w:r w:rsidRPr="00A52D0F">
              <w:rPr>
                <w:spacing w:val="1"/>
                <w:sz w:val="24"/>
                <w:szCs w:val="24"/>
              </w:rPr>
              <w:t xml:space="preserve"> </w:t>
            </w:r>
            <w:r w:rsidRPr="00A52D0F">
              <w:rPr>
                <w:sz w:val="24"/>
                <w:szCs w:val="24"/>
              </w:rPr>
              <w:t>која</w:t>
            </w:r>
            <w:r w:rsidRPr="00A52D0F">
              <w:rPr>
                <w:spacing w:val="-1"/>
                <w:sz w:val="24"/>
                <w:szCs w:val="24"/>
              </w:rPr>
              <w:t xml:space="preserve"> </w:t>
            </w:r>
            <w:r w:rsidRPr="00A52D0F">
              <w:rPr>
                <w:sz w:val="24"/>
                <w:szCs w:val="24"/>
              </w:rPr>
              <w:t>кретања</w:t>
            </w:r>
            <w:r w:rsidRPr="00A52D0F">
              <w:rPr>
                <w:spacing w:val="2"/>
                <w:sz w:val="24"/>
                <w:szCs w:val="24"/>
              </w:rPr>
              <w:t xml:space="preserve"> </w:t>
            </w:r>
            <w:r w:rsidRPr="00A52D0F">
              <w:rPr>
                <w:sz w:val="24"/>
                <w:szCs w:val="24"/>
              </w:rPr>
              <w:t>у</w:t>
            </w:r>
            <w:r w:rsidRPr="00A52D0F">
              <w:rPr>
                <w:spacing w:val="-5"/>
                <w:sz w:val="24"/>
                <w:szCs w:val="24"/>
              </w:rPr>
              <w:t xml:space="preserve"> </w:t>
            </w:r>
            <w:r w:rsidRPr="00A52D0F">
              <w:rPr>
                <w:sz w:val="24"/>
                <w:szCs w:val="24"/>
              </w:rPr>
              <w:t>пољу</w:t>
            </w:r>
            <w:r w:rsidRPr="00A52D0F">
              <w:rPr>
                <w:spacing w:val="-5"/>
                <w:sz w:val="24"/>
                <w:szCs w:val="24"/>
              </w:rPr>
              <w:t xml:space="preserve"> </w:t>
            </w:r>
            <w:r w:rsidRPr="00A52D0F">
              <w:rPr>
                <w:sz w:val="24"/>
                <w:szCs w:val="24"/>
              </w:rPr>
              <w:t>силе</w:t>
            </w:r>
            <w:r w:rsidRPr="00A52D0F">
              <w:rPr>
                <w:spacing w:val="-2"/>
                <w:sz w:val="24"/>
                <w:szCs w:val="24"/>
              </w:rPr>
              <w:t xml:space="preserve"> </w:t>
            </w:r>
            <w:r w:rsidRPr="00A52D0F">
              <w:rPr>
                <w:sz w:val="24"/>
                <w:szCs w:val="24"/>
              </w:rPr>
              <w:t>Земљине</w:t>
            </w:r>
            <w:r w:rsidRPr="00A52D0F">
              <w:rPr>
                <w:spacing w:val="-1"/>
                <w:sz w:val="24"/>
                <w:szCs w:val="24"/>
              </w:rPr>
              <w:t xml:space="preserve"> </w:t>
            </w:r>
            <w:r w:rsidRPr="00A52D0F">
              <w:rPr>
                <w:sz w:val="24"/>
                <w:szCs w:val="24"/>
              </w:rPr>
              <w:t>теже</w:t>
            </w:r>
            <w:r w:rsidRPr="00A52D0F">
              <w:rPr>
                <w:spacing w:val="-3"/>
                <w:sz w:val="24"/>
                <w:szCs w:val="24"/>
              </w:rPr>
              <w:t xml:space="preserve"> </w:t>
            </w:r>
            <w:r w:rsidRPr="00A52D0F">
              <w:rPr>
                <w:sz w:val="24"/>
                <w:szCs w:val="24"/>
              </w:rPr>
              <w:t>постоје, као</w:t>
            </w:r>
            <w:r w:rsidRPr="00A52D0F">
              <w:rPr>
                <w:spacing w:val="-1"/>
                <w:sz w:val="24"/>
                <w:szCs w:val="24"/>
              </w:rPr>
              <w:t xml:space="preserve"> </w:t>
            </w:r>
            <w:r w:rsidRPr="00A52D0F">
              <w:rPr>
                <w:sz w:val="24"/>
                <w:szCs w:val="24"/>
              </w:rPr>
              <w:t>и која</w:t>
            </w:r>
            <w:r w:rsidRPr="00A52D0F">
              <w:rPr>
                <w:spacing w:val="-1"/>
                <w:sz w:val="24"/>
                <w:szCs w:val="24"/>
              </w:rPr>
              <w:t xml:space="preserve"> </w:t>
            </w:r>
            <w:r w:rsidRPr="00A52D0F">
              <w:rPr>
                <w:sz w:val="24"/>
                <w:szCs w:val="24"/>
              </w:rPr>
              <w:t>су</w:t>
            </w:r>
            <w:r w:rsidRPr="00A52D0F">
              <w:rPr>
                <w:spacing w:val="-1"/>
                <w:sz w:val="24"/>
                <w:szCs w:val="24"/>
              </w:rPr>
              <w:t xml:space="preserve"> </w:t>
            </w:r>
            <w:r w:rsidRPr="00A52D0F">
              <w:rPr>
                <w:sz w:val="24"/>
                <w:szCs w:val="24"/>
              </w:rPr>
              <w:t>убрзана а</w:t>
            </w:r>
            <w:r w:rsidRPr="00A52D0F">
              <w:rPr>
                <w:spacing w:val="-1"/>
                <w:sz w:val="24"/>
                <w:szCs w:val="24"/>
              </w:rPr>
              <w:t xml:space="preserve"> </w:t>
            </w:r>
            <w:r w:rsidRPr="00A52D0F">
              <w:rPr>
                <w:sz w:val="24"/>
                <w:szCs w:val="24"/>
              </w:rPr>
              <w:t>која</w:t>
            </w:r>
            <w:r w:rsidRPr="00A52D0F">
              <w:rPr>
                <w:spacing w:val="-57"/>
                <w:sz w:val="24"/>
                <w:szCs w:val="24"/>
              </w:rPr>
              <w:t xml:space="preserve"> </w:t>
            </w:r>
            <w:r w:rsidRPr="00A52D0F">
              <w:rPr>
                <w:sz w:val="24"/>
                <w:szCs w:val="24"/>
              </w:rPr>
              <w:t>успорена. Формуле које то кретање описују пише уз малу помоћ. Зна да на тело које</w:t>
            </w:r>
            <w:r w:rsidRPr="00A52D0F">
              <w:rPr>
                <w:spacing w:val="1"/>
                <w:sz w:val="24"/>
                <w:szCs w:val="24"/>
              </w:rPr>
              <w:t xml:space="preserve"> </w:t>
            </w:r>
            <w:r w:rsidRPr="00A52D0F">
              <w:rPr>
                <w:sz w:val="24"/>
                <w:szCs w:val="24"/>
              </w:rPr>
              <w:t>клиза по подлози делује сила трења. Зна да је она усмерена на супротну</w:t>
            </w:r>
            <w:r w:rsidRPr="00A52D0F">
              <w:rPr>
                <w:spacing w:val="1"/>
                <w:sz w:val="24"/>
                <w:szCs w:val="24"/>
              </w:rPr>
              <w:t xml:space="preserve"> </w:t>
            </w:r>
            <w:r w:rsidRPr="00A52D0F">
              <w:rPr>
                <w:sz w:val="24"/>
                <w:szCs w:val="24"/>
              </w:rPr>
              <w:t>страну</w:t>
            </w:r>
            <w:r w:rsidRPr="00A52D0F">
              <w:rPr>
                <w:spacing w:val="-6"/>
                <w:sz w:val="24"/>
                <w:szCs w:val="24"/>
              </w:rPr>
              <w:t xml:space="preserve"> </w:t>
            </w:r>
            <w:r w:rsidRPr="00A52D0F">
              <w:rPr>
                <w:sz w:val="24"/>
                <w:szCs w:val="24"/>
              </w:rPr>
              <w:t>од смера</w:t>
            </w:r>
            <w:r w:rsidRPr="00A52D0F">
              <w:rPr>
                <w:spacing w:val="-1"/>
                <w:sz w:val="24"/>
                <w:szCs w:val="24"/>
              </w:rPr>
              <w:t xml:space="preserve"> </w:t>
            </w:r>
            <w:r w:rsidRPr="00A52D0F">
              <w:rPr>
                <w:sz w:val="24"/>
                <w:szCs w:val="24"/>
              </w:rPr>
              <w:t>кретања</w:t>
            </w:r>
            <w:r w:rsidRPr="00A52D0F">
              <w:rPr>
                <w:spacing w:val="-2"/>
                <w:sz w:val="24"/>
                <w:szCs w:val="24"/>
              </w:rPr>
              <w:t xml:space="preserve"> </w:t>
            </w:r>
            <w:r w:rsidRPr="00A52D0F">
              <w:rPr>
                <w:sz w:val="24"/>
                <w:szCs w:val="24"/>
              </w:rPr>
              <w:t>тела</w:t>
            </w:r>
            <w:r w:rsidRPr="00A52D0F">
              <w:rPr>
                <w:spacing w:val="-1"/>
                <w:sz w:val="24"/>
                <w:szCs w:val="24"/>
              </w:rPr>
              <w:t xml:space="preserve"> </w:t>
            </w:r>
            <w:r w:rsidRPr="00A52D0F">
              <w:rPr>
                <w:sz w:val="24"/>
                <w:szCs w:val="24"/>
              </w:rPr>
              <w:t>и да</w:t>
            </w:r>
            <w:r w:rsidRPr="00A52D0F">
              <w:rPr>
                <w:spacing w:val="-2"/>
                <w:sz w:val="24"/>
                <w:szCs w:val="24"/>
              </w:rPr>
              <w:t xml:space="preserve"> </w:t>
            </w:r>
            <w:r w:rsidRPr="00A52D0F">
              <w:rPr>
                <w:sz w:val="24"/>
                <w:szCs w:val="24"/>
              </w:rPr>
              <w:t>тежи да</w:t>
            </w:r>
            <w:r w:rsidRPr="00A52D0F">
              <w:rPr>
                <w:spacing w:val="-1"/>
                <w:sz w:val="24"/>
                <w:szCs w:val="24"/>
              </w:rPr>
              <w:t xml:space="preserve"> </w:t>
            </w:r>
            <w:r w:rsidRPr="00A52D0F">
              <w:rPr>
                <w:sz w:val="24"/>
                <w:szCs w:val="24"/>
              </w:rPr>
              <w:t>заустави</w:t>
            </w:r>
            <w:r w:rsidRPr="00A52D0F">
              <w:rPr>
                <w:spacing w:val="-1"/>
                <w:sz w:val="24"/>
                <w:szCs w:val="24"/>
              </w:rPr>
              <w:t xml:space="preserve"> </w:t>
            </w:r>
            <w:r w:rsidRPr="00A52D0F">
              <w:rPr>
                <w:sz w:val="24"/>
                <w:szCs w:val="24"/>
              </w:rPr>
              <w:t>тело. На</w:t>
            </w:r>
            <w:r w:rsidRPr="00A52D0F">
              <w:rPr>
                <w:spacing w:val="-2"/>
                <w:sz w:val="24"/>
                <w:szCs w:val="24"/>
              </w:rPr>
              <w:t xml:space="preserve"> </w:t>
            </w:r>
            <w:r w:rsidRPr="00A52D0F">
              <w:rPr>
                <w:sz w:val="24"/>
                <w:szCs w:val="24"/>
              </w:rPr>
              <w:t>примерима падања тела различитих облика препознаје гравитациону силу као узрок</w:t>
            </w:r>
            <w:r w:rsidRPr="00A52D0F">
              <w:rPr>
                <w:spacing w:val="1"/>
                <w:sz w:val="24"/>
                <w:szCs w:val="24"/>
              </w:rPr>
              <w:t xml:space="preserve"> </w:t>
            </w:r>
            <w:r w:rsidRPr="00A52D0F">
              <w:rPr>
                <w:sz w:val="24"/>
                <w:szCs w:val="24"/>
              </w:rPr>
              <w:t>падања</w:t>
            </w:r>
            <w:r w:rsidRPr="00A52D0F">
              <w:rPr>
                <w:spacing w:val="-3"/>
                <w:sz w:val="24"/>
                <w:szCs w:val="24"/>
              </w:rPr>
              <w:t xml:space="preserve"> </w:t>
            </w:r>
            <w:r w:rsidRPr="00A52D0F">
              <w:rPr>
                <w:sz w:val="24"/>
                <w:szCs w:val="24"/>
              </w:rPr>
              <w:t>тела</w:t>
            </w:r>
            <w:r w:rsidRPr="00A52D0F">
              <w:rPr>
                <w:spacing w:val="-2"/>
                <w:sz w:val="24"/>
                <w:szCs w:val="24"/>
              </w:rPr>
              <w:t xml:space="preserve"> </w:t>
            </w:r>
            <w:r w:rsidRPr="00A52D0F">
              <w:rPr>
                <w:sz w:val="24"/>
                <w:szCs w:val="24"/>
              </w:rPr>
              <w:t>и силу</w:t>
            </w:r>
            <w:r w:rsidRPr="00A52D0F">
              <w:rPr>
                <w:spacing w:val="-6"/>
                <w:sz w:val="24"/>
                <w:szCs w:val="24"/>
              </w:rPr>
              <w:t xml:space="preserve"> </w:t>
            </w:r>
            <w:r w:rsidRPr="00A52D0F">
              <w:rPr>
                <w:sz w:val="24"/>
                <w:szCs w:val="24"/>
              </w:rPr>
              <w:t>отпора</w:t>
            </w:r>
            <w:r w:rsidRPr="00A52D0F">
              <w:rPr>
                <w:spacing w:val="-1"/>
                <w:sz w:val="24"/>
                <w:szCs w:val="24"/>
              </w:rPr>
              <w:t xml:space="preserve"> </w:t>
            </w:r>
            <w:r w:rsidRPr="00A52D0F">
              <w:rPr>
                <w:sz w:val="24"/>
                <w:szCs w:val="24"/>
              </w:rPr>
              <w:t>средине</w:t>
            </w:r>
            <w:r w:rsidRPr="00A52D0F">
              <w:rPr>
                <w:spacing w:val="-2"/>
                <w:sz w:val="24"/>
                <w:szCs w:val="24"/>
              </w:rPr>
              <w:t xml:space="preserve"> </w:t>
            </w:r>
            <w:r w:rsidRPr="00A52D0F">
              <w:rPr>
                <w:sz w:val="24"/>
                <w:szCs w:val="24"/>
              </w:rPr>
              <w:t>као силу</w:t>
            </w:r>
            <w:r w:rsidRPr="00A52D0F">
              <w:rPr>
                <w:spacing w:val="-4"/>
                <w:sz w:val="24"/>
                <w:szCs w:val="24"/>
              </w:rPr>
              <w:t xml:space="preserve"> </w:t>
            </w:r>
            <w:r w:rsidRPr="00A52D0F">
              <w:rPr>
                <w:sz w:val="24"/>
                <w:szCs w:val="24"/>
              </w:rPr>
              <w:t>која успорава</w:t>
            </w:r>
            <w:r w:rsidRPr="00A52D0F">
              <w:rPr>
                <w:spacing w:val="-1"/>
                <w:sz w:val="24"/>
                <w:szCs w:val="24"/>
              </w:rPr>
              <w:t xml:space="preserve"> </w:t>
            </w:r>
            <w:r w:rsidRPr="00A52D0F">
              <w:rPr>
                <w:sz w:val="24"/>
                <w:szCs w:val="24"/>
              </w:rPr>
              <w:t>падање</w:t>
            </w:r>
            <w:r w:rsidRPr="00A52D0F">
              <w:rPr>
                <w:spacing w:val="-2"/>
                <w:sz w:val="24"/>
                <w:szCs w:val="24"/>
              </w:rPr>
              <w:t xml:space="preserve"> </w:t>
            </w:r>
            <w:r w:rsidRPr="00A52D0F">
              <w:rPr>
                <w:sz w:val="24"/>
                <w:szCs w:val="24"/>
              </w:rPr>
              <w:t>тела</w:t>
            </w:r>
            <w:r w:rsidRPr="00A52D0F">
              <w:rPr>
                <w:spacing w:val="3"/>
                <w:sz w:val="24"/>
                <w:szCs w:val="24"/>
              </w:rPr>
              <w:t xml:space="preserve"> </w:t>
            </w:r>
            <w:r w:rsidRPr="00A52D0F">
              <w:rPr>
                <w:sz w:val="24"/>
                <w:szCs w:val="24"/>
              </w:rPr>
              <w:t xml:space="preserve">у </w:t>
            </w:r>
            <w:r w:rsidRPr="00A52D0F">
              <w:rPr>
                <w:spacing w:val="-57"/>
                <w:sz w:val="24"/>
                <w:szCs w:val="24"/>
              </w:rPr>
              <w:t xml:space="preserve"> </w:t>
            </w:r>
            <w:r w:rsidRPr="00A52D0F">
              <w:rPr>
                <w:sz w:val="24"/>
                <w:szCs w:val="24"/>
              </w:rPr>
              <w:t>зависности</w:t>
            </w:r>
            <w:r w:rsidRPr="00A52D0F">
              <w:rPr>
                <w:spacing w:val="-1"/>
                <w:sz w:val="24"/>
                <w:szCs w:val="24"/>
              </w:rPr>
              <w:t xml:space="preserve"> </w:t>
            </w:r>
            <w:r w:rsidRPr="00A52D0F">
              <w:rPr>
                <w:sz w:val="24"/>
                <w:szCs w:val="24"/>
              </w:rPr>
              <w:t>од облика</w:t>
            </w:r>
            <w:r w:rsidRPr="00A52D0F">
              <w:rPr>
                <w:spacing w:val="-1"/>
                <w:sz w:val="24"/>
                <w:szCs w:val="24"/>
              </w:rPr>
              <w:t xml:space="preserve"> </w:t>
            </w:r>
            <w:r w:rsidRPr="00A52D0F">
              <w:rPr>
                <w:sz w:val="24"/>
                <w:szCs w:val="24"/>
              </w:rPr>
              <w:t>и</w:t>
            </w:r>
            <w:r w:rsidRPr="00A52D0F">
              <w:rPr>
                <w:spacing w:val="-2"/>
                <w:sz w:val="24"/>
                <w:szCs w:val="24"/>
              </w:rPr>
              <w:t xml:space="preserve"> </w:t>
            </w:r>
            <w:r w:rsidRPr="00A52D0F">
              <w:rPr>
                <w:sz w:val="24"/>
                <w:szCs w:val="24"/>
              </w:rPr>
              <w:t>површине</w:t>
            </w:r>
            <w:r w:rsidRPr="00A52D0F">
              <w:rPr>
                <w:spacing w:val="-1"/>
                <w:sz w:val="24"/>
                <w:szCs w:val="24"/>
              </w:rPr>
              <w:t xml:space="preserve"> </w:t>
            </w:r>
            <w:r w:rsidRPr="00A52D0F">
              <w:rPr>
                <w:sz w:val="24"/>
                <w:szCs w:val="24"/>
              </w:rPr>
              <w:t>тела.</w:t>
            </w:r>
          </w:p>
        </w:tc>
      </w:tr>
      <w:tr w:rsidR="002A79B7" w:rsidRPr="00A52D0F" w14:paraId="33111B4F" w14:textId="77777777" w:rsidTr="00C57338">
        <w:trPr>
          <w:trHeight w:val="3035"/>
        </w:trPr>
        <w:tc>
          <w:tcPr>
            <w:tcW w:w="745" w:type="pct"/>
          </w:tcPr>
          <w:p w14:paraId="71119E9B" w14:textId="77777777" w:rsidR="002A79B7" w:rsidRPr="00A52D0F" w:rsidRDefault="002A79B7" w:rsidP="00A52D0F">
            <w:pPr>
              <w:pStyle w:val="TableParagraph"/>
              <w:spacing w:line="240" w:lineRule="auto"/>
              <w:ind w:left="239" w:right="226" w:firstLine="165"/>
              <w:rPr>
                <w:sz w:val="24"/>
                <w:szCs w:val="24"/>
              </w:rPr>
            </w:pPr>
          </w:p>
          <w:p w14:paraId="4BFE9EF0" w14:textId="77777777" w:rsidR="002A79B7" w:rsidRPr="00A52D0F" w:rsidRDefault="002A79B7" w:rsidP="00A52D0F">
            <w:pPr>
              <w:pStyle w:val="TableParagraph"/>
              <w:spacing w:line="240" w:lineRule="auto"/>
              <w:ind w:left="239" w:right="226" w:firstLine="165"/>
              <w:rPr>
                <w:sz w:val="24"/>
                <w:szCs w:val="24"/>
              </w:rPr>
            </w:pPr>
          </w:p>
          <w:p w14:paraId="02243622" w14:textId="77777777" w:rsidR="002A79B7" w:rsidRPr="00A52D0F" w:rsidRDefault="002A79B7" w:rsidP="00A52D0F">
            <w:pPr>
              <w:pStyle w:val="TableParagraph"/>
              <w:spacing w:line="240" w:lineRule="auto"/>
              <w:ind w:left="239" w:right="226" w:firstLine="165"/>
              <w:rPr>
                <w:sz w:val="24"/>
                <w:szCs w:val="24"/>
              </w:rPr>
            </w:pPr>
          </w:p>
          <w:p w14:paraId="423D5AC4"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46CFF5AF" w14:textId="77777777" w:rsidR="002A79B7" w:rsidRPr="00A52D0F" w:rsidRDefault="002A79B7" w:rsidP="00A52D0F">
            <w:pPr>
              <w:pStyle w:val="TableParagraph"/>
              <w:spacing w:line="240" w:lineRule="auto"/>
              <w:ind w:right="155"/>
              <w:rPr>
                <w:sz w:val="24"/>
                <w:szCs w:val="24"/>
              </w:rPr>
            </w:pPr>
            <w:r w:rsidRPr="00A52D0F">
              <w:rPr>
                <w:sz w:val="24"/>
                <w:szCs w:val="24"/>
              </w:rPr>
              <w:t>Зна да је гравитациона сила увек привлачна</w:t>
            </w:r>
            <w:r w:rsidRPr="00A52D0F">
              <w:rPr>
                <w:spacing w:val="1"/>
                <w:sz w:val="24"/>
                <w:szCs w:val="24"/>
              </w:rPr>
              <w:t xml:space="preserve"> </w:t>
            </w:r>
            <w:r w:rsidRPr="00A52D0F">
              <w:rPr>
                <w:sz w:val="24"/>
                <w:szCs w:val="24"/>
              </w:rPr>
              <w:t>и да зависи од масе тела и</w:t>
            </w:r>
            <w:r w:rsidRPr="00A52D0F">
              <w:rPr>
                <w:spacing w:val="1"/>
                <w:sz w:val="24"/>
                <w:szCs w:val="24"/>
              </w:rPr>
              <w:t xml:space="preserve"> </w:t>
            </w:r>
            <w:r w:rsidRPr="00A52D0F">
              <w:rPr>
                <w:sz w:val="24"/>
                <w:szCs w:val="24"/>
              </w:rPr>
              <w:t>растојања</w:t>
            </w:r>
            <w:r w:rsidRPr="00A52D0F">
              <w:rPr>
                <w:spacing w:val="-2"/>
                <w:sz w:val="24"/>
                <w:szCs w:val="24"/>
              </w:rPr>
              <w:t xml:space="preserve"> </w:t>
            </w:r>
            <w:r w:rsidRPr="00A52D0F">
              <w:rPr>
                <w:sz w:val="24"/>
                <w:szCs w:val="24"/>
              </w:rPr>
              <w:t>између</w:t>
            </w:r>
            <w:r w:rsidRPr="00A52D0F">
              <w:rPr>
                <w:spacing w:val="-5"/>
                <w:sz w:val="24"/>
                <w:szCs w:val="24"/>
              </w:rPr>
              <w:t xml:space="preserve"> </w:t>
            </w:r>
            <w:r w:rsidRPr="00A52D0F">
              <w:rPr>
                <w:sz w:val="24"/>
                <w:szCs w:val="24"/>
              </w:rPr>
              <w:t>тела.</w:t>
            </w:r>
            <w:r w:rsidRPr="00A52D0F">
              <w:rPr>
                <w:spacing w:val="1"/>
                <w:sz w:val="24"/>
                <w:szCs w:val="24"/>
              </w:rPr>
              <w:t xml:space="preserve"> </w:t>
            </w:r>
            <w:r w:rsidRPr="00A52D0F">
              <w:rPr>
                <w:sz w:val="24"/>
                <w:szCs w:val="24"/>
              </w:rPr>
              <w:t>Зна</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је сила</w:t>
            </w:r>
            <w:r w:rsidRPr="00A52D0F">
              <w:rPr>
                <w:spacing w:val="-2"/>
                <w:sz w:val="24"/>
                <w:szCs w:val="24"/>
              </w:rPr>
              <w:t xml:space="preserve"> </w:t>
            </w:r>
            <w:r w:rsidRPr="00A52D0F">
              <w:rPr>
                <w:sz w:val="24"/>
                <w:szCs w:val="24"/>
              </w:rPr>
              <w:t>теже</w:t>
            </w:r>
            <w:r w:rsidRPr="00A52D0F">
              <w:rPr>
                <w:spacing w:val="-2"/>
                <w:sz w:val="24"/>
                <w:szCs w:val="24"/>
              </w:rPr>
              <w:t xml:space="preserve"> </w:t>
            </w:r>
            <w:r w:rsidRPr="00A52D0F">
              <w:rPr>
                <w:sz w:val="24"/>
                <w:szCs w:val="24"/>
              </w:rPr>
              <w:t>гравитациона</w:t>
            </w:r>
            <w:r w:rsidRPr="00A52D0F">
              <w:rPr>
                <w:spacing w:val="-2"/>
                <w:sz w:val="24"/>
                <w:szCs w:val="24"/>
              </w:rPr>
              <w:t xml:space="preserve"> </w:t>
            </w:r>
            <w:r w:rsidRPr="00A52D0F">
              <w:rPr>
                <w:sz w:val="24"/>
                <w:szCs w:val="24"/>
              </w:rPr>
              <w:t>сила. 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сила Земљине</w:t>
            </w:r>
            <w:r w:rsidRPr="00A52D0F">
              <w:rPr>
                <w:spacing w:val="-3"/>
                <w:sz w:val="24"/>
                <w:szCs w:val="24"/>
              </w:rPr>
              <w:t xml:space="preserve"> </w:t>
            </w:r>
            <w:r w:rsidRPr="00A52D0F">
              <w:rPr>
                <w:sz w:val="24"/>
                <w:szCs w:val="24"/>
              </w:rPr>
              <w:t>теже</w:t>
            </w:r>
            <w:r w:rsidRPr="00A52D0F">
              <w:rPr>
                <w:spacing w:val="-3"/>
                <w:sz w:val="24"/>
                <w:szCs w:val="24"/>
              </w:rPr>
              <w:t xml:space="preserve"> </w:t>
            </w:r>
            <w:r w:rsidRPr="00A52D0F">
              <w:rPr>
                <w:sz w:val="24"/>
                <w:szCs w:val="24"/>
              </w:rPr>
              <w:t>даје</w:t>
            </w:r>
            <w:r w:rsidRPr="00A52D0F">
              <w:rPr>
                <w:spacing w:val="-1"/>
                <w:sz w:val="24"/>
                <w:szCs w:val="24"/>
              </w:rPr>
              <w:t xml:space="preserve"> </w:t>
            </w:r>
            <w:r w:rsidRPr="00A52D0F">
              <w:rPr>
                <w:sz w:val="24"/>
                <w:szCs w:val="24"/>
              </w:rPr>
              <w:t>исто</w:t>
            </w:r>
            <w:r w:rsidRPr="00A52D0F">
              <w:rPr>
                <w:spacing w:val="3"/>
                <w:sz w:val="24"/>
                <w:szCs w:val="24"/>
              </w:rPr>
              <w:t xml:space="preserve"> </w:t>
            </w:r>
            <w:r w:rsidRPr="00A52D0F">
              <w:rPr>
                <w:sz w:val="24"/>
                <w:szCs w:val="24"/>
              </w:rPr>
              <w:t>убрзање</w:t>
            </w:r>
            <w:r w:rsidRPr="00A52D0F">
              <w:rPr>
                <w:spacing w:val="-1"/>
                <w:sz w:val="24"/>
                <w:szCs w:val="24"/>
              </w:rPr>
              <w:t xml:space="preserve"> </w:t>
            </w:r>
            <w:r w:rsidRPr="00A52D0F">
              <w:rPr>
                <w:sz w:val="24"/>
                <w:szCs w:val="24"/>
              </w:rPr>
              <w:t>свим</w:t>
            </w:r>
            <w:r w:rsidRPr="00A52D0F">
              <w:rPr>
                <w:spacing w:val="-2"/>
                <w:sz w:val="24"/>
                <w:szCs w:val="24"/>
              </w:rPr>
              <w:t xml:space="preserve"> </w:t>
            </w:r>
            <w:r w:rsidRPr="00A52D0F">
              <w:rPr>
                <w:sz w:val="24"/>
                <w:szCs w:val="24"/>
              </w:rPr>
              <w:t>телима, без</w:t>
            </w:r>
            <w:r w:rsidRPr="00A52D0F">
              <w:rPr>
                <w:spacing w:val="-1"/>
                <w:sz w:val="24"/>
                <w:szCs w:val="24"/>
              </w:rPr>
              <w:t xml:space="preserve"> </w:t>
            </w:r>
            <w:r w:rsidRPr="00A52D0F">
              <w:rPr>
                <w:sz w:val="24"/>
                <w:szCs w:val="24"/>
              </w:rPr>
              <w:t>обзира</w:t>
            </w:r>
            <w:r w:rsidRPr="00A52D0F">
              <w:rPr>
                <w:spacing w:val="-2"/>
                <w:sz w:val="24"/>
                <w:szCs w:val="24"/>
              </w:rPr>
              <w:t xml:space="preserve"> </w:t>
            </w:r>
            <w:r w:rsidRPr="00A52D0F">
              <w:rPr>
                <w:sz w:val="24"/>
                <w:szCs w:val="24"/>
              </w:rPr>
              <w:t>на</w:t>
            </w:r>
            <w:r w:rsidRPr="00A52D0F">
              <w:rPr>
                <w:spacing w:val="-2"/>
                <w:sz w:val="24"/>
                <w:szCs w:val="24"/>
              </w:rPr>
              <w:t xml:space="preserve"> </w:t>
            </w:r>
            <w:r w:rsidRPr="00A52D0F">
              <w:rPr>
                <w:sz w:val="24"/>
                <w:szCs w:val="24"/>
              </w:rPr>
              <w:t>величину</w:t>
            </w:r>
            <w:r w:rsidRPr="00A52D0F">
              <w:rPr>
                <w:spacing w:val="-7"/>
                <w:sz w:val="24"/>
                <w:szCs w:val="24"/>
              </w:rPr>
              <w:t xml:space="preserve"> </w:t>
            </w:r>
            <w:r w:rsidRPr="00A52D0F">
              <w:rPr>
                <w:sz w:val="24"/>
                <w:szCs w:val="24"/>
              </w:rPr>
              <w:t>и</w:t>
            </w:r>
            <w:r w:rsidRPr="00A52D0F">
              <w:rPr>
                <w:spacing w:val="-2"/>
                <w:sz w:val="24"/>
                <w:szCs w:val="24"/>
              </w:rPr>
              <w:t xml:space="preserve"> </w:t>
            </w:r>
            <w:r w:rsidRPr="00A52D0F">
              <w:rPr>
                <w:sz w:val="24"/>
                <w:szCs w:val="24"/>
              </w:rPr>
              <w:t>масу</w:t>
            </w:r>
            <w:r w:rsidRPr="00A52D0F">
              <w:rPr>
                <w:spacing w:val="-57"/>
                <w:sz w:val="24"/>
                <w:szCs w:val="24"/>
              </w:rPr>
              <w:t xml:space="preserve"> </w:t>
            </w:r>
            <w:r w:rsidRPr="00A52D0F">
              <w:rPr>
                <w:sz w:val="24"/>
                <w:szCs w:val="24"/>
              </w:rPr>
              <w:t>тела. Добро познаје кретања у пољу теже, које од њих је убрзано а које је</w:t>
            </w:r>
            <w:r w:rsidRPr="00A52D0F">
              <w:rPr>
                <w:spacing w:val="1"/>
                <w:sz w:val="24"/>
                <w:szCs w:val="24"/>
              </w:rPr>
              <w:t xml:space="preserve"> </w:t>
            </w:r>
            <w:r w:rsidRPr="00A52D0F">
              <w:rPr>
                <w:sz w:val="24"/>
                <w:szCs w:val="24"/>
              </w:rPr>
              <w:t>успорено и зашто. Зна формуле које та кретања описују и пише их</w:t>
            </w:r>
            <w:r w:rsidRPr="00A52D0F">
              <w:rPr>
                <w:spacing w:val="1"/>
                <w:sz w:val="24"/>
                <w:szCs w:val="24"/>
              </w:rPr>
              <w:t xml:space="preserve"> </w:t>
            </w:r>
            <w:r w:rsidRPr="00A52D0F">
              <w:rPr>
                <w:sz w:val="24"/>
                <w:szCs w:val="24"/>
              </w:rPr>
              <w:t>самостално.</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на</w:t>
            </w:r>
            <w:r w:rsidRPr="00A52D0F">
              <w:rPr>
                <w:spacing w:val="-2"/>
                <w:sz w:val="24"/>
                <w:szCs w:val="24"/>
              </w:rPr>
              <w:t xml:space="preserve"> </w:t>
            </w:r>
            <w:r w:rsidRPr="00A52D0F">
              <w:rPr>
                <w:sz w:val="24"/>
                <w:szCs w:val="24"/>
              </w:rPr>
              <w:t>тело</w:t>
            </w:r>
            <w:r w:rsidRPr="00A52D0F">
              <w:rPr>
                <w:spacing w:val="-1"/>
                <w:sz w:val="24"/>
                <w:szCs w:val="24"/>
              </w:rPr>
              <w:t xml:space="preserve"> </w:t>
            </w:r>
            <w:r w:rsidRPr="00A52D0F">
              <w:rPr>
                <w:sz w:val="24"/>
                <w:szCs w:val="24"/>
              </w:rPr>
              <w:t>које</w:t>
            </w:r>
            <w:r w:rsidRPr="00A52D0F">
              <w:rPr>
                <w:spacing w:val="-1"/>
                <w:sz w:val="24"/>
                <w:szCs w:val="24"/>
              </w:rPr>
              <w:t xml:space="preserve"> </w:t>
            </w:r>
            <w:r w:rsidRPr="00A52D0F">
              <w:rPr>
                <w:sz w:val="24"/>
                <w:szCs w:val="24"/>
              </w:rPr>
              <w:t>клизи</w:t>
            </w:r>
            <w:r w:rsidRPr="00A52D0F">
              <w:rPr>
                <w:spacing w:val="-1"/>
                <w:sz w:val="24"/>
                <w:szCs w:val="24"/>
              </w:rPr>
              <w:t xml:space="preserve"> </w:t>
            </w:r>
            <w:r w:rsidRPr="00A52D0F">
              <w:rPr>
                <w:sz w:val="24"/>
                <w:szCs w:val="24"/>
              </w:rPr>
              <w:t>или</w:t>
            </w:r>
            <w:r w:rsidRPr="00A52D0F">
              <w:rPr>
                <w:spacing w:val="-1"/>
                <w:sz w:val="24"/>
                <w:szCs w:val="24"/>
              </w:rPr>
              <w:t xml:space="preserve"> </w:t>
            </w:r>
            <w:r w:rsidRPr="00A52D0F">
              <w:rPr>
                <w:sz w:val="24"/>
                <w:szCs w:val="24"/>
              </w:rPr>
              <w:t>се</w:t>
            </w:r>
            <w:r w:rsidRPr="00A52D0F">
              <w:rPr>
                <w:spacing w:val="-2"/>
                <w:sz w:val="24"/>
                <w:szCs w:val="24"/>
              </w:rPr>
              <w:t xml:space="preserve"> </w:t>
            </w:r>
            <w:r w:rsidRPr="00A52D0F">
              <w:rPr>
                <w:sz w:val="24"/>
                <w:szCs w:val="24"/>
              </w:rPr>
              <w:t>котрља</w:t>
            </w:r>
            <w:r w:rsidRPr="00A52D0F">
              <w:rPr>
                <w:spacing w:val="-2"/>
                <w:sz w:val="24"/>
                <w:szCs w:val="24"/>
              </w:rPr>
              <w:t xml:space="preserve"> </w:t>
            </w:r>
            <w:r w:rsidRPr="00A52D0F">
              <w:rPr>
                <w:sz w:val="24"/>
                <w:szCs w:val="24"/>
              </w:rPr>
              <w:t>делује сила</w:t>
            </w:r>
            <w:r w:rsidRPr="00A52D0F">
              <w:rPr>
                <w:spacing w:val="-1"/>
                <w:sz w:val="24"/>
                <w:szCs w:val="24"/>
              </w:rPr>
              <w:t xml:space="preserve"> </w:t>
            </w:r>
            <w:r w:rsidRPr="00A52D0F">
              <w:rPr>
                <w:sz w:val="24"/>
                <w:szCs w:val="24"/>
              </w:rPr>
              <w:t>трења.</w:t>
            </w:r>
            <w:r w:rsidRPr="00A52D0F">
              <w:rPr>
                <w:spacing w:val="-1"/>
                <w:sz w:val="24"/>
                <w:szCs w:val="24"/>
              </w:rPr>
              <w:t xml:space="preserve"> </w:t>
            </w:r>
            <w:r w:rsidRPr="00A52D0F">
              <w:rPr>
                <w:sz w:val="24"/>
                <w:szCs w:val="24"/>
              </w:rPr>
              <w:t>Зна да сила трења зависи од храпавости површина и од тежине тела. Зна да је</w:t>
            </w:r>
            <w:r w:rsidRPr="00A52D0F">
              <w:rPr>
                <w:spacing w:val="1"/>
                <w:sz w:val="24"/>
                <w:szCs w:val="24"/>
              </w:rPr>
              <w:t xml:space="preserve"> </w:t>
            </w:r>
            <w:r w:rsidRPr="00A52D0F">
              <w:rPr>
                <w:sz w:val="24"/>
                <w:szCs w:val="24"/>
              </w:rPr>
              <w:t>сила трења оријентисана у супротну страну од смера кретања тела и да га</w:t>
            </w:r>
            <w:r w:rsidRPr="00A52D0F">
              <w:rPr>
                <w:spacing w:val="1"/>
                <w:sz w:val="24"/>
                <w:szCs w:val="24"/>
              </w:rPr>
              <w:t xml:space="preserve"> </w:t>
            </w:r>
            <w:r w:rsidRPr="00A52D0F">
              <w:rPr>
                <w:sz w:val="24"/>
                <w:szCs w:val="24"/>
              </w:rPr>
              <w:t>успорава до заустављања. Зна да је узрок падања тела сила Земљине теже, а</w:t>
            </w:r>
            <w:r w:rsidRPr="00A52D0F">
              <w:rPr>
                <w:spacing w:val="-57"/>
                <w:sz w:val="24"/>
                <w:szCs w:val="24"/>
              </w:rPr>
              <w:t xml:space="preserve"> </w:t>
            </w:r>
            <w:r w:rsidRPr="00A52D0F">
              <w:rPr>
                <w:sz w:val="24"/>
                <w:szCs w:val="24"/>
              </w:rPr>
              <w:t>да</w:t>
            </w:r>
            <w:r w:rsidRPr="00A52D0F">
              <w:rPr>
                <w:spacing w:val="-3"/>
                <w:sz w:val="24"/>
                <w:szCs w:val="24"/>
              </w:rPr>
              <w:t xml:space="preserve"> </w:t>
            </w:r>
            <w:r w:rsidRPr="00A52D0F">
              <w:rPr>
                <w:sz w:val="24"/>
                <w:szCs w:val="24"/>
              </w:rPr>
              <w:t>тело</w:t>
            </w:r>
            <w:r w:rsidRPr="00A52D0F">
              <w:rPr>
                <w:spacing w:val="1"/>
                <w:sz w:val="24"/>
                <w:szCs w:val="24"/>
              </w:rPr>
              <w:t xml:space="preserve"> </w:t>
            </w:r>
            <w:r w:rsidRPr="00A52D0F">
              <w:rPr>
                <w:sz w:val="24"/>
                <w:szCs w:val="24"/>
              </w:rPr>
              <w:t>успорава</w:t>
            </w:r>
            <w:r w:rsidRPr="00A52D0F">
              <w:rPr>
                <w:spacing w:val="-1"/>
                <w:sz w:val="24"/>
                <w:szCs w:val="24"/>
              </w:rPr>
              <w:t xml:space="preserve"> </w:t>
            </w:r>
            <w:r w:rsidRPr="00A52D0F">
              <w:rPr>
                <w:sz w:val="24"/>
                <w:szCs w:val="24"/>
              </w:rPr>
              <w:t>сила</w:t>
            </w:r>
            <w:r w:rsidRPr="00A52D0F">
              <w:rPr>
                <w:spacing w:val="-2"/>
                <w:sz w:val="24"/>
                <w:szCs w:val="24"/>
              </w:rPr>
              <w:t xml:space="preserve"> </w:t>
            </w:r>
            <w:r w:rsidRPr="00A52D0F">
              <w:rPr>
                <w:sz w:val="24"/>
                <w:szCs w:val="24"/>
              </w:rPr>
              <w:t>отпора</w:t>
            </w:r>
            <w:r w:rsidRPr="00A52D0F">
              <w:rPr>
                <w:spacing w:val="-2"/>
                <w:sz w:val="24"/>
                <w:szCs w:val="24"/>
              </w:rPr>
              <w:t xml:space="preserve"> </w:t>
            </w:r>
            <w:r w:rsidRPr="00A52D0F">
              <w:rPr>
                <w:sz w:val="24"/>
                <w:szCs w:val="24"/>
              </w:rPr>
              <w:t>средине.</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сила</w:t>
            </w:r>
            <w:r w:rsidRPr="00A52D0F">
              <w:rPr>
                <w:spacing w:val="-2"/>
                <w:sz w:val="24"/>
                <w:szCs w:val="24"/>
              </w:rPr>
              <w:t xml:space="preserve"> </w:t>
            </w:r>
            <w:r w:rsidRPr="00A52D0F">
              <w:rPr>
                <w:sz w:val="24"/>
                <w:szCs w:val="24"/>
              </w:rPr>
              <w:t>отпора</w:t>
            </w:r>
            <w:r w:rsidRPr="00A52D0F">
              <w:rPr>
                <w:spacing w:val="-2"/>
                <w:sz w:val="24"/>
                <w:szCs w:val="24"/>
              </w:rPr>
              <w:t xml:space="preserve"> </w:t>
            </w:r>
            <w:r w:rsidRPr="00A52D0F">
              <w:rPr>
                <w:sz w:val="24"/>
                <w:szCs w:val="24"/>
              </w:rPr>
              <w:t>средине</w:t>
            </w:r>
            <w:r w:rsidRPr="00A52D0F">
              <w:rPr>
                <w:spacing w:val="-2"/>
                <w:sz w:val="24"/>
                <w:szCs w:val="24"/>
              </w:rPr>
              <w:t xml:space="preserve"> </w:t>
            </w:r>
            <w:r w:rsidRPr="00A52D0F">
              <w:rPr>
                <w:sz w:val="24"/>
                <w:szCs w:val="24"/>
              </w:rPr>
              <w:t>зависи</w:t>
            </w:r>
            <w:r w:rsidRPr="00A52D0F">
              <w:rPr>
                <w:spacing w:val="-1"/>
                <w:sz w:val="24"/>
                <w:szCs w:val="24"/>
              </w:rPr>
              <w:t xml:space="preserve"> </w:t>
            </w:r>
            <w:r w:rsidRPr="00A52D0F">
              <w:rPr>
                <w:sz w:val="24"/>
                <w:szCs w:val="24"/>
              </w:rPr>
              <w:t>од</w:t>
            </w:r>
            <w:r w:rsidRPr="00A52D0F">
              <w:rPr>
                <w:spacing w:val="-57"/>
                <w:sz w:val="24"/>
                <w:szCs w:val="24"/>
              </w:rPr>
              <w:t xml:space="preserve"> </w:t>
            </w:r>
            <w:r w:rsidRPr="00A52D0F">
              <w:rPr>
                <w:sz w:val="24"/>
                <w:szCs w:val="24"/>
              </w:rPr>
              <w:t>густине</w:t>
            </w:r>
            <w:r w:rsidRPr="00A52D0F">
              <w:rPr>
                <w:spacing w:val="-2"/>
                <w:sz w:val="24"/>
                <w:szCs w:val="24"/>
              </w:rPr>
              <w:t xml:space="preserve"> </w:t>
            </w:r>
            <w:r w:rsidRPr="00A52D0F">
              <w:rPr>
                <w:sz w:val="24"/>
                <w:szCs w:val="24"/>
              </w:rPr>
              <w:t>средине, брзине, облика</w:t>
            </w:r>
            <w:r w:rsidRPr="00A52D0F">
              <w:rPr>
                <w:spacing w:val="-2"/>
                <w:sz w:val="24"/>
                <w:szCs w:val="24"/>
              </w:rPr>
              <w:t xml:space="preserve"> </w:t>
            </w:r>
            <w:r w:rsidRPr="00A52D0F">
              <w:rPr>
                <w:sz w:val="24"/>
                <w:szCs w:val="24"/>
              </w:rPr>
              <w:t>и површине</w:t>
            </w:r>
            <w:r w:rsidRPr="00A52D0F">
              <w:rPr>
                <w:spacing w:val="-1"/>
                <w:sz w:val="24"/>
                <w:szCs w:val="24"/>
              </w:rPr>
              <w:t xml:space="preserve"> </w:t>
            </w:r>
            <w:r w:rsidRPr="00A52D0F">
              <w:rPr>
                <w:sz w:val="24"/>
                <w:szCs w:val="24"/>
              </w:rPr>
              <w:t>тела.</w:t>
            </w:r>
          </w:p>
        </w:tc>
      </w:tr>
      <w:tr w:rsidR="002A79B7" w:rsidRPr="00A52D0F" w14:paraId="7845B519" w14:textId="77777777" w:rsidTr="00C57338">
        <w:trPr>
          <w:trHeight w:val="3312"/>
        </w:trPr>
        <w:tc>
          <w:tcPr>
            <w:tcW w:w="745" w:type="pct"/>
          </w:tcPr>
          <w:p w14:paraId="32516C48" w14:textId="77777777" w:rsidR="002A79B7" w:rsidRPr="00A52D0F" w:rsidRDefault="002A79B7" w:rsidP="00A52D0F">
            <w:pPr>
              <w:pStyle w:val="TableParagraph"/>
              <w:spacing w:line="240" w:lineRule="auto"/>
              <w:ind w:left="659" w:right="110" w:hanging="526"/>
              <w:rPr>
                <w:spacing w:val="-1"/>
                <w:sz w:val="24"/>
                <w:szCs w:val="24"/>
              </w:rPr>
            </w:pPr>
          </w:p>
          <w:p w14:paraId="78B3E40A" w14:textId="77777777" w:rsidR="002A79B7" w:rsidRPr="00A52D0F" w:rsidRDefault="002A79B7" w:rsidP="00A52D0F">
            <w:pPr>
              <w:pStyle w:val="TableParagraph"/>
              <w:spacing w:line="240" w:lineRule="auto"/>
              <w:ind w:left="659" w:right="110" w:hanging="526"/>
              <w:rPr>
                <w:spacing w:val="-1"/>
                <w:sz w:val="24"/>
                <w:szCs w:val="24"/>
              </w:rPr>
            </w:pPr>
          </w:p>
          <w:p w14:paraId="28404454" w14:textId="77777777" w:rsidR="002A79B7" w:rsidRPr="00A52D0F" w:rsidRDefault="002A79B7" w:rsidP="00A52D0F">
            <w:pPr>
              <w:pStyle w:val="TableParagraph"/>
              <w:spacing w:line="240" w:lineRule="auto"/>
              <w:ind w:left="659" w:right="110" w:hanging="526"/>
              <w:rPr>
                <w:spacing w:val="-1"/>
                <w:sz w:val="24"/>
                <w:szCs w:val="24"/>
              </w:rPr>
            </w:pPr>
          </w:p>
          <w:p w14:paraId="448A052F" w14:textId="77777777" w:rsidR="002A79B7" w:rsidRPr="00A52D0F" w:rsidRDefault="002A79B7" w:rsidP="00A52D0F">
            <w:pPr>
              <w:pStyle w:val="TableParagraph"/>
              <w:spacing w:line="240" w:lineRule="auto"/>
              <w:ind w:left="659" w:right="110" w:hanging="526"/>
              <w:rPr>
                <w:spacing w:val="-1"/>
                <w:sz w:val="24"/>
                <w:szCs w:val="24"/>
              </w:rPr>
            </w:pPr>
          </w:p>
          <w:p w14:paraId="7DF5BE87"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579B34CE" w14:textId="77777777" w:rsidR="002A79B7" w:rsidRPr="00A52D0F" w:rsidRDefault="002A79B7" w:rsidP="00A52D0F">
            <w:pPr>
              <w:pStyle w:val="TableParagraph"/>
              <w:spacing w:line="240" w:lineRule="auto"/>
              <w:ind w:right="155"/>
              <w:rPr>
                <w:sz w:val="24"/>
                <w:szCs w:val="24"/>
              </w:rPr>
            </w:pPr>
            <w:r w:rsidRPr="00A52D0F">
              <w:rPr>
                <w:sz w:val="24"/>
                <w:szCs w:val="24"/>
              </w:rPr>
              <w:t>Зна да је гравитациона сила увек привлачна</w:t>
            </w:r>
            <w:r w:rsidRPr="00A52D0F">
              <w:rPr>
                <w:spacing w:val="1"/>
                <w:sz w:val="24"/>
                <w:szCs w:val="24"/>
              </w:rPr>
              <w:t xml:space="preserve"> </w:t>
            </w:r>
            <w:r w:rsidRPr="00A52D0F">
              <w:rPr>
                <w:sz w:val="24"/>
                <w:szCs w:val="24"/>
              </w:rPr>
              <w:t>и да зависи од масе тела и</w:t>
            </w:r>
            <w:r w:rsidRPr="00A52D0F">
              <w:rPr>
                <w:spacing w:val="1"/>
                <w:sz w:val="24"/>
                <w:szCs w:val="24"/>
              </w:rPr>
              <w:t xml:space="preserve"> </w:t>
            </w:r>
            <w:r w:rsidRPr="00A52D0F">
              <w:rPr>
                <w:sz w:val="24"/>
                <w:szCs w:val="24"/>
              </w:rPr>
              <w:t>растојања</w:t>
            </w:r>
            <w:r w:rsidRPr="00A52D0F">
              <w:rPr>
                <w:spacing w:val="-2"/>
                <w:sz w:val="24"/>
                <w:szCs w:val="24"/>
              </w:rPr>
              <w:t xml:space="preserve"> </w:t>
            </w:r>
            <w:r w:rsidRPr="00A52D0F">
              <w:rPr>
                <w:sz w:val="24"/>
                <w:szCs w:val="24"/>
              </w:rPr>
              <w:t>између</w:t>
            </w:r>
            <w:r w:rsidRPr="00A52D0F">
              <w:rPr>
                <w:spacing w:val="-6"/>
                <w:sz w:val="24"/>
                <w:szCs w:val="24"/>
              </w:rPr>
              <w:t xml:space="preserve"> </w:t>
            </w:r>
            <w:r w:rsidRPr="00A52D0F">
              <w:rPr>
                <w:sz w:val="24"/>
                <w:szCs w:val="24"/>
              </w:rPr>
              <w:t>тела.</w:t>
            </w:r>
            <w:r w:rsidRPr="00A52D0F">
              <w:rPr>
                <w:spacing w:val="1"/>
                <w:sz w:val="24"/>
                <w:szCs w:val="24"/>
              </w:rPr>
              <w:t xml:space="preserve"> </w:t>
            </w:r>
            <w:r w:rsidRPr="00A52D0F">
              <w:rPr>
                <w:sz w:val="24"/>
                <w:szCs w:val="24"/>
              </w:rPr>
              <w:t>Зна</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сила</w:t>
            </w:r>
            <w:r w:rsidRPr="00A52D0F">
              <w:rPr>
                <w:spacing w:val="-2"/>
                <w:sz w:val="24"/>
                <w:szCs w:val="24"/>
              </w:rPr>
              <w:t xml:space="preserve"> </w:t>
            </w:r>
            <w:r w:rsidRPr="00A52D0F">
              <w:rPr>
                <w:sz w:val="24"/>
                <w:szCs w:val="24"/>
              </w:rPr>
              <w:t>теже</w:t>
            </w:r>
            <w:r w:rsidRPr="00A52D0F">
              <w:rPr>
                <w:spacing w:val="-2"/>
                <w:sz w:val="24"/>
                <w:szCs w:val="24"/>
              </w:rPr>
              <w:t xml:space="preserve"> </w:t>
            </w:r>
            <w:r w:rsidRPr="00A52D0F">
              <w:rPr>
                <w:sz w:val="24"/>
                <w:szCs w:val="24"/>
              </w:rPr>
              <w:t>гравитациона</w:t>
            </w:r>
            <w:r w:rsidRPr="00A52D0F">
              <w:rPr>
                <w:spacing w:val="-2"/>
                <w:sz w:val="24"/>
                <w:szCs w:val="24"/>
              </w:rPr>
              <w:t xml:space="preserve"> </w:t>
            </w:r>
            <w:r w:rsidRPr="00A52D0F">
              <w:rPr>
                <w:sz w:val="24"/>
                <w:szCs w:val="24"/>
              </w:rPr>
              <w:t>сила.</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сила Земљине</w:t>
            </w:r>
            <w:r w:rsidRPr="00A52D0F">
              <w:rPr>
                <w:spacing w:val="-3"/>
                <w:sz w:val="24"/>
                <w:szCs w:val="24"/>
              </w:rPr>
              <w:t xml:space="preserve"> </w:t>
            </w:r>
            <w:r w:rsidRPr="00A52D0F">
              <w:rPr>
                <w:sz w:val="24"/>
                <w:szCs w:val="24"/>
              </w:rPr>
              <w:t>теже</w:t>
            </w:r>
            <w:r w:rsidRPr="00A52D0F">
              <w:rPr>
                <w:spacing w:val="-3"/>
                <w:sz w:val="24"/>
                <w:szCs w:val="24"/>
              </w:rPr>
              <w:t xml:space="preserve"> </w:t>
            </w:r>
            <w:r w:rsidRPr="00A52D0F">
              <w:rPr>
                <w:sz w:val="24"/>
                <w:szCs w:val="24"/>
              </w:rPr>
              <w:t>даје</w:t>
            </w:r>
            <w:r w:rsidRPr="00A52D0F">
              <w:rPr>
                <w:spacing w:val="-1"/>
                <w:sz w:val="24"/>
                <w:szCs w:val="24"/>
              </w:rPr>
              <w:t xml:space="preserve"> </w:t>
            </w:r>
            <w:r w:rsidRPr="00A52D0F">
              <w:rPr>
                <w:sz w:val="24"/>
                <w:szCs w:val="24"/>
              </w:rPr>
              <w:t>исто</w:t>
            </w:r>
            <w:r w:rsidRPr="00A52D0F">
              <w:rPr>
                <w:spacing w:val="3"/>
                <w:sz w:val="24"/>
                <w:szCs w:val="24"/>
              </w:rPr>
              <w:t xml:space="preserve"> </w:t>
            </w:r>
            <w:r w:rsidRPr="00A52D0F">
              <w:rPr>
                <w:sz w:val="24"/>
                <w:szCs w:val="24"/>
              </w:rPr>
              <w:t>убрзање</w:t>
            </w:r>
            <w:r w:rsidRPr="00A52D0F">
              <w:rPr>
                <w:spacing w:val="-1"/>
                <w:sz w:val="24"/>
                <w:szCs w:val="24"/>
              </w:rPr>
              <w:t xml:space="preserve"> </w:t>
            </w:r>
            <w:r w:rsidRPr="00A52D0F">
              <w:rPr>
                <w:sz w:val="24"/>
                <w:szCs w:val="24"/>
              </w:rPr>
              <w:t>свим</w:t>
            </w:r>
            <w:r w:rsidRPr="00A52D0F">
              <w:rPr>
                <w:spacing w:val="-2"/>
                <w:sz w:val="24"/>
                <w:szCs w:val="24"/>
              </w:rPr>
              <w:t xml:space="preserve"> </w:t>
            </w:r>
            <w:r w:rsidRPr="00A52D0F">
              <w:rPr>
                <w:sz w:val="24"/>
                <w:szCs w:val="24"/>
              </w:rPr>
              <w:t>телима, без</w:t>
            </w:r>
            <w:r w:rsidRPr="00A52D0F">
              <w:rPr>
                <w:spacing w:val="-1"/>
                <w:sz w:val="24"/>
                <w:szCs w:val="24"/>
              </w:rPr>
              <w:t xml:space="preserve"> </w:t>
            </w:r>
            <w:r w:rsidRPr="00A52D0F">
              <w:rPr>
                <w:sz w:val="24"/>
                <w:szCs w:val="24"/>
              </w:rPr>
              <w:t>обзира</w:t>
            </w:r>
            <w:r w:rsidRPr="00A52D0F">
              <w:rPr>
                <w:spacing w:val="-2"/>
                <w:sz w:val="24"/>
                <w:szCs w:val="24"/>
              </w:rPr>
              <w:t xml:space="preserve"> </w:t>
            </w:r>
            <w:r w:rsidRPr="00A52D0F">
              <w:rPr>
                <w:sz w:val="24"/>
                <w:szCs w:val="24"/>
              </w:rPr>
              <w:t>на</w:t>
            </w:r>
            <w:r w:rsidRPr="00A52D0F">
              <w:rPr>
                <w:spacing w:val="-2"/>
                <w:sz w:val="24"/>
                <w:szCs w:val="24"/>
              </w:rPr>
              <w:t xml:space="preserve"> </w:t>
            </w:r>
            <w:r w:rsidRPr="00A52D0F">
              <w:rPr>
                <w:sz w:val="24"/>
                <w:szCs w:val="24"/>
              </w:rPr>
              <w:t>величину</w:t>
            </w:r>
            <w:r w:rsidRPr="00A52D0F">
              <w:rPr>
                <w:spacing w:val="-7"/>
                <w:sz w:val="24"/>
                <w:szCs w:val="24"/>
              </w:rPr>
              <w:t xml:space="preserve"> </w:t>
            </w:r>
            <w:r w:rsidRPr="00A52D0F">
              <w:rPr>
                <w:sz w:val="24"/>
                <w:szCs w:val="24"/>
              </w:rPr>
              <w:t>и</w:t>
            </w:r>
            <w:r w:rsidRPr="00A52D0F">
              <w:rPr>
                <w:spacing w:val="-2"/>
                <w:sz w:val="24"/>
                <w:szCs w:val="24"/>
              </w:rPr>
              <w:t xml:space="preserve"> </w:t>
            </w:r>
            <w:r w:rsidRPr="00A52D0F">
              <w:rPr>
                <w:sz w:val="24"/>
                <w:szCs w:val="24"/>
              </w:rPr>
              <w:t>масу</w:t>
            </w:r>
            <w:r w:rsidRPr="00A52D0F">
              <w:rPr>
                <w:spacing w:val="-57"/>
                <w:sz w:val="24"/>
                <w:szCs w:val="24"/>
              </w:rPr>
              <w:t xml:space="preserve"> </w:t>
            </w:r>
            <w:r w:rsidRPr="00A52D0F">
              <w:rPr>
                <w:sz w:val="24"/>
                <w:szCs w:val="24"/>
              </w:rPr>
              <w:t>тела. Добро познаје кретања у пољу теже, које од њих је убрзано а које је</w:t>
            </w:r>
            <w:r w:rsidRPr="00A52D0F">
              <w:rPr>
                <w:spacing w:val="1"/>
                <w:sz w:val="24"/>
                <w:szCs w:val="24"/>
              </w:rPr>
              <w:t xml:space="preserve"> </w:t>
            </w:r>
            <w:r w:rsidRPr="00A52D0F">
              <w:rPr>
                <w:sz w:val="24"/>
                <w:szCs w:val="24"/>
              </w:rPr>
              <w:t>успорено и зашто. Зна формуле које та кретања описују и пише их</w:t>
            </w:r>
            <w:r w:rsidRPr="00A52D0F">
              <w:rPr>
                <w:spacing w:val="1"/>
                <w:sz w:val="24"/>
                <w:szCs w:val="24"/>
              </w:rPr>
              <w:t xml:space="preserve"> </w:t>
            </w:r>
            <w:r w:rsidRPr="00A52D0F">
              <w:rPr>
                <w:sz w:val="24"/>
                <w:szCs w:val="24"/>
              </w:rPr>
              <w:t>самостално. Зна да брзина тела при удару у земљу код слободног пада зависи</w:t>
            </w:r>
            <w:r w:rsidRPr="00A52D0F">
              <w:rPr>
                <w:spacing w:val="-57"/>
                <w:sz w:val="24"/>
                <w:szCs w:val="24"/>
              </w:rPr>
              <w:t xml:space="preserve"> </w:t>
            </w:r>
            <w:r w:rsidRPr="00A52D0F">
              <w:rPr>
                <w:sz w:val="24"/>
                <w:szCs w:val="24"/>
              </w:rPr>
              <w:t>од висине са које тело пада , а максимална висина тела при хицу навише од</w:t>
            </w:r>
            <w:r w:rsidRPr="00A52D0F">
              <w:rPr>
                <w:spacing w:val="1"/>
                <w:sz w:val="24"/>
                <w:szCs w:val="24"/>
              </w:rPr>
              <w:t xml:space="preserve"> </w:t>
            </w:r>
            <w:r w:rsidRPr="00A52D0F">
              <w:rPr>
                <w:sz w:val="24"/>
                <w:szCs w:val="24"/>
              </w:rPr>
              <w:t>почетне брзине тела. Зна да на тело које клизи или се котрља делује сила</w:t>
            </w:r>
            <w:r w:rsidRPr="00A52D0F">
              <w:rPr>
                <w:spacing w:val="1"/>
                <w:sz w:val="24"/>
                <w:szCs w:val="24"/>
              </w:rPr>
              <w:t xml:space="preserve"> </w:t>
            </w:r>
            <w:r w:rsidRPr="00A52D0F">
              <w:rPr>
                <w:sz w:val="24"/>
                <w:szCs w:val="24"/>
              </w:rPr>
              <w:t>трења.</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сила</w:t>
            </w:r>
            <w:r w:rsidRPr="00A52D0F">
              <w:rPr>
                <w:spacing w:val="-2"/>
                <w:sz w:val="24"/>
                <w:szCs w:val="24"/>
              </w:rPr>
              <w:t xml:space="preserve"> </w:t>
            </w:r>
            <w:r w:rsidRPr="00A52D0F">
              <w:rPr>
                <w:sz w:val="24"/>
                <w:szCs w:val="24"/>
              </w:rPr>
              <w:t>трења</w:t>
            </w:r>
            <w:r w:rsidRPr="00A52D0F">
              <w:rPr>
                <w:spacing w:val="-4"/>
                <w:sz w:val="24"/>
                <w:szCs w:val="24"/>
              </w:rPr>
              <w:t xml:space="preserve"> </w:t>
            </w:r>
            <w:r w:rsidRPr="00A52D0F">
              <w:rPr>
                <w:sz w:val="24"/>
                <w:szCs w:val="24"/>
              </w:rPr>
              <w:t>зависи</w:t>
            </w:r>
            <w:r w:rsidRPr="00A52D0F">
              <w:rPr>
                <w:spacing w:val="-1"/>
                <w:sz w:val="24"/>
                <w:szCs w:val="24"/>
              </w:rPr>
              <w:t xml:space="preserve"> </w:t>
            </w:r>
            <w:r w:rsidRPr="00A52D0F">
              <w:rPr>
                <w:sz w:val="24"/>
                <w:szCs w:val="24"/>
              </w:rPr>
              <w:t>од</w:t>
            </w:r>
            <w:r w:rsidRPr="00A52D0F">
              <w:rPr>
                <w:spacing w:val="2"/>
                <w:sz w:val="24"/>
                <w:szCs w:val="24"/>
              </w:rPr>
              <w:t xml:space="preserve"> </w:t>
            </w:r>
            <w:r w:rsidRPr="00A52D0F">
              <w:rPr>
                <w:sz w:val="24"/>
                <w:szCs w:val="24"/>
              </w:rPr>
              <w:t>храпавости</w:t>
            </w:r>
            <w:r w:rsidRPr="00A52D0F">
              <w:rPr>
                <w:spacing w:val="-1"/>
                <w:sz w:val="24"/>
                <w:szCs w:val="24"/>
              </w:rPr>
              <w:t xml:space="preserve"> </w:t>
            </w:r>
            <w:r w:rsidRPr="00A52D0F">
              <w:rPr>
                <w:sz w:val="24"/>
                <w:szCs w:val="24"/>
              </w:rPr>
              <w:t>површина</w:t>
            </w:r>
            <w:r w:rsidRPr="00A52D0F">
              <w:rPr>
                <w:spacing w:val="-3"/>
                <w:sz w:val="24"/>
                <w:szCs w:val="24"/>
              </w:rPr>
              <w:t xml:space="preserve"> </w:t>
            </w:r>
            <w:r w:rsidRPr="00A52D0F">
              <w:rPr>
                <w:sz w:val="24"/>
                <w:szCs w:val="24"/>
              </w:rPr>
              <w:t>и</w:t>
            </w:r>
            <w:r w:rsidRPr="00A52D0F">
              <w:rPr>
                <w:spacing w:val="-1"/>
                <w:sz w:val="24"/>
                <w:szCs w:val="24"/>
              </w:rPr>
              <w:t xml:space="preserve"> </w:t>
            </w:r>
            <w:r w:rsidRPr="00A52D0F">
              <w:rPr>
                <w:sz w:val="24"/>
                <w:szCs w:val="24"/>
              </w:rPr>
              <w:t>од</w:t>
            </w:r>
            <w:r w:rsidRPr="00A52D0F">
              <w:rPr>
                <w:spacing w:val="-1"/>
                <w:sz w:val="24"/>
                <w:szCs w:val="24"/>
              </w:rPr>
              <w:t xml:space="preserve"> </w:t>
            </w:r>
            <w:r w:rsidRPr="00A52D0F">
              <w:rPr>
                <w:sz w:val="24"/>
                <w:szCs w:val="24"/>
              </w:rPr>
              <w:t>тежине</w:t>
            </w:r>
            <w:r w:rsidRPr="00A52D0F">
              <w:rPr>
                <w:spacing w:val="-2"/>
                <w:sz w:val="24"/>
                <w:szCs w:val="24"/>
              </w:rPr>
              <w:t xml:space="preserve"> </w:t>
            </w:r>
            <w:r w:rsidRPr="00A52D0F">
              <w:rPr>
                <w:sz w:val="24"/>
                <w:szCs w:val="24"/>
              </w:rPr>
              <w:t>тела. 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трење</w:t>
            </w:r>
            <w:r w:rsidRPr="00A52D0F">
              <w:rPr>
                <w:spacing w:val="-2"/>
                <w:sz w:val="24"/>
                <w:szCs w:val="24"/>
              </w:rPr>
              <w:t xml:space="preserve"> </w:t>
            </w:r>
            <w:r w:rsidRPr="00A52D0F">
              <w:rPr>
                <w:sz w:val="24"/>
                <w:szCs w:val="24"/>
              </w:rPr>
              <w:t>клизања</w:t>
            </w:r>
            <w:r w:rsidRPr="00A52D0F">
              <w:rPr>
                <w:spacing w:val="-1"/>
                <w:sz w:val="24"/>
                <w:szCs w:val="24"/>
              </w:rPr>
              <w:t xml:space="preserve"> </w:t>
            </w:r>
            <w:r w:rsidRPr="00A52D0F">
              <w:rPr>
                <w:sz w:val="24"/>
                <w:szCs w:val="24"/>
              </w:rPr>
              <w:t>веће</w:t>
            </w:r>
            <w:r w:rsidRPr="00A52D0F">
              <w:rPr>
                <w:spacing w:val="-2"/>
                <w:sz w:val="24"/>
                <w:szCs w:val="24"/>
              </w:rPr>
              <w:t xml:space="preserve"> </w:t>
            </w:r>
            <w:r w:rsidRPr="00A52D0F">
              <w:rPr>
                <w:sz w:val="24"/>
                <w:szCs w:val="24"/>
              </w:rPr>
              <w:t>од</w:t>
            </w:r>
            <w:r w:rsidRPr="00A52D0F">
              <w:rPr>
                <w:spacing w:val="-1"/>
                <w:sz w:val="24"/>
                <w:szCs w:val="24"/>
              </w:rPr>
              <w:t xml:space="preserve"> </w:t>
            </w:r>
            <w:r w:rsidRPr="00A52D0F">
              <w:rPr>
                <w:sz w:val="24"/>
                <w:szCs w:val="24"/>
              </w:rPr>
              <w:t>трења</w:t>
            </w:r>
            <w:r w:rsidRPr="00A52D0F">
              <w:rPr>
                <w:spacing w:val="-2"/>
                <w:sz w:val="24"/>
                <w:szCs w:val="24"/>
              </w:rPr>
              <w:t xml:space="preserve"> </w:t>
            </w:r>
            <w:r w:rsidRPr="00A52D0F">
              <w:rPr>
                <w:sz w:val="24"/>
                <w:szCs w:val="24"/>
              </w:rPr>
              <w:t>котрљања.</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сила</w:t>
            </w:r>
            <w:r w:rsidRPr="00A52D0F">
              <w:rPr>
                <w:spacing w:val="-2"/>
                <w:sz w:val="24"/>
                <w:szCs w:val="24"/>
              </w:rPr>
              <w:t xml:space="preserve"> </w:t>
            </w:r>
            <w:r w:rsidRPr="00A52D0F">
              <w:rPr>
                <w:sz w:val="24"/>
                <w:szCs w:val="24"/>
              </w:rPr>
              <w:t>трења</w:t>
            </w:r>
            <w:r w:rsidRPr="00A52D0F">
              <w:rPr>
                <w:spacing w:val="-2"/>
                <w:sz w:val="24"/>
                <w:szCs w:val="24"/>
              </w:rPr>
              <w:t xml:space="preserve"> </w:t>
            </w:r>
            <w:r w:rsidRPr="00A52D0F">
              <w:rPr>
                <w:sz w:val="24"/>
                <w:szCs w:val="24"/>
              </w:rPr>
              <w:t>делује</w:t>
            </w:r>
            <w:r w:rsidRPr="00A52D0F">
              <w:rPr>
                <w:spacing w:val="-1"/>
                <w:sz w:val="24"/>
                <w:szCs w:val="24"/>
              </w:rPr>
              <w:t xml:space="preserve"> </w:t>
            </w:r>
            <w:r w:rsidRPr="00A52D0F">
              <w:rPr>
                <w:sz w:val="24"/>
                <w:szCs w:val="24"/>
              </w:rPr>
              <w:t>на</w:t>
            </w:r>
            <w:r w:rsidRPr="00A52D0F">
              <w:rPr>
                <w:spacing w:val="-57"/>
                <w:sz w:val="24"/>
                <w:szCs w:val="24"/>
              </w:rPr>
              <w:t xml:space="preserve"> </w:t>
            </w:r>
            <w:r w:rsidRPr="00A52D0F">
              <w:rPr>
                <w:sz w:val="24"/>
                <w:szCs w:val="24"/>
              </w:rPr>
              <w:t>супротну страну од смера кретања тела и да га, ако нема других сила, сила</w:t>
            </w:r>
            <w:r w:rsidRPr="00A52D0F">
              <w:rPr>
                <w:spacing w:val="1"/>
                <w:sz w:val="24"/>
                <w:szCs w:val="24"/>
              </w:rPr>
              <w:t xml:space="preserve"> </w:t>
            </w:r>
            <w:r w:rsidRPr="00A52D0F">
              <w:rPr>
                <w:sz w:val="24"/>
                <w:szCs w:val="24"/>
              </w:rPr>
              <w:t>трења</w:t>
            </w:r>
            <w:r w:rsidRPr="00A52D0F">
              <w:rPr>
                <w:spacing w:val="-4"/>
                <w:sz w:val="24"/>
                <w:szCs w:val="24"/>
              </w:rPr>
              <w:t xml:space="preserve"> </w:t>
            </w:r>
            <w:r w:rsidRPr="00A52D0F">
              <w:rPr>
                <w:sz w:val="24"/>
                <w:szCs w:val="24"/>
              </w:rPr>
              <w:t>зауставља.</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2"/>
                <w:sz w:val="24"/>
                <w:szCs w:val="24"/>
              </w:rPr>
              <w:t xml:space="preserve"> </w:t>
            </w:r>
            <w:r w:rsidRPr="00A52D0F">
              <w:rPr>
                <w:sz w:val="24"/>
                <w:szCs w:val="24"/>
              </w:rPr>
              <w:t>узрок</w:t>
            </w:r>
            <w:r w:rsidRPr="00A52D0F">
              <w:rPr>
                <w:spacing w:val="-1"/>
                <w:sz w:val="24"/>
                <w:szCs w:val="24"/>
              </w:rPr>
              <w:t xml:space="preserve"> </w:t>
            </w:r>
            <w:r w:rsidRPr="00A52D0F">
              <w:rPr>
                <w:sz w:val="24"/>
                <w:szCs w:val="24"/>
              </w:rPr>
              <w:t>падања</w:t>
            </w:r>
            <w:r w:rsidRPr="00A52D0F">
              <w:rPr>
                <w:spacing w:val="-2"/>
                <w:sz w:val="24"/>
                <w:szCs w:val="24"/>
              </w:rPr>
              <w:t xml:space="preserve"> </w:t>
            </w:r>
            <w:r w:rsidRPr="00A52D0F">
              <w:rPr>
                <w:sz w:val="24"/>
                <w:szCs w:val="24"/>
              </w:rPr>
              <w:t>тела</w:t>
            </w:r>
            <w:r w:rsidRPr="00A52D0F">
              <w:rPr>
                <w:spacing w:val="-2"/>
                <w:sz w:val="24"/>
                <w:szCs w:val="24"/>
              </w:rPr>
              <w:t xml:space="preserve"> </w:t>
            </w:r>
            <w:r w:rsidRPr="00A52D0F">
              <w:rPr>
                <w:sz w:val="24"/>
                <w:szCs w:val="24"/>
              </w:rPr>
              <w:t>сила</w:t>
            </w:r>
            <w:r w:rsidRPr="00A52D0F">
              <w:rPr>
                <w:spacing w:val="-3"/>
                <w:sz w:val="24"/>
                <w:szCs w:val="24"/>
              </w:rPr>
              <w:t xml:space="preserve"> </w:t>
            </w:r>
            <w:r w:rsidRPr="00A52D0F">
              <w:rPr>
                <w:sz w:val="24"/>
                <w:szCs w:val="24"/>
              </w:rPr>
              <w:t>Земљине</w:t>
            </w:r>
            <w:r w:rsidRPr="00A52D0F">
              <w:rPr>
                <w:spacing w:val="-2"/>
                <w:sz w:val="24"/>
                <w:szCs w:val="24"/>
              </w:rPr>
              <w:t xml:space="preserve"> </w:t>
            </w:r>
            <w:r w:rsidRPr="00A52D0F">
              <w:rPr>
                <w:sz w:val="24"/>
                <w:szCs w:val="24"/>
              </w:rPr>
              <w:t>теже,</w:t>
            </w:r>
            <w:r w:rsidRPr="00A52D0F">
              <w:rPr>
                <w:spacing w:val="-1"/>
                <w:sz w:val="24"/>
                <w:szCs w:val="24"/>
              </w:rPr>
              <w:t xml:space="preserve"> </w:t>
            </w:r>
            <w:r w:rsidRPr="00A52D0F">
              <w:rPr>
                <w:sz w:val="24"/>
                <w:szCs w:val="24"/>
              </w:rPr>
              <w:t>а</w:t>
            </w:r>
            <w:r w:rsidRPr="00A52D0F">
              <w:rPr>
                <w:spacing w:val="-2"/>
                <w:sz w:val="24"/>
                <w:szCs w:val="24"/>
              </w:rPr>
              <w:t xml:space="preserve"> </w:t>
            </w:r>
            <w:r w:rsidRPr="00A52D0F">
              <w:rPr>
                <w:sz w:val="24"/>
                <w:szCs w:val="24"/>
              </w:rPr>
              <w:t>да</w:t>
            </w:r>
            <w:r w:rsidRPr="00A52D0F">
              <w:rPr>
                <w:spacing w:val="5"/>
                <w:sz w:val="24"/>
                <w:szCs w:val="24"/>
              </w:rPr>
              <w:t xml:space="preserve"> </w:t>
            </w:r>
            <w:r w:rsidRPr="00A52D0F">
              <w:rPr>
                <w:sz w:val="24"/>
                <w:szCs w:val="24"/>
              </w:rPr>
              <w:t>тело успорава</w:t>
            </w:r>
            <w:r w:rsidRPr="00A52D0F">
              <w:rPr>
                <w:spacing w:val="-4"/>
                <w:sz w:val="24"/>
                <w:szCs w:val="24"/>
              </w:rPr>
              <w:t xml:space="preserve"> </w:t>
            </w:r>
            <w:r w:rsidRPr="00A52D0F">
              <w:rPr>
                <w:sz w:val="24"/>
                <w:szCs w:val="24"/>
              </w:rPr>
              <w:t>сила</w:t>
            </w:r>
            <w:r w:rsidRPr="00A52D0F">
              <w:rPr>
                <w:spacing w:val="-2"/>
                <w:sz w:val="24"/>
                <w:szCs w:val="24"/>
              </w:rPr>
              <w:t xml:space="preserve"> </w:t>
            </w:r>
            <w:r w:rsidRPr="00A52D0F">
              <w:rPr>
                <w:sz w:val="24"/>
                <w:szCs w:val="24"/>
              </w:rPr>
              <w:t>отпора</w:t>
            </w:r>
            <w:r w:rsidRPr="00A52D0F">
              <w:rPr>
                <w:spacing w:val="-2"/>
                <w:sz w:val="24"/>
                <w:szCs w:val="24"/>
              </w:rPr>
              <w:t xml:space="preserve"> </w:t>
            </w:r>
            <w:r w:rsidRPr="00A52D0F">
              <w:rPr>
                <w:sz w:val="24"/>
                <w:szCs w:val="24"/>
              </w:rPr>
              <w:t>средине</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она</w:t>
            </w:r>
            <w:r w:rsidRPr="00A52D0F">
              <w:rPr>
                <w:spacing w:val="-2"/>
                <w:sz w:val="24"/>
                <w:szCs w:val="24"/>
              </w:rPr>
              <w:t xml:space="preserve"> </w:t>
            </w:r>
            <w:r w:rsidRPr="00A52D0F">
              <w:rPr>
                <w:sz w:val="24"/>
                <w:szCs w:val="24"/>
              </w:rPr>
              <w:t>зависи</w:t>
            </w:r>
            <w:r w:rsidRPr="00A52D0F">
              <w:rPr>
                <w:spacing w:val="-4"/>
                <w:sz w:val="24"/>
                <w:szCs w:val="24"/>
              </w:rPr>
              <w:t xml:space="preserve"> </w:t>
            </w:r>
            <w:r w:rsidRPr="00A52D0F">
              <w:rPr>
                <w:sz w:val="24"/>
                <w:szCs w:val="24"/>
              </w:rPr>
              <w:t>од</w:t>
            </w:r>
            <w:r w:rsidRPr="00A52D0F">
              <w:rPr>
                <w:spacing w:val="-1"/>
                <w:sz w:val="24"/>
                <w:szCs w:val="24"/>
              </w:rPr>
              <w:t xml:space="preserve"> </w:t>
            </w:r>
            <w:r w:rsidRPr="00A52D0F">
              <w:rPr>
                <w:sz w:val="24"/>
                <w:szCs w:val="24"/>
              </w:rPr>
              <w:t>густине</w:t>
            </w:r>
            <w:r w:rsidRPr="00A52D0F">
              <w:rPr>
                <w:spacing w:val="-2"/>
                <w:sz w:val="24"/>
                <w:szCs w:val="24"/>
              </w:rPr>
              <w:t xml:space="preserve"> </w:t>
            </w:r>
            <w:r w:rsidRPr="00A52D0F">
              <w:rPr>
                <w:sz w:val="24"/>
                <w:szCs w:val="24"/>
              </w:rPr>
              <w:t>средине,</w:t>
            </w:r>
            <w:r w:rsidRPr="00A52D0F">
              <w:rPr>
                <w:spacing w:val="-1"/>
                <w:sz w:val="24"/>
                <w:szCs w:val="24"/>
              </w:rPr>
              <w:t xml:space="preserve"> </w:t>
            </w:r>
            <w:r w:rsidRPr="00A52D0F">
              <w:rPr>
                <w:sz w:val="24"/>
                <w:szCs w:val="24"/>
              </w:rPr>
              <w:t>брзине,</w:t>
            </w:r>
            <w:r w:rsidRPr="00A52D0F">
              <w:rPr>
                <w:spacing w:val="-57"/>
                <w:sz w:val="24"/>
                <w:szCs w:val="24"/>
              </w:rPr>
              <w:t xml:space="preserve"> </w:t>
            </w:r>
            <w:r w:rsidRPr="00A52D0F">
              <w:rPr>
                <w:sz w:val="24"/>
                <w:szCs w:val="24"/>
              </w:rPr>
              <w:t>облика</w:t>
            </w:r>
            <w:r w:rsidRPr="00A52D0F">
              <w:rPr>
                <w:spacing w:val="-2"/>
                <w:sz w:val="24"/>
                <w:szCs w:val="24"/>
              </w:rPr>
              <w:t xml:space="preserve"> </w:t>
            </w:r>
            <w:r w:rsidRPr="00A52D0F">
              <w:rPr>
                <w:sz w:val="24"/>
                <w:szCs w:val="24"/>
              </w:rPr>
              <w:t>и</w:t>
            </w:r>
            <w:r w:rsidRPr="00A52D0F">
              <w:rPr>
                <w:spacing w:val="-2"/>
                <w:sz w:val="24"/>
                <w:szCs w:val="24"/>
              </w:rPr>
              <w:t xml:space="preserve"> </w:t>
            </w:r>
            <w:r w:rsidRPr="00A52D0F">
              <w:rPr>
                <w:sz w:val="24"/>
                <w:szCs w:val="24"/>
              </w:rPr>
              <w:t>површине</w:t>
            </w:r>
            <w:r w:rsidRPr="00A52D0F">
              <w:rPr>
                <w:spacing w:val="-2"/>
                <w:sz w:val="24"/>
                <w:szCs w:val="24"/>
              </w:rPr>
              <w:t xml:space="preserve"> </w:t>
            </w:r>
            <w:r w:rsidRPr="00A52D0F">
              <w:rPr>
                <w:sz w:val="24"/>
                <w:szCs w:val="24"/>
              </w:rPr>
              <w:t>тела.</w:t>
            </w:r>
          </w:p>
        </w:tc>
      </w:tr>
    </w:tbl>
    <w:p w14:paraId="2541805C" w14:textId="77777777" w:rsidR="002A79B7" w:rsidRPr="00D31ED4" w:rsidRDefault="002A79B7" w:rsidP="00D31ED4">
      <w:pPr>
        <w:spacing w:before="90" w:line="240" w:lineRule="auto"/>
        <w:rPr>
          <w:rFonts w:ascii="Times New Roman" w:hAnsi="Times New Roman" w:cs="Times New Roman"/>
          <w:sz w:val="24"/>
          <w:szCs w:val="24"/>
        </w:rPr>
      </w:pPr>
      <w:r w:rsidRPr="00A52D0F">
        <w:rPr>
          <w:rFonts w:ascii="Times New Roman" w:hAnsi="Times New Roman" w:cs="Times New Roman"/>
          <w:sz w:val="24"/>
          <w:szCs w:val="24"/>
        </w:rPr>
        <w:t>КРИТЕРИЈУМИ</w:t>
      </w:r>
      <w:r w:rsidRPr="00A52D0F">
        <w:rPr>
          <w:rFonts w:ascii="Times New Roman" w:hAnsi="Times New Roman" w:cs="Times New Roman"/>
          <w:spacing w:val="-4"/>
          <w:sz w:val="24"/>
          <w:szCs w:val="24"/>
        </w:rPr>
        <w:t xml:space="preserve"> </w:t>
      </w:r>
      <w:r w:rsidRPr="00A52D0F">
        <w:rPr>
          <w:rFonts w:ascii="Times New Roman" w:hAnsi="Times New Roman" w:cs="Times New Roman"/>
          <w:sz w:val="24"/>
          <w:szCs w:val="24"/>
        </w:rPr>
        <w:t>НАСТАВНА</w:t>
      </w:r>
      <w:r w:rsidRPr="00A52D0F">
        <w:rPr>
          <w:rFonts w:ascii="Times New Roman" w:hAnsi="Times New Roman" w:cs="Times New Roman"/>
          <w:spacing w:val="-4"/>
          <w:sz w:val="24"/>
          <w:szCs w:val="24"/>
        </w:rPr>
        <w:t xml:space="preserve"> </w:t>
      </w:r>
      <w:r w:rsidRPr="00A52D0F">
        <w:rPr>
          <w:rFonts w:ascii="Times New Roman" w:hAnsi="Times New Roman" w:cs="Times New Roman"/>
          <w:sz w:val="24"/>
          <w:szCs w:val="24"/>
        </w:rPr>
        <w:t>ТЕМА</w:t>
      </w:r>
      <w:r w:rsidRPr="00A52D0F">
        <w:rPr>
          <w:rFonts w:ascii="Times New Roman" w:hAnsi="Times New Roman" w:cs="Times New Roman"/>
          <w:spacing w:val="1"/>
          <w:sz w:val="24"/>
          <w:szCs w:val="24"/>
        </w:rPr>
        <w:t xml:space="preserve"> </w:t>
      </w:r>
      <w:r w:rsidRPr="00A52D0F">
        <w:rPr>
          <w:rFonts w:ascii="Times New Roman" w:hAnsi="Times New Roman" w:cs="Times New Roman"/>
          <w:b/>
          <w:color w:val="F5811F"/>
          <w:sz w:val="24"/>
          <w:szCs w:val="24"/>
        </w:rPr>
        <w:t>РАВНОТЕЖА</w:t>
      </w:r>
      <w:r w:rsidRPr="00A52D0F">
        <w:rPr>
          <w:rFonts w:ascii="Times New Roman" w:hAnsi="Times New Roman" w:cs="Times New Roman"/>
          <w:b/>
          <w:color w:val="F5811F"/>
          <w:spacing w:val="-4"/>
          <w:sz w:val="24"/>
          <w:szCs w:val="24"/>
        </w:rPr>
        <w:t xml:space="preserve"> </w:t>
      </w:r>
      <w:r w:rsidRPr="00A52D0F">
        <w:rPr>
          <w:rFonts w:ascii="Times New Roman" w:hAnsi="Times New Roman" w:cs="Times New Roman"/>
          <w:b/>
          <w:color w:val="F5811F"/>
          <w:sz w:val="24"/>
          <w:szCs w:val="24"/>
        </w:rPr>
        <w:t>ТЕЛА</w:t>
      </w:r>
      <w:r w:rsidRPr="00A52D0F">
        <w:rPr>
          <w:rFonts w:ascii="Times New Roman" w:hAnsi="Times New Roman" w:cs="Times New Roman"/>
          <w:b/>
          <w:color w:val="F5811F"/>
          <w:spacing w:val="-4"/>
          <w:sz w:val="24"/>
          <w:szCs w:val="24"/>
        </w:rPr>
        <w:t xml:space="preserve"> </w:t>
      </w:r>
      <w:r w:rsidRPr="00A52D0F">
        <w:rPr>
          <w:rFonts w:ascii="Times New Roman" w:hAnsi="Times New Roman" w:cs="Times New Roman"/>
          <w:b/>
          <w:color w:val="F5811F"/>
          <w:sz w:val="24"/>
          <w:szCs w:val="24"/>
        </w:rPr>
        <w:t>7</w:t>
      </w:r>
      <w:r w:rsidRPr="00A52D0F">
        <w:rPr>
          <w:rFonts w:ascii="Times New Roman" w:hAnsi="Times New Roman" w:cs="Times New Roman"/>
          <w:sz w:val="24"/>
          <w:szCs w:val="24"/>
        </w:rPr>
        <w:t>.</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90"/>
        <w:gridCol w:w="11940"/>
      </w:tblGrid>
      <w:tr w:rsidR="002A79B7" w:rsidRPr="00A52D0F" w14:paraId="7839977D" w14:textId="77777777" w:rsidTr="00C57338">
        <w:trPr>
          <w:trHeight w:val="2240"/>
        </w:trPr>
        <w:tc>
          <w:tcPr>
            <w:tcW w:w="745" w:type="pct"/>
          </w:tcPr>
          <w:p w14:paraId="5CE62210" w14:textId="77777777" w:rsidR="002A79B7" w:rsidRPr="00A52D0F" w:rsidRDefault="002A79B7" w:rsidP="00A52D0F">
            <w:pPr>
              <w:pStyle w:val="TableParagraph"/>
              <w:spacing w:line="240" w:lineRule="auto"/>
              <w:ind w:left="659" w:right="85" w:hanging="552"/>
              <w:rPr>
                <w:spacing w:val="-1"/>
                <w:sz w:val="24"/>
                <w:szCs w:val="24"/>
              </w:rPr>
            </w:pPr>
          </w:p>
          <w:p w14:paraId="03B59516" w14:textId="77777777" w:rsidR="002A79B7" w:rsidRPr="00A52D0F" w:rsidRDefault="002A79B7" w:rsidP="00A52D0F">
            <w:pPr>
              <w:pStyle w:val="TableParagraph"/>
              <w:spacing w:line="240" w:lineRule="auto"/>
              <w:ind w:left="659" w:right="85" w:hanging="552"/>
              <w:rPr>
                <w:spacing w:val="-1"/>
                <w:sz w:val="24"/>
                <w:szCs w:val="24"/>
              </w:rPr>
            </w:pPr>
          </w:p>
          <w:p w14:paraId="6825153A"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71AC40A9" w14:textId="77777777" w:rsidR="002A79B7" w:rsidRPr="00A52D0F" w:rsidRDefault="002A79B7" w:rsidP="00A52D0F">
            <w:pPr>
              <w:pStyle w:val="TableParagraph"/>
              <w:spacing w:line="240" w:lineRule="auto"/>
              <w:ind w:right="86"/>
              <w:rPr>
                <w:sz w:val="24"/>
                <w:szCs w:val="24"/>
              </w:rPr>
            </w:pPr>
            <w:r w:rsidRPr="00A52D0F">
              <w:rPr>
                <w:sz w:val="24"/>
                <w:szCs w:val="24"/>
              </w:rPr>
              <w:t>Препознаје када је тело у равнотежи и зна за шта служи полуга и шта би у</w:t>
            </w:r>
            <w:r w:rsidRPr="00A52D0F">
              <w:rPr>
                <w:spacing w:val="1"/>
                <w:sz w:val="24"/>
                <w:szCs w:val="24"/>
              </w:rPr>
              <w:t xml:space="preserve"> </w:t>
            </w:r>
            <w:r w:rsidRPr="00A52D0F">
              <w:rPr>
                <w:sz w:val="24"/>
                <w:szCs w:val="24"/>
              </w:rPr>
              <w:t>пракси могао да употреби као полугу. Зна да маказе, клешта користе</w:t>
            </w:r>
            <w:r w:rsidRPr="00A52D0F">
              <w:rPr>
                <w:spacing w:val="-4"/>
                <w:sz w:val="24"/>
                <w:szCs w:val="24"/>
              </w:rPr>
              <w:t xml:space="preserve"> </w:t>
            </w:r>
            <w:r w:rsidRPr="00A52D0F">
              <w:rPr>
                <w:sz w:val="24"/>
                <w:szCs w:val="24"/>
              </w:rPr>
              <w:t>принцип</w:t>
            </w:r>
            <w:r w:rsidRPr="00A52D0F">
              <w:rPr>
                <w:spacing w:val="-4"/>
                <w:sz w:val="24"/>
                <w:szCs w:val="24"/>
              </w:rPr>
              <w:t xml:space="preserve"> </w:t>
            </w:r>
            <w:r w:rsidRPr="00A52D0F">
              <w:rPr>
                <w:sz w:val="24"/>
                <w:szCs w:val="24"/>
              </w:rPr>
              <w:t>полуге.</w:t>
            </w:r>
            <w:r w:rsidRPr="00A52D0F">
              <w:rPr>
                <w:spacing w:val="-2"/>
                <w:sz w:val="24"/>
                <w:szCs w:val="24"/>
              </w:rPr>
              <w:t xml:space="preserve"> </w:t>
            </w:r>
            <w:r w:rsidRPr="00A52D0F">
              <w:rPr>
                <w:sz w:val="24"/>
                <w:szCs w:val="24"/>
              </w:rPr>
              <w:t>Препознаје</w:t>
            </w:r>
            <w:r w:rsidRPr="00A52D0F">
              <w:rPr>
                <w:spacing w:val="-3"/>
                <w:sz w:val="24"/>
                <w:szCs w:val="24"/>
              </w:rPr>
              <w:t xml:space="preserve"> </w:t>
            </w:r>
            <w:r w:rsidRPr="00A52D0F">
              <w:rPr>
                <w:sz w:val="24"/>
                <w:szCs w:val="24"/>
              </w:rPr>
              <w:t>силу</w:t>
            </w:r>
            <w:r w:rsidRPr="00A52D0F">
              <w:rPr>
                <w:spacing w:val="-7"/>
                <w:sz w:val="24"/>
                <w:szCs w:val="24"/>
              </w:rPr>
              <w:t xml:space="preserve"> </w:t>
            </w:r>
            <w:r w:rsidRPr="00A52D0F">
              <w:rPr>
                <w:sz w:val="24"/>
                <w:szCs w:val="24"/>
              </w:rPr>
              <w:t>потиска</w:t>
            </w:r>
            <w:r w:rsidRPr="00A52D0F">
              <w:rPr>
                <w:spacing w:val="-3"/>
                <w:sz w:val="24"/>
                <w:szCs w:val="24"/>
              </w:rPr>
              <w:t xml:space="preserve"> </w:t>
            </w:r>
            <w:r w:rsidRPr="00A52D0F">
              <w:rPr>
                <w:sz w:val="24"/>
                <w:szCs w:val="24"/>
              </w:rPr>
              <w:t>при урањању</w:t>
            </w:r>
            <w:r w:rsidRPr="00A52D0F">
              <w:rPr>
                <w:spacing w:val="-7"/>
                <w:sz w:val="24"/>
                <w:szCs w:val="24"/>
              </w:rPr>
              <w:t xml:space="preserve"> </w:t>
            </w:r>
            <w:r w:rsidRPr="00A52D0F">
              <w:rPr>
                <w:sz w:val="24"/>
                <w:szCs w:val="24"/>
              </w:rPr>
              <w:t>чврстих</w:t>
            </w:r>
            <w:r w:rsidRPr="00A52D0F">
              <w:rPr>
                <w:spacing w:val="-3"/>
                <w:sz w:val="24"/>
                <w:szCs w:val="24"/>
              </w:rPr>
              <w:t xml:space="preserve"> </w:t>
            </w:r>
            <w:r w:rsidRPr="00A52D0F">
              <w:rPr>
                <w:sz w:val="24"/>
                <w:szCs w:val="24"/>
              </w:rPr>
              <w:t xml:space="preserve">тела </w:t>
            </w:r>
            <w:r w:rsidRPr="00A52D0F">
              <w:rPr>
                <w:spacing w:val="-57"/>
                <w:sz w:val="24"/>
                <w:szCs w:val="24"/>
              </w:rPr>
              <w:t xml:space="preserve"> </w:t>
            </w:r>
            <w:r w:rsidRPr="00A52D0F">
              <w:rPr>
                <w:sz w:val="24"/>
                <w:szCs w:val="24"/>
              </w:rPr>
              <w:t>у воду и зна да наведе која тела пливају, а која тону у води. Зна да балон</w:t>
            </w:r>
            <w:r w:rsidRPr="00A52D0F">
              <w:rPr>
                <w:spacing w:val="1"/>
                <w:sz w:val="24"/>
                <w:szCs w:val="24"/>
              </w:rPr>
              <w:t xml:space="preserve"> </w:t>
            </w:r>
            <w:r w:rsidRPr="00A52D0F">
              <w:rPr>
                <w:sz w:val="24"/>
                <w:szCs w:val="24"/>
              </w:rPr>
              <w:t>напуњен хелијумом лети у вис због силе потиска. Не успева самостално да</w:t>
            </w:r>
            <w:r w:rsidRPr="00A52D0F">
              <w:rPr>
                <w:spacing w:val="1"/>
                <w:sz w:val="24"/>
                <w:szCs w:val="24"/>
              </w:rPr>
              <w:t xml:space="preserve"> </w:t>
            </w:r>
            <w:r w:rsidRPr="00A52D0F">
              <w:rPr>
                <w:sz w:val="24"/>
                <w:szCs w:val="24"/>
              </w:rPr>
              <w:t>реши ни најједноставније задатке. Тешко, и уз наставникову помоћ, повезује наставне</w:t>
            </w:r>
            <w:r w:rsidRPr="00A52D0F">
              <w:rPr>
                <w:spacing w:val="-57"/>
                <w:sz w:val="24"/>
                <w:szCs w:val="24"/>
              </w:rPr>
              <w:t xml:space="preserve"> </w:t>
            </w:r>
            <w:r w:rsidRPr="00A52D0F">
              <w:rPr>
                <w:sz w:val="24"/>
                <w:szCs w:val="24"/>
              </w:rPr>
              <w:t>садржаје.</w:t>
            </w:r>
          </w:p>
        </w:tc>
      </w:tr>
      <w:tr w:rsidR="002A79B7" w:rsidRPr="00A52D0F" w14:paraId="5CBEB45B" w14:textId="77777777" w:rsidTr="00C57338">
        <w:trPr>
          <w:trHeight w:val="2421"/>
        </w:trPr>
        <w:tc>
          <w:tcPr>
            <w:tcW w:w="745" w:type="pct"/>
          </w:tcPr>
          <w:p w14:paraId="54759F9A" w14:textId="77777777" w:rsidR="002A79B7" w:rsidRPr="00A52D0F" w:rsidRDefault="002A79B7" w:rsidP="00A52D0F">
            <w:pPr>
              <w:pStyle w:val="TableParagraph"/>
              <w:spacing w:line="240" w:lineRule="auto"/>
              <w:ind w:left="239"/>
              <w:rPr>
                <w:sz w:val="24"/>
                <w:szCs w:val="24"/>
              </w:rPr>
            </w:pPr>
          </w:p>
          <w:p w14:paraId="3F78C743" w14:textId="77777777" w:rsidR="002A79B7" w:rsidRPr="00A52D0F" w:rsidRDefault="002A79B7" w:rsidP="00A52D0F">
            <w:pPr>
              <w:pStyle w:val="TableParagraph"/>
              <w:spacing w:line="240" w:lineRule="auto"/>
              <w:ind w:left="239"/>
              <w:rPr>
                <w:sz w:val="24"/>
                <w:szCs w:val="24"/>
              </w:rPr>
            </w:pPr>
          </w:p>
          <w:p w14:paraId="178139E5"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5396D6E3" w14:textId="77777777" w:rsidR="002A79B7" w:rsidRPr="00A52D0F" w:rsidRDefault="002A79B7" w:rsidP="00A52D0F">
            <w:pPr>
              <w:pStyle w:val="TableParagraph"/>
              <w:spacing w:line="240" w:lineRule="auto"/>
              <w:ind w:right="86"/>
              <w:rPr>
                <w:sz w:val="24"/>
                <w:szCs w:val="24"/>
              </w:rPr>
            </w:pPr>
            <w:r w:rsidRPr="00A52D0F">
              <w:rPr>
                <w:sz w:val="24"/>
                <w:szCs w:val="24"/>
              </w:rPr>
              <w:t>Зна када је тело у равнотежи и познаје принцип рада полуге. Препознаје када</w:t>
            </w:r>
            <w:r w:rsidRPr="00A52D0F">
              <w:rPr>
                <w:spacing w:val="-57"/>
                <w:sz w:val="24"/>
                <w:szCs w:val="24"/>
              </w:rPr>
              <w:t xml:space="preserve"> </w:t>
            </w:r>
            <w:r w:rsidRPr="00A52D0F">
              <w:rPr>
                <w:sz w:val="24"/>
                <w:szCs w:val="24"/>
              </w:rPr>
              <w:t>је полуга у равнотежи и уме да примени услов равнотеже. Зна да маказе,</w:t>
            </w:r>
            <w:r w:rsidRPr="00A52D0F">
              <w:rPr>
                <w:spacing w:val="1"/>
                <w:sz w:val="24"/>
                <w:szCs w:val="24"/>
              </w:rPr>
              <w:t xml:space="preserve"> </w:t>
            </w:r>
            <w:r w:rsidRPr="00A52D0F">
              <w:rPr>
                <w:sz w:val="24"/>
                <w:szCs w:val="24"/>
              </w:rPr>
              <w:t xml:space="preserve">клешта </w:t>
            </w:r>
            <w:r w:rsidRPr="00A52D0F">
              <w:rPr>
                <w:spacing w:val="-4"/>
                <w:sz w:val="24"/>
                <w:szCs w:val="24"/>
              </w:rPr>
              <w:t xml:space="preserve"> </w:t>
            </w:r>
            <w:r w:rsidRPr="00A52D0F">
              <w:rPr>
                <w:sz w:val="24"/>
                <w:szCs w:val="24"/>
              </w:rPr>
              <w:t>користе</w:t>
            </w:r>
            <w:r w:rsidRPr="00A52D0F">
              <w:rPr>
                <w:spacing w:val="-3"/>
                <w:sz w:val="24"/>
                <w:szCs w:val="24"/>
              </w:rPr>
              <w:t xml:space="preserve"> </w:t>
            </w:r>
            <w:r w:rsidRPr="00A52D0F">
              <w:rPr>
                <w:sz w:val="24"/>
                <w:szCs w:val="24"/>
              </w:rPr>
              <w:t>принцип</w:t>
            </w:r>
            <w:r w:rsidRPr="00A52D0F">
              <w:rPr>
                <w:spacing w:val="-3"/>
                <w:sz w:val="24"/>
                <w:szCs w:val="24"/>
              </w:rPr>
              <w:t xml:space="preserve"> </w:t>
            </w:r>
            <w:r w:rsidRPr="00A52D0F">
              <w:rPr>
                <w:sz w:val="24"/>
                <w:szCs w:val="24"/>
              </w:rPr>
              <w:t>рада</w:t>
            </w:r>
            <w:r w:rsidRPr="00A52D0F">
              <w:rPr>
                <w:spacing w:val="-3"/>
                <w:sz w:val="24"/>
                <w:szCs w:val="24"/>
              </w:rPr>
              <w:t xml:space="preserve"> </w:t>
            </w:r>
            <w:r w:rsidRPr="00A52D0F">
              <w:rPr>
                <w:sz w:val="24"/>
                <w:szCs w:val="24"/>
              </w:rPr>
              <w:t>полуге.</w:t>
            </w:r>
            <w:r w:rsidRPr="00A52D0F">
              <w:rPr>
                <w:spacing w:val="-1"/>
                <w:sz w:val="24"/>
                <w:szCs w:val="24"/>
              </w:rPr>
              <w:t xml:space="preserve"> </w:t>
            </w:r>
            <w:r w:rsidRPr="00A52D0F">
              <w:rPr>
                <w:sz w:val="24"/>
                <w:szCs w:val="24"/>
              </w:rPr>
              <w:t>Препознаје</w:t>
            </w:r>
            <w:r w:rsidRPr="00A52D0F">
              <w:rPr>
                <w:spacing w:val="-2"/>
                <w:sz w:val="24"/>
                <w:szCs w:val="24"/>
              </w:rPr>
              <w:t xml:space="preserve"> </w:t>
            </w:r>
            <w:r w:rsidRPr="00A52D0F">
              <w:rPr>
                <w:sz w:val="24"/>
                <w:szCs w:val="24"/>
              </w:rPr>
              <w:t>силу</w:t>
            </w:r>
            <w:r w:rsidRPr="00A52D0F">
              <w:rPr>
                <w:spacing w:val="-8"/>
                <w:sz w:val="24"/>
                <w:szCs w:val="24"/>
              </w:rPr>
              <w:t xml:space="preserve"> </w:t>
            </w:r>
            <w:r w:rsidRPr="00A52D0F">
              <w:rPr>
                <w:sz w:val="24"/>
                <w:szCs w:val="24"/>
              </w:rPr>
              <w:t>потиска</w:t>
            </w:r>
            <w:r w:rsidRPr="00A52D0F">
              <w:rPr>
                <w:spacing w:val="-1"/>
                <w:sz w:val="24"/>
                <w:szCs w:val="24"/>
              </w:rPr>
              <w:t xml:space="preserve"> </w:t>
            </w:r>
            <w:r w:rsidRPr="00A52D0F">
              <w:rPr>
                <w:sz w:val="24"/>
                <w:szCs w:val="24"/>
              </w:rPr>
              <w:t>у</w:t>
            </w:r>
            <w:r w:rsidRPr="00A52D0F">
              <w:rPr>
                <w:spacing w:val="-57"/>
                <w:sz w:val="24"/>
                <w:szCs w:val="24"/>
              </w:rPr>
              <w:t xml:space="preserve">         </w:t>
            </w:r>
            <w:r w:rsidRPr="00A52D0F">
              <w:rPr>
                <w:sz w:val="24"/>
                <w:szCs w:val="24"/>
              </w:rPr>
              <w:t>случајевима пливања тела и препознаје правац и смер деловања ове силе. На</w:t>
            </w:r>
            <w:r w:rsidRPr="00A52D0F">
              <w:rPr>
                <w:spacing w:val="1"/>
                <w:sz w:val="24"/>
                <w:szCs w:val="24"/>
              </w:rPr>
              <w:t xml:space="preserve"> </w:t>
            </w:r>
            <w:r w:rsidRPr="00A52D0F">
              <w:rPr>
                <w:sz w:val="24"/>
                <w:szCs w:val="24"/>
              </w:rPr>
              <w:t>основу густине течности које се не мешају, зна која ће течност бити одозго, а</w:t>
            </w:r>
            <w:r w:rsidRPr="00A52D0F">
              <w:rPr>
                <w:spacing w:val="-57"/>
                <w:sz w:val="24"/>
                <w:szCs w:val="24"/>
              </w:rPr>
              <w:t xml:space="preserve">  </w:t>
            </w:r>
            <w:r w:rsidRPr="00A52D0F">
              <w:rPr>
                <w:sz w:val="24"/>
                <w:szCs w:val="24"/>
              </w:rPr>
              <w:t>која</w:t>
            </w:r>
            <w:r w:rsidRPr="00A52D0F">
              <w:rPr>
                <w:spacing w:val="-1"/>
                <w:sz w:val="24"/>
                <w:szCs w:val="24"/>
              </w:rPr>
              <w:t xml:space="preserve"> </w:t>
            </w:r>
            <w:r w:rsidRPr="00A52D0F">
              <w:rPr>
                <w:sz w:val="24"/>
                <w:szCs w:val="24"/>
              </w:rPr>
              <w:t>одоздо. Зна</w:t>
            </w:r>
            <w:r w:rsidRPr="00A52D0F">
              <w:rPr>
                <w:spacing w:val="-2"/>
                <w:sz w:val="24"/>
                <w:szCs w:val="24"/>
              </w:rPr>
              <w:t xml:space="preserve"> </w:t>
            </w:r>
            <w:r w:rsidRPr="00A52D0F">
              <w:rPr>
                <w:sz w:val="24"/>
                <w:szCs w:val="24"/>
              </w:rPr>
              <w:t>када</w:t>
            </w:r>
            <w:r w:rsidRPr="00A52D0F">
              <w:rPr>
                <w:spacing w:val="-1"/>
                <w:sz w:val="24"/>
                <w:szCs w:val="24"/>
              </w:rPr>
              <w:t xml:space="preserve"> </w:t>
            </w:r>
            <w:r w:rsidRPr="00A52D0F">
              <w:rPr>
                <w:sz w:val="24"/>
                <w:szCs w:val="24"/>
              </w:rPr>
              <w:t>тело</w:t>
            </w:r>
            <w:r w:rsidRPr="00A52D0F">
              <w:rPr>
                <w:spacing w:val="-2"/>
                <w:sz w:val="24"/>
                <w:szCs w:val="24"/>
              </w:rPr>
              <w:t xml:space="preserve"> </w:t>
            </w:r>
            <w:r w:rsidRPr="00A52D0F">
              <w:rPr>
                <w:sz w:val="24"/>
                <w:szCs w:val="24"/>
              </w:rPr>
              <w:t>плива, лебди</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тоне.</w:t>
            </w:r>
            <w:r w:rsidRPr="00A52D0F">
              <w:rPr>
                <w:spacing w:val="-3"/>
                <w:sz w:val="24"/>
                <w:szCs w:val="24"/>
              </w:rPr>
              <w:t xml:space="preserve"> </w:t>
            </w:r>
            <w:r w:rsidRPr="00A52D0F">
              <w:rPr>
                <w:sz w:val="24"/>
                <w:szCs w:val="24"/>
              </w:rPr>
              <w:t>Самостално</w:t>
            </w:r>
            <w:r w:rsidRPr="00A52D0F">
              <w:rPr>
                <w:spacing w:val="-1"/>
                <w:sz w:val="24"/>
                <w:szCs w:val="24"/>
              </w:rPr>
              <w:t xml:space="preserve"> </w:t>
            </w:r>
            <w:r w:rsidRPr="00A52D0F">
              <w:rPr>
                <w:sz w:val="24"/>
                <w:szCs w:val="24"/>
              </w:rPr>
              <w:t>решава једноставније</w:t>
            </w:r>
            <w:r w:rsidRPr="00A52D0F">
              <w:rPr>
                <w:spacing w:val="-3"/>
                <w:sz w:val="24"/>
                <w:szCs w:val="24"/>
              </w:rPr>
              <w:t xml:space="preserve"> </w:t>
            </w:r>
            <w:r w:rsidRPr="00A52D0F">
              <w:rPr>
                <w:sz w:val="24"/>
                <w:szCs w:val="24"/>
              </w:rPr>
              <w:t>задатке.</w:t>
            </w:r>
            <w:r w:rsidRPr="00A52D0F">
              <w:rPr>
                <w:spacing w:val="-5"/>
                <w:sz w:val="24"/>
                <w:szCs w:val="24"/>
              </w:rPr>
              <w:t xml:space="preserve"> </w:t>
            </w:r>
            <w:r w:rsidRPr="00A52D0F">
              <w:rPr>
                <w:sz w:val="24"/>
                <w:szCs w:val="24"/>
              </w:rPr>
              <w:t>Углавном</w:t>
            </w:r>
            <w:r w:rsidRPr="00A52D0F">
              <w:rPr>
                <w:spacing w:val="-2"/>
                <w:sz w:val="24"/>
                <w:szCs w:val="24"/>
              </w:rPr>
              <w:t xml:space="preserve"> </w:t>
            </w:r>
            <w:r w:rsidRPr="00A52D0F">
              <w:rPr>
                <w:sz w:val="24"/>
                <w:szCs w:val="24"/>
              </w:rPr>
              <w:t>успешно</w:t>
            </w:r>
            <w:r w:rsidRPr="00A52D0F">
              <w:rPr>
                <w:spacing w:val="-2"/>
                <w:sz w:val="24"/>
                <w:szCs w:val="24"/>
              </w:rPr>
              <w:t xml:space="preserve"> </w:t>
            </w:r>
            <w:r w:rsidRPr="00A52D0F">
              <w:rPr>
                <w:sz w:val="24"/>
                <w:szCs w:val="24"/>
              </w:rPr>
              <w:t>повезује</w:t>
            </w:r>
            <w:r w:rsidRPr="00A52D0F">
              <w:rPr>
                <w:spacing w:val="-3"/>
                <w:sz w:val="24"/>
                <w:szCs w:val="24"/>
              </w:rPr>
              <w:t xml:space="preserve"> </w:t>
            </w:r>
            <w:r w:rsidRPr="00A52D0F">
              <w:rPr>
                <w:sz w:val="24"/>
                <w:szCs w:val="24"/>
              </w:rPr>
              <w:t>наставне</w:t>
            </w:r>
            <w:r w:rsidRPr="00A52D0F">
              <w:rPr>
                <w:spacing w:val="-3"/>
                <w:sz w:val="24"/>
                <w:szCs w:val="24"/>
              </w:rPr>
              <w:t xml:space="preserve"> </w:t>
            </w:r>
            <w:r w:rsidRPr="00A52D0F">
              <w:rPr>
                <w:sz w:val="24"/>
                <w:szCs w:val="24"/>
              </w:rPr>
              <w:t>садржаје.</w:t>
            </w:r>
          </w:p>
        </w:tc>
      </w:tr>
      <w:tr w:rsidR="002A79B7" w:rsidRPr="00A52D0F" w14:paraId="4AFA9D71" w14:textId="77777777" w:rsidTr="00C57338">
        <w:trPr>
          <w:trHeight w:val="2483"/>
        </w:trPr>
        <w:tc>
          <w:tcPr>
            <w:tcW w:w="745" w:type="pct"/>
          </w:tcPr>
          <w:p w14:paraId="1B19E47F" w14:textId="77777777" w:rsidR="002A79B7" w:rsidRPr="00A52D0F" w:rsidRDefault="002A79B7" w:rsidP="00A52D0F">
            <w:pPr>
              <w:pStyle w:val="TableParagraph"/>
              <w:spacing w:line="240" w:lineRule="auto"/>
              <w:ind w:left="239" w:right="226" w:firstLine="165"/>
              <w:rPr>
                <w:sz w:val="24"/>
                <w:szCs w:val="24"/>
              </w:rPr>
            </w:pPr>
          </w:p>
          <w:p w14:paraId="4B5FA305" w14:textId="77777777" w:rsidR="002A79B7" w:rsidRPr="00A52D0F" w:rsidRDefault="002A79B7" w:rsidP="00A52D0F">
            <w:pPr>
              <w:pStyle w:val="TableParagraph"/>
              <w:spacing w:line="240" w:lineRule="auto"/>
              <w:ind w:left="239" w:right="226" w:firstLine="165"/>
              <w:rPr>
                <w:sz w:val="24"/>
                <w:szCs w:val="24"/>
              </w:rPr>
            </w:pPr>
          </w:p>
          <w:p w14:paraId="2EFDCA37" w14:textId="77777777" w:rsidR="002A79B7" w:rsidRPr="00A52D0F" w:rsidRDefault="002A79B7" w:rsidP="00A52D0F">
            <w:pPr>
              <w:pStyle w:val="TableParagraph"/>
              <w:spacing w:line="240" w:lineRule="auto"/>
              <w:ind w:left="239" w:right="226" w:firstLine="165"/>
              <w:rPr>
                <w:sz w:val="24"/>
                <w:szCs w:val="24"/>
              </w:rPr>
            </w:pPr>
          </w:p>
          <w:p w14:paraId="594359D3"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07D9D630" w14:textId="77777777" w:rsidR="002A79B7" w:rsidRPr="00A52D0F" w:rsidRDefault="002A79B7" w:rsidP="00A52D0F">
            <w:pPr>
              <w:pStyle w:val="TableParagraph"/>
              <w:spacing w:line="240" w:lineRule="auto"/>
              <w:ind w:right="173"/>
              <w:rPr>
                <w:sz w:val="24"/>
                <w:szCs w:val="24"/>
              </w:rPr>
            </w:pPr>
            <w:r w:rsidRPr="00A52D0F">
              <w:rPr>
                <w:sz w:val="24"/>
                <w:szCs w:val="24"/>
              </w:rPr>
              <w:t>Зна када је тело у равнотежи и како ће се тело понашати када на њега делују</w:t>
            </w:r>
            <w:r w:rsidRPr="00A52D0F">
              <w:rPr>
                <w:spacing w:val="1"/>
                <w:sz w:val="24"/>
                <w:szCs w:val="24"/>
              </w:rPr>
              <w:t xml:space="preserve"> </w:t>
            </w:r>
            <w:r w:rsidRPr="00A52D0F">
              <w:rPr>
                <w:sz w:val="24"/>
                <w:szCs w:val="24"/>
              </w:rPr>
              <w:t>две или више сила истог правца.</w:t>
            </w:r>
            <w:r w:rsidRPr="00A52D0F">
              <w:rPr>
                <w:spacing w:val="1"/>
                <w:sz w:val="24"/>
                <w:szCs w:val="24"/>
              </w:rPr>
              <w:t xml:space="preserve"> </w:t>
            </w:r>
            <w:r w:rsidRPr="00A52D0F">
              <w:rPr>
                <w:sz w:val="24"/>
                <w:szCs w:val="24"/>
              </w:rPr>
              <w:t>Зна да је услов равнотеже полуге једнакост</w:t>
            </w:r>
            <w:r w:rsidRPr="00A52D0F">
              <w:rPr>
                <w:spacing w:val="-57"/>
                <w:sz w:val="24"/>
                <w:szCs w:val="24"/>
              </w:rPr>
              <w:t xml:space="preserve"> </w:t>
            </w:r>
            <w:r w:rsidRPr="00A52D0F">
              <w:rPr>
                <w:sz w:val="24"/>
                <w:szCs w:val="24"/>
              </w:rPr>
              <w:t>момената</w:t>
            </w:r>
            <w:r w:rsidRPr="00A52D0F">
              <w:rPr>
                <w:spacing w:val="-2"/>
                <w:sz w:val="24"/>
                <w:szCs w:val="24"/>
              </w:rPr>
              <w:t xml:space="preserve"> </w:t>
            </w:r>
            <w:r w:rsidRPr="00A52D0F">
              <w:rPr>
                <w:sz w:val="24"/>
                <w:szCs w:val="24"/>
              </w:rPr>
              <w:t>сила</w:t>
            </w:r>
            <w:r w:rsidRPr="00A52D0F">
              <w:rPr>
                <w:spacing w:val="2"/>
                <w:sz w:val="24"/>
                <w:szCs w:val="24"/>
              </w:rPr>
              <w:t xml:space="preserve"> </w:t>
            </w:r>
            <w:r w:rsidRPr="00A52D0F">
              <w:rPr>
                <w:sz w:val="24"/>
                <w:szCs w:val="24"/>
              </w:rPr>
              <w:t>у</w:t>
            </w:r>
            <w:r w:rsidRPr="00A52D0F">
              <w:rPr>
                <w:spacing w:val="-6"/>
                <w:sz w:val="24"/>
                <w:szCs w:val="24"/>
              </w:rPr>
              <w:t xml:space="preserve"> </w:t>
            </w:r>
            <w:r w:rsidRPr="00A52D0F">
              <w:rPr>
                <w:sz w:val="24"/>
                <w:szCs w:val="24"/>
              </w:rPr>
              <w:t>односу</w:t>
            </w:r>
            <w:r w:rsidRPr="00A52D0F">
              <w:rPr>
                <w:spacing w:val="-4"/>
                <w:sz w:val="24"/>
                <w:szCs w:val="24"/>
              </w:rPr>
              <w:t xml:space="preserve"> </w:t>
            </w:r>
            <w:r w:rsidRPr="00A52D0F">
              <w:rPr>
                <w:sz w:val="24"/>
                <w:szCs w:val="24"/>
              </w:rPr>
              <w:t>на</w:t>
            </w:r>
            <w:r w:rsidRPr="00A52D0F">
              <w:rPr>
                <w:spacing w:val="-2"/>
                <w:sz w:val="24"/>
                <w:szCs w:val="24"/>
              </w:rPr>
              <w:t xml:space="preserve"> </w:t>
            </w:r>
            <w:r w:rsidRPr="00A52D0F">
              <w:rPr>
                <w:sz w:val="24"/>
                <w:szCs w:val="24"/>
              </w:rPr>
              <w:t>тачку</w:t>
            </w:r>
            <w:r w:rsidRPr="00A52D0F">
              <w:rPr>
                <w:spacing w:val="-6"/>
                <w:sz w:val="24"/>
                <w:szCs w:val="24"/>
              </w:rPr>
              <w:t xml:space="preserve"> </w:t>
            </w:r>
            <w:r w:rsidRPr="00A52D0F">
              <w:rPr>
                <w:sz w:val="24"/>
                <w:szCs w:val="24"/>
              </w:rPr>
              <w:t>ослонца</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добро</w:t>
            </w:r>
            <w:r w:rsidRPr="00A52D0F">
              <w:rPr>
                <w:spacing w:val="-1"/>
                <w:sz w:val="24"/>
                <w:szCs w:val="24"/>
              </w:rPr>
              <w:t xml:space="preserve"> </w:t>
            </w:r>
            <w:r w:rsidRPr="00A52D0F">
              <w:rPr>
                <w:sz w:val="24"/>
                <w:szCs w:val="24"/>
              </w:rPr>
              <w:t>познаје</w:t>
            </w:r>
            <w:r w:rsidRPr="00A52D0F">
              <w:rPr>
                <w:spacing w:val="-1"/>
                <w:sz w:val="24"/>
                <w:szCs w:val="24"/>
              </w:rPr>
              <w:t xml:space="preserve"> </w:t>
            </w:r>
            <w:r w:rsidRPr="00A52D0F">
              <w:rPr>
                <w:sz w:val="24"/>
                <w:szCs w:val="24"/>
              </w:rPr>
              <w:t>принцип</w:t>
            </w:r>
            <w:r w:rsidRPr="00A52D0F">
              <w:rPr>
                <w:spacing w:val="-1"/>
                <w:sz w:val="24"/>
                <w:szCs w:val="24"/>
              </w:rPr>
              <w:t xml:space="preserve"> </w:t>
            </w:r>
            <w:r w:rsidRPr="00A52D0F">
              <w:rPr>
                <w:sz w:val="24"/>
                <w:szCs w:val="24"/>
              </w:rPr>
              <w:t>рада</w:t>
            </w:r>
            <w:r w:rsidRPr="00A52D0F">
              <w:rPr>
                <w:spacing w:val="-2"/>
                <w:sz w:val="24"/>
                <w:szCs w:val="24"/>
              </w:rPr>
              <w:t xml:space="preserve"> </w:t>
            </w:r>
            <w:r w:rsidRPr="00A52D0F">
              <w:rPr>
                <w:sz w:val="24"/>
                <w:szCs w:val="24"/>
              </w:rPr>
              <w:t>ваге,</w:t>
            </w:r>
            <w:r w:rsidRPr="00A52D0F">
              <w:rPr>
                <w:spacing w:val="-57"/>
                <w:sz w:val="24"/>
                <w:szCs w:val="24"/>
              </w:rPr>
              <w:t xml:space="preserve"> </w:t>
            </w:r>
            <w:r w:rsidRPr="00A52D0F">
              <w:rPr>
                <w:sz w:val="24"/>
                <w:szCs w:val="24"/>
              </w:rPr>
              <w:t>кантара, ручних колица, маказа, клешта. Зна да се сила потиска јавља када је</w:t>
            </w:r>
            <w:r w:rsidRPr="00A52D0F">
              <w:rPr>
                <w:spacing w:val="1"/>
                <w:sz w:val="24"/>
                <w:szCs w:val="24"/>
              </w:rPr>
              <w:t xml:space="preserve"> </w:t>
            </w:r>
            <w:r w:rsidRPr="00A52D0F">
              <w:rPr>
                <w:sz w:val="24"/>
                <w:szCs w:val="24"/>
              </w:rPr>
              <w:t>чврсто телу уроњено у течност и зна да одреди правац и смер силе потиска.</w:t>
            </w:r>
            <w:r w:rsidRPr="00A52D0F">
              <w:rPr>
                <w:spacing w:val="1"/>
                <w:sz w:val="24"/>
                <w:szCs w:val="24"/>
              </w:rPr>
              <w:t xml:space="preserve"> </w:t>
            </w:r>
            <w:r w:rsidRPr="00A52D0F">
              <w:rPr>
                <w:sz w:val="24"/>
                <w:szCs w:val="24"/>
              </w:rPr>
              <w:t>Зна да је потисак последица разлике у хидростатичким притисцима на доњу</w:t>
            </w:r>
            <w:r w:rsidRPr="00A52D0F">
              <w:rPr>
                <w:spacing w:val="1"/>
                <w:sz w:val="24"/>
                <w:szCs w:val="24"/>
              </w:rPr>
              <w:t xml:space="preserve"> </w:t>
            </w:r>
            <w:r w:rsidRPr="00A52D0F">
              <w:rPr>
                <w:sz w:val="24"/>
                <w:szCs w:val="24"/>
              </w:rPr>
              <w:t>и горњу површину тела. На основу података о густини средине и тела</w:t>
            </w:r>
            <w:r w:rsidRPr="00A52D0F">
              <w:rPr>
                <w:spacing w:val="1"/>
                <w:sz w:val="24"/>
                <w:szCs w:val="24"/>
              </w:rPr>
              <w:t xml:space="preserve"> </w:t>
            </w:r>
            <w:r w:rsidRPr="00A52D0F">
              <w:rPr>
                <w:sz w:val="24"/>
                <w:szCs w:val="24"/>
              </w:rPr>
              <w:t>уроњеног у</w:t>
            </w:r>
            <w:r w:rsidRPr="00A52D0F">
              <w:rPr>
                <w:spacing w:val="-4"/>
                <w:sz w:val="24"/>
                <w:szCs w:val="24"/>
              </w:rPr>
              <w:t xml:space="preserve"> </w:t>
            </w:r>
            <w:r w:rsidRPr="00A52D0F">
              <w:rPr>
                <w:sz w:val="24"/>
                <w:szCs w:val="24"/>
              </w:rPr>
              <w:t>њу,</w:t>
            </w:r>
            <w:r w:rsidRPr="00A52D0F">
              <w:rPr>
                <w:spacing w:val="3"/>
                <w:sz w:val="24"/>
                <w:szCs w:val="24"/>
              </w:rPr>
              <w:t xml:space="preserve"> </w:t>
            </w:r>
            <w:r w:rsidRPr="00A52D0F">
              <w:rPr>
                <w:sz w:val="24"/>
                <w:szCs w:val="24"/>
              </w:rPr>
              <w:t>уме</w:t>
            </w:r>
            <w:r w:rsidRPr="00A52D0F">
              <w:rPr>
                <w:spacing w:val="-2"/>
                <w:sz w:val="24"/>
                <w:szCs w:val="24"/>
              </w:rPr>
              <w:t xml:space="preserve"> </w:t>
            </w:r>
            <w:r w:rsidRPr="00A52D0F">
              <w:rPr>
                <w:sz w:val="24"/>
                <w:szCs w:val="24"/>
              </w:rPr>
              <w:t>да закључи</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ли ће</w:t>
            </w:r>
            <w:r w:rsidRPr="00A52D0F">
              <w:rPr>
                <w:spacing w:val="-2"/>
                <w:sz w:val="24"/>
                <w:szCs w:val="24"/>
              </w:rPr>
              <w:t xml:space="preserve"> </w:t>
            </w:r>
            <w:r w:rsidRPr="00A52D0F">
              <w:rPr>
                <w:sz w:val="24"/>
                <w:szCs w:val="24"/>
              </w:rPr>
              <w:t>тело</w:t>
            </w:r>
            <w:r w:rsidRPr="00A52D0F">
              <w:rPr>
                <w:spacing w:val="-1"/>
                <w:sz w:val="24"/>
                <w:szCs w:val="24"/>
              </w:rPr>
              <w:t xml:space="preserve"> </w:t>
            </w:r>
            <w:r w:rsidRPr="00A52D0F">
              <w:rPr>
                <w:sz w:val="24"/>
                <w:szCs w:val="24"/>
              </w:rPr>
              <w:t>пливати</w:t>
            </w:r>
            <w:r w:rsidRPr="00A52D0F">
              <w:rPr>
                <w:spacing w:val="-1"/>
                <w:sz w:val="24"/>
                <w:szCs w:val="24"/>
              </w:rPr>
              <w:t xml:space="preserve"> </w:t>
            </w:r>
            <w:r w:rsidRPr="00A52D0F">
              <w:rPr>
                <w:sz w:val="24"/>
                <w:szCs w:val="24"/>
              </w:rPr>
              <w:t>или</w:t>
            </w:r>
            <w:r w:rsidRPr="00A52D0F">
              <w:rPr>
                <w:spacing w:val="-1"/>
                <w:sz w:val="24"/>
                <w:szCs w:val="24"/>
              </w:rPr>
              <w:t xml:space="preserve"> </w:t>
            </w:r>
            <w:r w:rsidRPr="00A52D0F">
              <w:rPr>
                <w:sz w:val="24"/>
                <w:szCs w:val="24"/>
              </w:rPr>
              <w:t>тонути.</w:t>
            </w:r>
            <w:r w:rsidRPr="00A52D0F">
              <w:rPr>
                <w:spacing w:val="-1"/>
                <w:sz w:val="24"/>
                <w:szCs w:val="24"/>
              </w:rPr>
              <w:t xml:space="preserve"> </w:t>
            </w:r>
            <w:r w:rsidRPr="00A52D0F">
              <w:rPr>
                <w:sz w:val="24"/>
                <w:szCs w:val="24"/>
              </w:rPr>
              <w:t>Решава задатке</w:t>
            </w:r>
            <w:r w:rsidRPr="00A52D0F">
              <w:rPr>
                <w:spacing w:val="-3"/>
                <w:sz w:val="24"/>
                <w:szCs w:val="24"/>
              </w:rPr>
              <w:t xml:space="preserve"> </w:t>
            </w:r>
            <w:r w:rsidRPr="00A52D0F">
              <w:rPr>
                <w:sz w:val="24"/>
                <w:szCs w:val="24"/>
              </w:rPr>
              <w:t>средње</w:t>
            </w:r>
            <w:r w:rsidRPr="00A52D0F">
              <w:rPr>
                <w:spacing w:val="-4"/>
                <w:sz w:val="24"/>
                <w:szCs w:val="24"/>
              </w:rPr>
              <w:t xml:space="preserve"> </w:t>
            </w:r>
            <w:r w:rsidRPr="00A52D0F">
              <w:rPr>
                <w:sz w:val="24"/>
                <w:szCs w:val="24"/>
              </w:rPr>
              <w:t>тежине. Уз</w:t>
            </w:r>
            <w:r w:rsidRPr="00A52D0F">
              <w:rPr>
                <w:spacing w:val="-1"/>
                <w:sz w:val="24"/>
                <w:szCs w:val="24"/>
              </w:rPr>
              <w:t xml:space="preserve"> </w:t>
            </w:r>
            <w:r w:rsidRPr="00A52D0F">
              <w:rPr>
                <w:sz w:val="24"/>
                <w:szCs w:val="24"/>
              </w:rPr>
              <w:t>малу</w:t>
            </w:r>
            <w:r w:rsidRPr="00A52D0F">
              <w:rPr>
                <w:spacing w:val="-7"/>
                <w:sz w:val="24"/>
                <w:szCs w:val="24"/>
              </w:rPr>
              <w:t xml:space="preserve"> </w:t>
            </w:r>
            <w:r w:rsidRPr="00A52D0F">
              <w:rPr>
                <w:sz w:val="24"/>
                <w:szCs w:val="24"/>
              </w:rPr>
              <w:t>помоћ</w:t>
            </w:r>
            <w:r w:rsidRPr="00A52D0F">
              <w:rPr>
                <w:spacing w:val="2"/>
                <w:sz w:val="24"/>
                <w:szCs w:val="24"/>
              </w:rPr>
              <w:t xml:space="preserve"> </w:t>
            </w:r>
            <w:r w:rsidRPr="00A52D0F">
              <w:rPr>
                <w:sz w:val="24"/>
                <w:szCs w:val="24"/>
              </w:rPr>
              <w:t>успешно</w:t>
            </w:r>
            <w:r w:rsidRPr="00A52D0F">
              <w:rPr>
                <w:spacing w:val="-2"/>
                <w:sz w:val="24"/>
                <w:szCs w:val="24"/>
              </w:rPr>
              <w:t xml:space="preserve"> </w:t>
            </w:r>
            <w:r w:rsidRPr="00A52D0F">
              <w:rPr>
                <w:sz w:val="24"/>
                <w:szCs w:val="24"/>
              </w:rPr>
              <w:t>повезује</w:t>
            </w:r>
            <w:r w:rsidRPr="00A52D0F">
              <w:rPr>
                <w:spacing w:val="-3"/>
                <w:sz w:val="24"/>
                <w:szCs w:val="24"/>
              </w:rPr>
              <w:t xml:space="preserve"> </w:t>
            </w:r>
            <w:r w:rsidRPr="00A52D0F">
              <w:rPr>
                <w:sz w:val="24"/>
                <w:szCs w:val="24"/>
              </w:rPr>
              <w:t>наставне</w:t>
            </w:r>
            <w:r w:rsidRPr="00A52D0F">
              <w:rPr>
                <w:spacing w:val="-1"/>
                <w:sz w:val="24"/>
                <w:szCs w:val="24"/>
              </w:rPr>
              <w:t xml:space="preserve"> </w:t>
            </w:r>
            <w:r w:rsidRPr="00A52D0F">
              <w:rPr>
                <w:sz w:val="24"/>
                <w:szCs w:val="24"/>
              </w:rPr>
              <w:t>садржаје.</w:t>
            </w:r>
          </w:p>
        </w:tc>
      </w:tr>
      <w:tr w:rsidR="002A79B7" w:rsidRPr="00A52D0F" w14:paraId="1C9DF9B8" w14:textId="77777777" w:rsidTr="00C57338">
        <w:trPr>
          <w:trHeight w:val="2483"/>
        </w:trPr>
        <w:tc>
          <w:tcPr>
            <w:tcW w:w="745" w:type="pct"/>
          </w:tcPr>
          <w:p w14:paraId="0B76E620" w14:textId="77777777" w:rsidR="002A79B7" w:rsidRPr="00A52D0F" w:rsidRDefault="002A79B7" w:rsidP="00A52D0F">
            <w:pPr>
              <w:pStyle w:val="TableParagraph"/>
              <w:spacing w:line="240" w:lineRule="auto"/>
              <w:ind w:left="659" w:right="110" w:hanging="526"/>
              <w:rPr>
                <w:spacing w:val="-1"/>
                <w:sz w:val="24"/>
                <w:szCs w:val="24"/>
              </w:rPr>
            </w:pPr>
          </w:p>
          <w:p w14:paraId="6B670694" w14:textId="77777777" w:rsidR="002A79B7" w:rsidRPr="00A52D0F" w:rsidRDefault="002A79B7" w:rsidP="00A52D0F">
            <w:pPr>
              <w:pStyle w:val="TableParagraph"/>
              <w:spacing w:line="240" w:lineRule="auto"/>
              <w:ind w:left="659" w:right="110" w:hanging="526"/>
              <w:rPr>
                <w:spacing w:val="-1"/>
                <w:sz w:val="24"/>
                <w:szCs w:val="24"/>
              </w:rPr>
            </w:pPr>
          </w:p>
          <w:p w14:paraId="6A745B5E" w14:textId="77777777" w:rsidR="002A79B7" w:rsidRPr="00A52D0F" w:rsidRDefault="002A79B7" w:rsidP="00A52D0F">
            <w:pPr>
              <w:pStyle w:val="TableParagraph"/>
              <w:spacing w:line="240" w:lineRule="auto"/>
              <w:ind w:left="659" w:right="110" w:hanging="526"/>
              <w:rPr>
                <w:spacing w:val="-1"/>
                <w:sz w:val="24"/>
                <w:szCs w:val="24"/>
              </w:rPr>
            </w:pPr>
          </w:p>
          <w:p w14:paraId="0CE20BE1" w14:textId="77777777" w:rsidR="002A79B7" w:rsidRPr="00A52D0F" w:rsidRDefault="002A79B7" w:rsidP="00A52D0F">
            <w:pPr>
              <w:pStyle w:val="TableParagraph"/>
              <w:spacing w:line="240" w:lineRule="auto"/>
              <w:ind w:left="659" w:right="110" w:hanging="526"/>
              <w:rPr>
                <w:spacing w:val="-1"/>
                <w:sz w:val="24"/>
                <w:szCs w:val="24"/>
              </w:rPr>
            </w:pPr>
          </w:p>
          <w:p w14:paraId="56EE6B56" w14:textId="77777777" w:rsidR="002A79B7" w:rsidRPr="00A52D0F" w:rsidRDefault="002A79B7" w:rsidP="00A52D0F">
            <w:pPr>
              <w:pStyle w:val="TableParagraph"/>
              <w:spacing w:line="240" w:lineRule="auto"/>
              <w:ind w:left="659" w:right="110" w:hanging="526"/>
              <w:rPr>
                <w:spacing w:val="-1"/>
                <w:sz w:val="24"/>
                <w:szCs w:val="24"/>
              </w:rPr>
            </w:pPr>
          </w:p>
          <w:p w14:paraId="1398AFB7"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6399C16A" w14:textId="77777777" w:rsidR="002A79B7" w:rsidRPr="00A52D0F" w:rsidRDefault="002A79B7" w:rsidP="00A52D0F">
            <w:pPr>
              <w:pStyle w:val="TableParagraph"/>
              <w:spacing w:line="240" w:lineRule="auto"/>
              <w:ind w:right="232"/>
              <w:rPr>
                <w:sz w:val="24"/>
                <w:szCs w:val="24"/>
              </w:rPr>
            </w:pPr>
            <w:r w:rsidRPr="00A52D0F">
              <w:rPr>
                <w:sz w:val="24"/>
                <w:szCs w:val="24"/>
              </w:rPr>
              <w:t>Зна када је тело у равнотежи и како ће се тело понашати када на њега делују</w:t>
            </w:r>
            <w:r w:rsidRPr="00A52D0F">
              <w:rPr>
                <w:spacing w:val="-58"/>
                <w:sz w:val="24"/>
                <w:szCs w:val="24"/>
              </w:rPr>
              <w:t xml:space="preserve"> </w:t>
            </w:r>
            <w:r w:rsidRPr="00A52D0F">
              <w:rPr>
                <w:sz w:val="24"/>
                <w:szCs w:val="24"/>
              </w:rPr>
              <w:t>две или више сила истог правца, и када на њега делују силе различитих</w:t>
            </w:r>
            <w:r w:rsidRPr="00A52D0F">
              <w:rPr>
                <w:spacing w:val="1"/>
                <w:sz w:val="24"/>
                <w:szCs w:val="24"/>
              </w:rPr>
              <w:t xml:space="preserve"> </w:t>
            </w:r>
            <w:r w:rsidRPr="00A52D0F">
              <w:rPr>
                <w:sz w:val="24"/>
                <w:szCs w:val="24"/>
              </w:rPr>
              <w:t>праваца. Уме</w:t>
            </w:r>
            <w:r w:rsidRPr="00A52D0F">
              <w:rPr>
                <w:spacing w:val="-3"/>
                <w:sz w:val="24"/>
                <w:szCs w:val="24"/>
              </w:rPr>
              <w:t xml:space="preserve"> </w:t>
            </w:r>
            <w:r w:rsidRPr="00A52D0F">
              <w:rPr>
                <w:sz w:val="24"/>
                <w:szCs w:val="24"/>
              </w:rPr>
              <w:t>да слаже</w:t>
            </w:r>
            <w:r w:rsidRPr="00A52D0F">
              <w:rPr>
                <w:spacing w:val="-1"/>
                <w:sz w:val="24"/>
                <w:szCs w:val="24"/>
              </w:rPr>
              <w:t xml:space="preserve"> </w:t>
            </w:r>
            <w:r w:rsidRPr="00A52D0F">
              <w:rPr>
                <w:sz w:val="24"/>
                <w:szCs w:val="24"/>
              </w:rPr>
              <w:t>и разлаже</w:t>
            </w:r>
            <w:r w:rsidRPr="00A52D0F">
              <w:rPr>
                <w:spacing w:val="-3"/>
                <w:sz w:val="24"/>
                <w:szCs w:val="24"/>
              </w:rPr>
              <w:t xml:space="preserve"> </w:t>
            </w:r>
            <w:r w:rsidRPr="00A52D0F">
              <w:rPr>
                <w:sz w:val="24"/>
                <w:szCs w:val="24"/>
              </w:rPr>
              <w:t>силе</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1"/>
                <w:sz w:val="24"/>
                <w:szCs w:val="24"/>
              </w:rPr>
              <w:t xml:space="preserve"> </w:t>
            </w:r>
            <w:r w:rsidRPr="00A52D0F">
              <w:rPr>
                <w:sz w:val="24"/>
                <w:szCs w:val="24"/>
              </w:rPr>
              <w:t>израчуна</w:t>
            </w:r>
            <w:r w:rsidRPr="00A52D0F">
              <w:rPr>
                <w:spacing w:val="-2"/>
                <w:sz w:val="24"/>
                <w:szCs w:val="24"/>
              </w:rPr>
              <w:t xml:space="preserve"> </w:t>
            </w:r>
            <w:r w:rsidRPr="00A52D0F">
              <w:rPr>
                <w:sz w:val="24"/>
                <w:szCs w:val="24"/>
              </w:rPr>
              <w:t>резултујућу</w:t>
            </w:r>
            <w:r w:rsidRPr="00A52D0F">
              <w:rPr>
                <w:spacing w:val="-6"/>
                <w:sz w:val="24"/>
                <w:szCs w:val="24"/>
              </w:rPr>
              <w:t xml:space="preserve"> </w:t>
            </w:r>
            <w:r w:rsidRPr="00A52D0F">
              <w:rPr>
                <w:sz w:val="24"/>
                <w:szCs w:val="24"/>
              </w:rPr>
              <w:t>силу</w:t>
            </w:r>
            <w:r w:rsidRPr="00A52D0F">
              <w:rPr>
                <w:spacing w:val="-4"/>
                <w:sz w:val="24"/>
                <w:szCs w:val="24"/>
              </w:rPr>
              <w:t xml:space="preserve"> </w:t>
            </w:r>
            <w:r w:rsidRPr="00A52D0F">
              <w:rPr>
                <w:sz w:val="24"/>
                <w:szCs w:val="24"/>
              </w:rPr>
              <w:t>или једну</w:t>
            </w:r>
            <w:r w:rsidRPr="00A52D0F">
              <w:rPr>
                <w:spacing w:val="-6"/>
                <w:sz w:val="24"/>
                <w:szCs w:val="24"/>
              </w:rPr>
              <w:t xml:space="preserve"> </w:t>
            </w:r>
            <w:r w:rsidRPr="00A52D0F">
              <w:rPr>
                <w:sz w:val="24"/>
                <w:szCs w:val="24"/>
              </w:rPr>
              <w:t>од</w:t>
            </w:r>
            <w:r w:rsidRPr="00A52D0F">
              <w:rPr>
                <w:spacing w:val="-2"/>
                <w:sz w:val="24"/>
                <w:szCs w:val="24"/>
              </w:rPr>
              <w:t xml:space="preserve"> </w:t>
            </w:r>
            <w:r w:rsidRPr="00A52D0F">
              <w:rPr>
                <w:sz w:val="24"/>
                <w:szCs w:val="24"/>
              </w:rPr>
              <w:t>компонената,</w:t>
            </w:r>
            <w:r w:rsidRPr="00A52D0F">
              <w:rPr>
                <w:spacing w:val="-1"/>
                <w:sz w:val="24"/>
                <w:szCs w:val="24"/>
              </w:rPr>
              <w:t xml:space="preserve"> </w:t>
            </w:r>
            <w:r w:rsidRPr="00A52D0F">
              <w:rPr>
                <w:sz w:val="24"/>
                <w:szCs w:val="24"/>
              </w:rPr>
              <w:t>ако</w:t>
            </w:r>
            <w:r w:rsidRPr="00A52D0F">
              <w:rPr>
                <w:spacing w:val="-1"/>
                <w:sz w:val="24"/>
                <w:szCs w:val="24"/>
              </w:rPr>
              <w:t xml:space="preserve"> </w:t>
            </w:r>
            <w:r w:rsidRPr="00A52D0F">
              <w:rPr>
                <w:sz w:val="24"/>
                <w:szCs w:val="24"/>
              </w:rPr>
              <w:t>силе</w:t>
            </w:r>
            <w:r w:rsidRPr="00A52D0F">
              <w:rPr>
                <w:spacing w:val="-2"/>
                <w:sz w:val="24"/>
                <w:szCs w:val="24"/>
              </w:rPr>
              <w:t xml:space="preserve"> </w:t>
            </w:r>
            <w:r w:rsidRPr="00A52D0F">
              <w:rPr>
                <w:sz w:val="24"/>
                <w:szCs w:val="24"/>
              </w:rPr>
              <w:t>делују</w:t>
            </w:r>
            <w:r w:rsidRPr="00A52D0F">
              <w:rPr>
                <w:spacing w:val="-6"/>
                <w:sz w:val="24"/>
                <w:szCs w:val="24"/>
              </w:rPr>
              <w:t xml:space="preserve"> </w:t>
            </w:r>
            <w:r w:rsidRPr="00A52D0F">
              <w:rPr>
                <w:sz w:val="24"/>
                <w:szCs w:val="24"/>
              </w:rPr>
              <w:t>под</w:t>
            </w:r>
            <w:r w:rsidRPr="00A52D0F">
              <w:rPr>
                <w:spacing w:val="-1"/>
                <w:sz w:val="24"/>
                <w:szCs w:val="24"/>
              </w:rPr>
              <w:t xml:space="preserve"> </w:t>
            </w:r>
            <w:r w:rsidRPr="00A52D0F">
              <w:rPr>
                <w:sz w:val="24"/>
                <w:szCs w:val="24"/>
              </w:rPr>
              <w:t>правим углом.</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3"/>
                <w:sz w:val="24"/>
                <w:szCs w:val="24"/>
              </w:rPr>
              <w:t xml:space="preserve"> </w:t>
            </w:r>
            <w:r w:rsidRPr="00A52D0F">
              <w:rPr>
                <w:sz w:val="24"/>
                <w:szCs w:val="24"/>
              </w:rPr>
              <w:t>услов</w:t>
            </w:r>
            <w:r w:rsidRPr="00A52D0F">
              <w:rPr>
                <w:spacing w:val="-57"/>
                <w:sz w:val="24"/>
                <w:szCs w:val="24"/>
              </w:rPr>
              <w:t xml:space="preserve"> </w:t>
            </w:r>
            <w:r w:rsidRPr="00A52D0F">
              <w:rPr>
                <w:sz w:val="24"/>
                <w:szCs w:val="24"/>
              </w:rPr>
              <w:t>равнотеже</w:t>
            </w:r>
            <w:r w:rsidRPr="00A52D0F">
              <w:rPr>
                <w:spacing w:val="-2"/>
                <w:sz w:val="24"/>
                <w:szCs w:val="24"/>
              </w:rPr>
              <w:t xml:space="preserve"> </w:t>
            </w:r>
            <w:r w:rsidRPr="00A52D0F">
              <w:rPr>
                <w:sz w:val="24"/>
                <w:szCs w:val="24"/>
              </w:rPr>
              <w:t>полуге</w:t>
            </w:r>
            <w:r w:rsidRPr="00A52D0F">
              <w:rPr>
                <w:spacing w:val="-1"/>
                <w:sz w:val="24"/>
                <w:szCs w:val="24"/>
              </w:rPr>
              <w:t xml:space="preserve"> </w:t>
            </w:r>
            <w:r w:rsidRPr="00A52D0F">
              <w:rPr>
                <w:sz w:val="24"/>
                <w:szCs w:val="24"/>
              </w:rPr>
              <w:t>једнакост момената</w:t>
            </w:r>
            <w:r w:rsidRPr="00A52D0F">
              <w:rPr>
                <w:spacing w:val="-1"/>
                <w:sz w:val="24"/>
                <w:szCs w:val="24"/>
              </w:rPr>
              <w:t xml:space="preserve"> </w:t>
            </w:r>
            <w:r w:rsidRPr="00A52D0F">
              <w:rPr>
                <w:sz w:val="24"/>
                <w:szCs w:val="24"/>
              </w:rPr>
              <w:t>сила</w:t>
            </w:r>
            <w:r w:rsidRPr="00A52D0F">
              <w:rPr>
                <w:spacing w:val="3"/>
                <w:sz w:val="24"/>
                <w:szCs w:val="24"/>
              </w:rPr>
              <w:t xml:space="preserve"> </w:t>
            </w:r>
            <w:r w:rsidRPr="00A52D0F">
              <w:rPr>
                <w:sz w:val="24"/>
                <w:szCs w:val="24"/>
              </w:rPr>
              <w:t>у</w:t>
            </w:r>
            <w:r w:rsidRPr="00A52D0F">
              <w:rPr>
                <w:spacing w:val="-5"/>
                <w:sz w:val="24"/>
                <w:szCs w:val="24"/>
              </w:rPr>
              <w:t xml:space="preserve"> </w:t>
            </w:r>
            <w:r w:rsidRPr="00A52D0F">
              <w:rPr>
                <w:sz w:val="24"/>
                <w:szCs w:val="24"/>
              </w:rPr>
              <w:t>односу</w:t>
            </w:r>
            <w:r w:rsidRPr="00A52D0F">
              <w:rPr>
                <w:spacing w:val="-5"/>
                <w:sz w:val="24"/>
                <w:szCs w:val="24"/>
              </w:rPr>
              <w:t xml:space="preserve"> </w:t>
            </w:r>
            <w:r w:rsidRPr="00A52D0F">
              <w:rPr>
                <w:sz w:val="24"/>
                <w:szCs w:val="24"/>
              </w:rPr>
              <w:t>на</w:t>
            </w:r>
            <w:r w:rsidRPr="00A52D0F">
              <w:rPr>
                <w:spacing w:val="-1"/>
                <w:sz w:val="24"/>
                <w:szCs w:val="24"/>
              </w:rPr>
              <w:t xml:space="preserve"> </w:t>
            </w:r>
            <w:r w:rsidRPr="00A52D0F">
              <w:rPr>
                <w:sz w:val="24"/>
                <w:szCs w:val="24"/>
              </w:rPr>
              <w:t>тачку</w:t>
            </w:r>
            <w:r w:rsidRPr="00A52D0F">
              <w:rPr>
                <w:spacing w:val="-5"/>
                <w:sz w:val="24"/>
                <w:szCs w:val="24"/>
              </w:rPr>
              <w:t xml:space="preserve"> </w:t>
            </w:r>
            <w:r w:rsidRPr="00A52D0F">
              <w:rPr>
                <w:sz w:val="24"/>
                <w:szCs w:val="24"/>
              </w:rPr>
              <w:t>ослонца</w:t>
            </w:r>
            <w:r w:rsidRPr="00A52D0F">
              <w:rPr>
                <w:spacing w:val="-1"/>
                <w:sz w:val="24"/>
                <w:szCs w:val="24"/>
              </w:rPr>
              <w:t xml:space="preserve"> </w:t>
            </w:r>
            <w:r w:rsidRPr="00A52D0F">
              <w:rPr>
                <w:sz w:val="24"/>
                <w:szCs w:val="24"/>
              </w:rPr>
              <w:t xml:space="preserve">и добро познаје принцип рада ваге, кантара, ручних колица, маказа, клешта уме </w:t>
            </w:r>
            <w:r w:rsidRPr="00A52D0F">
              <w:rPr>
                <w:spacing w:val="-57"/>
                <w:sz w:val="24"/>
                <w:szCs w:val="24"/>
              </w:rPr>
              <w:t xml:space="preserve"> </w:t>
            </w:r>
            <w:r w:rsidRPr="00A52D0F">
              <w:rPr>
                <w:sz w:val="24"/>
                <w:szCs w:val="24"/>
              </w:rPr>
              <w:t>квантитативно да одреди која сила даје највећи, односно најмањи момент у</w:t>
            </w:r>
            <w:r w:rsidRPr="00A52D0F">
              <w:rPr>
                <w:spacing w:val="1"/>
                <w:sz w:val="24"/>
                <w:szCs w:val="24"/>
              </w:rPr>
              <w:t xml:space="preserve"> </w:t>
            </w:r>
            <w:r w:rsidRPr="00A52D0F">
              <w:rPr>
                <w:sz w:val="24"/>
                <w:szCs w:val="24"/>
              </w:rPr>
              <w:t>односу на тачку ослонца и да израчуна моменте силе који се јављају код</w:t>
            </w:r>
            <w:r w:rsidRPr="00A52D0F">
              <w:rPr>
                <w:spacing w:val="1"/>
                <w:sz w:val="24"/>
                <w:szCs w:val="24"/>
              </w:rPr>
              <w:t xml:space="preserve"> </w:t>
            </w:r>
            <w:r w:rsidRPr="00A52D0F">
              <w:rPr>
                <w:sz w:val="24"/>
                <w:szCs w:val="24"/>
              </w:rPr>
              <w:t>полуге. Зна да се сила потиска јавља када је чврсто тело уроњено у течност и</w:t>
            </w:r>
            <w:r w:rsidRPr="00A52D0F">
              <w:rPr>
                <w:spacing w:val="1"/>
                <w:sz w:val="24"/>
                <w:szCs w:val="24"/>
              </w:rPr>
              <w:t xml:space="preserve"> </w:t>
            </w:r>
            <w:r w:rsidRPr="00A52D0F">
              <w:rPr>
                <w:sz w:val="24"/>
                <w:szCs w:val="24"/>
              </w:rPr>
              <w:t>зна да одреди правац и смер силе потиска. Зна да је потисак последица</w:t>
            </w:r>
            <w:r w:rsidRPr="00A52D0F">
              <w:rPr>
                <w:spacing w:val="1"/>
                <w:sz w:val="24"/>
                <w:szCs w:val="24"/>
              </w:rPr>
              <w:t xml:space="preserve"> </w:t>
            </w:r>
            <w:r w:rsidRPr="00A52D0F">
              <w:rPr>
                <w:sz w:val="24"/>
                <w:szCs w:val="24"/>
              </w:rPr>
              <w:t>разлике у хидростатичким притисцима на доњу и горњу површину тела. На</w:t>
            </w:r>
            <w:r w:rsidRPr="00A52D0F">
              <w:rPr>
                <w:spacing w:val="1"/>
                <w:sz w:val="24"/>
                <w:szCs w:val="24"/>
              </w:rPr>
              <w:t xml:space="preserve"> </w:t>
            </w:r>
            <w:r w:rsidRPr="00A52D0F">
              <w:rPr>
                <w:sz w:val="24"/>
                <w:szCs w:val="24"/>
              </w:rPr>
              <w:t>основу података о густини средине и тела уроњеног у њу, уме да закључи да</w:t>
            </w:r>
            <w:r w:rsidRPr="00A52D0F">
              <w:rPr>
                <w:spacing w:val="1"/>
                <w:sz w:val="24"/>
                <w:szCs w:val="24"/>
              </w:rPr>
              <w:t xml:space="preserve"> </w:t>
            </w:r>
            <w:r w:rsidRPr="00A52D0F">
              <w:rPr>
                <w:sz w:val="24"/>
                <w:szCs w:val="24"/>
              </w:rPr>
              <w:t>ли ће</w:t>
            </w:r>
            <w:r w:rsidRPr="00A52D0F">
              <w:rPr>
                <w:spacing w:val="-2"/>
                <w:sz w:val="24"/>
                <w:szCs w:val="24"/>
              </w:rPr>
              <w:t xml:space="preserve"> </w:t>
            </w:r>
            <w:r w:rsidRPr="00A52D0F">
              <w:rPr>
                <w:sz w:val="24"/>
                <w:szCs w:val="24"/>
              </w:rPr>
              <w:t>тело пливати</w:t>
            </w:r>
            <w:r w:rsidRPr="00A52D0F">
              <w:rPr>
                <w:spacing w:val="-3"/>
                <w:sz w:val="24"/>
                <w:szCs w:val="24"/>
              </w:rPr>
              <w:t xml:space="preserve"> </w:t>
            </w:r>
            <w:r w:rsidRPr="00A52D0F">
              <w:rPr>
                <w:sz w:val="24"/>
                <w:szCs w:val="24"/>
              </w:rPr>
              <w:t>или</w:t>
            </w:r>
            <w:r w:rsidRPr="00A52D0F">
              <w:rPr>
                <w:spacing w:val="-2"/>
                <w:sz w:val="24"/>
                <w:szCs w:val="24"/>
              </w:rPr>
              <w:t xml:space="preserve"> </w:t>
            </w:r>
            <w:r w:rsidRPr="00A52D0F">
              <w:rPr>
                <w:sz w:val="24"/>
                <w:szCs w:val="24"/>
              </w:rPr>
              <w:t>тонути,</w:t>
            </w:r>
            <w:r w:rsidRPr="00A52D0F">
              <w:rPr>
                <w:spacing w:val="-1"/>
                <w:sz w:val="24"/>
                <w:szCs w:val="24"/>
              </w:rPr>
              <w:t xml:space="preserve"> </w:t>
            </w:r>
            <w:r w:rsidRPr="00A52D0F">
              <w:rPr>
                <w:sz w:val="24"/>
                <w:szCs w:val="24"/>
              </w:rPr>
              <w:t>као и</w:t>
            </w:r>
            <w:r w:rsidRPr="00A52D0F">
              <w:rPr>
                <w:spacing w:val="-1"/>
                <w:sz w:val="24"/>
                <w:szCs w:val="24"/>
              </w:rPr>
              <w:t xml:space="preserve"> </w:t>
            </w:r>
            <w:r w:rsidRPr="00A52D0F">
              <w:rPr>
                <w:sz w:val="24"/>
                <w:szCs w:val="24"/>
              </w:rPr>
              <w:t>који</w:t>
            </w:r>
            <w:r w:rsidRPr="00A52D0F">
              <w:rPr>
                <w:spacing w:val="1"/>
                <w:sz w:val="24"/>
                <w:szCs w:val="24"/>
              </w:rPr>
              <w:t xml:space="preserve"> </w:t>
            </w:r>
            <w:r w:rsidRPr="00A52D0F">
              <w:rPr>
                <w:sz w:val="24"/>
                <w:szCs w:val="24"/>
              </w:rPr>
              <w:t>део</w:t>
            </w:r>
            <w:r w:rsidRPr="00A52D0F">
              <w:rPr>
                <w:spacing w:val="-1"/>
                <w:sz w:val="24"/>
                <w:szCs w:val="24"/>
              </w:rPr>
              <w:t xml:space="preserve"> </w:t>
            </w:r>
            <w:r w:rsidRPr="00A52D0F">
              <w:rPr>
                <w:sz w:val="24"/>
                <w:szCs w:val="24"/>
              </w:rPr>
              <w:t>запремине</w:t>
            </w:r>
            <w:r w:rsidRPr="00A52D0F">
              <w:rPr>
                <w:spacing w:val="-1"/>
                <w:sz w:val="24"/>
                <w:szCs w:val="24"/>
              </w:rPr>
              <w:t xml:space="preserve"> </w:t>
            </w:r>
            <w:r w:rsidRPr="00A52D0F">
              <w:rPr>
                <w:sz w:val="24"/>
                <w:szCs w:val="24"/>
              </w:rPr>
              <w:t>тела</w:t>
            </w:r>
            <w:r w:rsidRPr="00A52D0F">
              <w:rPr>
                <w:spacing w:val="-2"/>
                <w:sz w:val="24"/>
                <w:szCs w:val="24"/>
              </w:rPr>
              <w:t xml:space="preserve"> </w:t>
            </w:r>
            <w:r w:rsidRPr="00A52D0F">
              <w:rPr>
                <w:sz w:val="24"/>
                <w:szCs w:val="24"/>
              </w:rPr>
              <w:t>ће</w:t>
            </w:r>
            <w:r w:rsidRPr="00A52D0F">
              <w:rPr>
                <w:spacing w:val="-1"/>
                <w:sz w:val="24"/>
                <w:szCs w:val="24"/>
              </w:rPr>
              <w:t xml:space="preserve"> </w:t>
            </w:r>
            <w:r w:rsidRPr="00A52D0F">
              <w:rPr>
                <w:sz w:val="24"/>
                <w:szCs w:val="24"/>
              </w:rPr>
              <w:t>бити</w:t>
            </w:r>
            <w:r w:rsidRPr="00A52D0F">
              <w:rPr>
                <w:spacing w:val="-3"/>
                <w:sz w:val="24"/>
                <w:szCs w:val="24"/>
              </w:rPr>
              <w:t xml:space="preserve"> </w:t>
            </w:r>
            <w:r w:rsidRPr="00A52D0F">
              <w:rPr>
                <w:sz w:val="24"/>
                <w:szCs w:val="24"/>
              </w:rPr>
              <w:t>изнад, а колики</w:t>
            </w:r>
            <w:r w:rsidRPr="00A52D0F">
              <w:rPr>
                <w:spacing w:val="-2"/>
                <w:sz w:val="24"/>
                <w:szCs w:val="24"/>
              </w:rPr>
              <w:t xml:space="preserve"> </w:t>
            </w:r>
            <w:r w:rsidRPr="00A52D0F">
              <w:rPr>
                <w:sz w:val="24"/>
                <w:szCs w:val="24"/>
              </w:rPr>
              <w:t>испод</w:t>
            </w:r>
            <w:r w:rsidRPr="00A52D0F">
              <w:rPr>
                <w:spacing w:val="-2"/>
                <w:sz w:val="24"/>
                <w:szCs w:val="24"/>
              </w:rPr>
              <w:t xml:space="preserve"> </w:t>
            </w:r>
            <w:r w:rsidRPr="00A52D0F">
              <w:rPr>
                <w:sz w:val="24"/>
                <w:szCs w:val="24"/>
              </w:rPr>
              <w:t>површине</w:t>
            </w:r>
            <w:r w:rsidRPr="00A52D0F">
              <w:rPr>
                <w:spacing w:val="-3"/>
                <w:sz w:val="24"/>
                <w:szCs w:val="24"/>
              </w:rPr>
              <w:t xml:space="preserve"> </w:t>
            </w:r>
            <w:r w:rsidRPr="00A52D0F">
              <w:rPr>
                <w:sz w:val="24"/>
                <w:szCs w:val="24"/>
              </w:rPr>
              <w:t>течности.</w:t>
            </w:r>
            <w:r w:rsidRPr="00A52D0F">
              <w:rPr>
                <w:spacing w:val="-1"/>
                <w:sz w:val="24"/>
                <w:szCs w:val="24"/>
              </w:rPr>
              <w:t xml:space="preserve"> </w:t>
            </w:r>
            <w:r w:rsidRPr="00A52D0F">
              <w:rPr>
                <w:sz w:val="24"/>
                <w:szCs w:val="24"/>
              </w:rPr>
              <w:t>Самостално</w:t>
            </w:r>
            <w:r w:rsidRPr="00A52D0F">
              <w:rPr>
                <w:spacing w:val="-2"/>
                <w:sz w:val="24"/>
                <w:szCs w:val="24"/>
              </w:rPr>
              <w:t xml:space="preserve"> </w:t>
            </w:r>
            <w:r w:rsidRPr="00A52D0F">
              <w:rPr>
                <w:sz w:val="24"/>
                <w:szCs w:val="24"/>
              </w:rPr>
              <w:t>решава</w:t>
            </w:r>
            <w:r w:rsidRPr="00A52D0F">
              <w:rPr>
                <w:spacing w:val="-4"/>
                <w:sz w:val="24"/>
                <w:szCs w:val="24"/>
              </w:rPr>
              <w:t xml:space="preserve"> </w:t>
            </w:r>
            <w:r w:rsidRPr="00A52D0F">
              <w:rPr>
                <w:sz w:val="24"/>
                <w:szCs w:val="24"/>
              </w:rPr>
              <w:t>задатке</w:t>
            </w:r>
            <w:r w:rsidRPr="00A52D0F">
              <w:rPr>
                <w:spacing w:val="-2"/>
                <w:sz w:val="24"/>
                <w:szCs w:val="24"/>
              </w:rPr>
              <w:t xml:space="preserve"> </w:t>
            </w:r>
            <w:r w:rsidRPr="00A52D0F">
              <w:rPr>
                <w:sz w:val="24"/>
                <w:szCs w:val="24"/>
              </w:rPr>
              <w:t>средње</w:t>
            </w:r>
            <w:r w:rsidRPr="00A52D0F">
              <w:rPr>
                <w:spacing w:val="-3"/>
                <w:sz w:val="24"/>
                <w:szCs w:val="24"/>
              </w:rPr>
              <w:t xml:space="preserve"> </w:t>
            </w:r>
            <w:r w:rsidRPr="00A52D0F">
              <w:rPr>
                <w:sz w:val="24"/>
                <w:szCs w:val="24"/>
              </w:rPr>
              <w:t>тежине.</w:t>
            </w:r>
            <w:r w:rsidRPr="00A52D0F">
              <w:rPr>
                <w:spacing w:val="-57"/>
                <w:sz w:val="24"/>
                <w:szCs w:val="24"/>
              </w:rPr>
              <w:t xml:space="preserve"> </w:t>
            </w:r>
            <w:r w:rsidRPr="00A52D0F">
              <w:rPr>
                <w:sz w:val="24"/>
                <w:szCs w:val="24"/>
              </w:rPr>
              <w:t>Самостално</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успешно повезује</w:t>
            </w:r>
            <w:r w:rsidRPr="00A52D0F">
              <w:rPr>
                <w:spacing w:val="-1"/>
                <w:sz w:val="24"/>
                <w:szCs w:val="24"/>
              </w:rPr>
              <w:t xml:space="preserve"> </w:t>
            </w:r>
            <w:r w:rsidRPr="00A52D0F">
              <w:rPr>
                <w:sz w:val="24"/>
                <w:szCs w:val="24"/>
              </w:rPr>
              <w:t>наставне</w:t>
            </w:r>
            <w:r w:rsidRPr="00A52D0F">
              <w:rPr>
                <w:spacing w:val="-1"/>
                <w:sz w:val="24"/>
                <w:szCs w:val="24"/>
              </w:rPr>
              <w:t xml:space="preserve"> </w:t>
            </w:r>
            <w:r w:rsidRPr="00A52D0F">
              <w:rPr>
                <w:sz w:val="24"/>
                <w:szCs w:val="24"/>
              </w:rPr>
              <w:t>садржаје.</w:t>
            </w:r>
          </w:p>
        </w:tc>
      </w:tr>
    </w:tbl>
    <w:p w14:paraId="7381C522" w14:textId="77777777" w:rsidR="002A79B7" w:rsidRPr="00D31ED4" w:rsidRDefault="002A79B7" w:rsidP="00A52D0F">
      <w:pPr>
        <w:spacing w:after="0" w:line="240" w:lineRule="auto"/>
        <w:rPr>
          <w:rFonts w:ascii="Times New Roman" w:hAnsi="Times New Roman" w:cs="Times New Roman"/>
          <w:sz w:val="24"/>
          <w:szCs w:val="24"/>
        </w:rPr>
        <w:sectPr w:rsidR="002A79B7" w:rsidRPr="00D31ED4" w:rsidSect="00C57338">
          <w:headerReference w:type="default" r:id="rId8"/>
          <w:type w:val="continuous"/>
          <w:pgSz w:w="15840" w:h="12240" w:orient="landscape"/>
          <w:pgMar w:top="1580" w:right="1520" w:bottom="740" w:left="280" w:header="715" w:footer="0" w:gutter="0"/>
          <w:cols w:space="720"/>
        </w:sectPr>
      </w:pPr>
    </w:p>
    <w:p w14:paraId="54749985" w14:textId="77777777" w:rsidR="002A79B7" w:rsidRPr="00A52D0F" w:rsidRDefault="002A79B7" w:rsidP="00A52D0F">
      <w:pPr>
        <w:pStyle w:val="BodyText"/>
        <w:spacing w:before="4" w:line="240" w:lineRule="auto"/>
      </w:pPr>
    </w:p>
    <w:p w14:paraId="18325A03" w14:textId="77777777" w:rsidR="002A79B7" w:rsidRPr="00D31ED4" w:rsidRDefault="002A79B7" w:rsidP="00D31ED4">
      <w:pPr>
        <w:spacing w:before="90" w:line="240" w:lineRule="auto"/>
        <w:ind w:right="1928"/>
        <w:rPr>
          <w:rFonts w:ascii="Times New Roman" w:hAnsi="Times New Roman" w:cs="Times New Roman"/>
          <w:sz w:val="24"/>
          <w:szCs w:val="24"/>
        </w:rPr>
      </w:pPr>
      <w:r w:rsidRPr="00A52D0F">
        <w:rPr>
          <w:rFonts w:ascii="Times New Roman" w:hAnsi="Times New Roman" w:cs="Times New Roman"/>
          <w:sz w:val="24"/>
          <w:szCs w:val="24"/>
        </w:rPr>
        <w:t xml:space="preserve">КРИТЕРИЈУМИ НАСТАВНА ТЕМА </w:t>
      </w:r>
      <w:r w:rsidRPr="00A52D0F">
        <w:rPr>
          <w:rFonts w:ascii="Times New Roman" w:hAnsi="Times New Roman" w:cs="Times New Roman"/>
          <w:b/>
          <w:color w:val="F5811F"/>
          <w:sz w:val="24"/>
          <w:szCs w:val="24"/>
        </w:rPr>
        <w:t>МЕХАНИЧКИ РАД И ЕНЕРГИЈА.</w:t>
      </w:r>
      <w:r w:rsidRPr="00A52D0F">
        <w:rPr>
          <w:rFonts w:ascii="Times New Roman" w:hAnsi="Times New Roman" w:cs="Times New Roman"/>
          <w:b/>
          <w:color w:val="F5811F"/>
          <w:spacing w:val="-58"/>
          <w:sz w:val="24"/>
          <w:szCs w:val="24"/>
        </w:rPr>
        <w:t xml:space="preserve"> </w:t>
      </w:r>
      <w:r w:rsidRPr="00A52D0F">
        <w:rPr>
          <w:rFonts w:ascii="Times New Roman" w:hAnsi="Times New Roman" w:cs="Times New Roman"/>
          <w:b/>
          <w:color w:val="F5811F"/>
          <w:sz w:val="24"/>
          <w:szCs w:val="24"/>
        </w:rPr>
        <w:t>СНАГА</w:t>
      </w:r>
      <w:r w:rsidRPr="00A52D0F">
        <w:rPr>
          <w:rFonts w:ascii="Times New Roman" w:hAnsi="Times New Roman" w:cs="Times New Roman"/>
          <w:b/>
          <w:color w:val="F5811F"/>
          <w:spacing w:val="58"/>
          <w:sz w:val="24"/>
          <w:szCs w:val="24"/>
        </w:rPr>
        <w:t xml:space="preserve"> </w:t>
      </w:r>
      <w:r w:rsidRPr="00A52D0F">
        <w:rPr>
          <w:rFonts w:ascii="Times New Roman" w:hAnsi="Times New Roman" w:cs="Times New Roman"/>
          <w:b/>
          <w:color w:val="F5811F"/>
          <w:sz w:val="24"/>
          <w:szCs w:val="24"/>
        </w:rPr>
        <w:t>7</w:t>
      </w:r>
      <w:r w:rsidRPr="00A52D0F">
        <w:rPr>
          <w:rFonts w:ascii="Times New Roman" w:hAnsi="Times New Roman" w:cs="Times New Roman"/>
          <w:sz w:val="24"/>
          <w:szCs w:val="24"/>
        </w:rPr>
        <w:t>. 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90"/>
        <w:gridCol w:w="11940"/>
      </w:tblGrid>
      <w:tr w:rsidR="002A79B7" w:rsidRPr="00A52D0F" w14:paraId="078A1EDC" w14:textId="77777777" w:rsidTr="00C57338">
        <w:trPr>
          <w:trHeight w:val="1712"/>
        </w:trPr>
        <w:tc>
          <w:tcPr>
            <w:tcW w:w="745" w:type="pct"/>
          </w:tcPr>
          <w:p w14:paraId="5EB3DEA2" w14:textId="77777777" w:rsidR="002A79B7" w:rsidRPr="00A52D0F" w:rsidRDefault="002A79B7" w:rsidP="00A52D0F">
            <w:pPr>
              <w:pStyle w:val="TableParagraph"/>
              <w:spacing w:line="240" w:lineRule="auto"/>
              <w:ind w:left="0" w:right="85"/>
              <w:rPr>
                <w:spacing w:val="-1"/>
                <w:sz w:val="24"/>
                <w:szCs w:val="24"/>
              </w:rPr>
            </w:pPr>
          </w:p>
          <w:p w14:paraId="3570D9E0"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456324DD" w14:textId="77777777" w:rsidR="002A79B7" w:rsidRPr="00A52D0F" w:rsidRDefault="002A79B7" w:rsidP="00A52D0F">
            <w:pPr>
              <w:pStyle w:val="TableParagraph"/>
              <w:spacing w:line="240" w:lineRule="auto"/>
              <w:ind w:right="86"/>
              <w:rPr>
                <w:sz w:val="24"/>
                <w:szCs w:val="24"/>
              </w:rPr>
            </w:pPr>
            <w:r w:rsidRPr="00A52D0F">
              <w:rPr>
                <w:sz w:val="24"/>
                <w:szCs w:val="24"/>
              </w:rPr>
              <w:t>Препознаје ознаку и јединицу за рад и енергију. Зна да сила врши рад само</w:t>
            </w:r>
            <w:r w:rsidRPr="00A52D0F">
              <w:rPr>
                <w:spacing w:val="1"/>
                <w:sz w:val="24"/>
                <w:szCs w:val="24"/>
              </w:rPr>
              <w:t xml:space="preserve"> </w:t>
            </w:r>
            <w:r w:rsidRPr="00A52D0F">
              <w:rPr>
                <w:sz w:val="24"/>
                <w:szCs w:val="24"/>
              </w:rPr>
              <w:t>ако</w:t>
            </w:r>
            <w:r w:rsidRPr="00A52D0F">
              <w:rPr>
                <w:spacing w:val="-1"/>
                <w:sz w:val="24"/>
                <w:szCs w:val="24"/>
              </w:rPr>
              <w:t xml:space="preserve"> </w:t>
            </w:r>
            <w:r w:rsidRPr="00A52D0F">
              <w:rPr>
                <w:sz w:val="24"/>
                <w:szCs w:val="24"/>
              </w:rPr>
              <w:t>помера</w:t>
            </w:r>
            <w:r w:rsidRPr="00A52D0F">
              <w:rPr>
                <w:spacing w:val="-2"/>
                <w:sz w:val="24"/>
                <w:szCs w:val="24"/>
              </w:rPr>
              <w:t xml:space="preserve"> </w:t>
            </w:r>
            <w:r w:rsidRPr="00A52D0F">
              <w:rPr>
                <w:sz w:val="24"/>
                <w:szCs w:val="24"/>
              </w:rPr>
              <w:t>тело.</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 рад и енергија</w:t>
            </w:r>
            <w:r w:rsidRPr="00A52D0F">
              <w:rPr>
                <w:spacing w:val="-1"/>
                <w:sz w:val="24"/>
                <w:szCs w:val="24"/>
              </w:rPr>
              <w:t xml:space="preserve"> </w:t>
            </w:r>
            <w:r w:rsidRPr="00A52D0F">
              <w:rPr>
                <w:sz w:val="24"/>
                <w:szCs w:val="24"/>
              </w:rPr>
              <w:t>имају</w:t>
            </w:r>
            <w:r w:rsidRPr="00A52D0F">
              <w:rPr>
                <w:spacing w:val="-6"/>
                <w:sz w:val="24"/>
                <w:szCs w:val="24"/>
              </w:rPr>
              <w:t xml:space="preserve"> </w:t>
            </w:r>
            <w:r w:rsidRPr="00A52D0F">
              <w:rPr>
                <w:sz w:val="24"/>
                <w:szCs w:val="24"/>
              </w:rPr>
              <w:t>исту</w:t>
            </w:r>
            <w:r w:rsidRPr="00A52D0F">
              <w:rPr>
                <w:spacing w:val="-6"/>
                <w:sz w:val="24"/>
                <w:szCs w:val="24"/>
              </w:rPr>
              <w:t xml:space="preserve"> </w:t>
            </w:r>
            <w:r w:rsidRPr="00A52D0F">
              <w:rPr>
                <w:sz w:val="24"/>
                <w:szCs w:val="24"/>
              </w:rPr>
              <w:t>јединицу,</w:t>
            </w:r>
            <w:r w:rsidRPr="00A52D0F">
              <w:rPr>
                <w:spacing w:val="-1"/>
                <w:sz w:val="24"/>
                <w:szCs w:val="24"/>
              </w:rPr>
              <w:t xml:space="preserve"> </w:t>
            </w:r>
            <w:r w:rsidRPr="00A52D0F">
              <w:rPr>
                <w:sz w:val="24"/>
                <w:szCs w:val="24"/>
              </w:rPr>
              <w:t>али</w:t>
            </w:r>
            <w:r w:rsidRPr="00A52D0F">
              <w:rPr>
                <w:spacing w:val="1"/>
                <w:sz w:val="24"/>
                <w:szCs w:val="24"/>
              </w:rPr>
              <w:t xml:space="preserve"> </w:t>
            </w:r>
            <w:r w:rsidRPr="00A52D0F">
              <w:rPr>
                <w:sz w:val="24"/>
                <w:szCs w:val="24"/>
              </w:rPr>
              <w:t>не</w:t>
            </w:r>
            <w:r w:rsidRPr="00A52D0F">
              <w:rPr>
                <w:spacing w:val="-2"/>
                <w:sz w:val="24"/>
                <w:szCs w:val="24"/>
              </w:rPr>
              <w:t xml:space="preserve"> </w:t>
            </w:r>
            <w:r w:rsidRPr="00A52D0F">
              <w:rPr>
                <w:sz w:val="24"/>
                <w:szCs w:val="24"/>
              </w:rPr>
              <w:t>препознаје</w:t>
            </w:r>
            <w:r w:rsidRPr="00A52D0F">
              <w:rPr>
                <w:spacing w:val="-57"/>
                <w:sz w:val="24"/>
                <w:szCs w:val="24"/>
              </w:rPr>
              <w:t xml:space="preserve"> </w:t>
            </w:r>
            <w:r w:rsidRPr="00A52D0F">
              <w:rPr>
                <w:sz w:val="24"/>
                <w:szCs w:val="24"/>
              </w:rPr>
              <w:t>везу између рада и енергије. Препознаје различите видове енергије. Зна да</w:t>
            </w:r>
            <w:r w:rsidRPr="00A52D0F">
              <w:rPr>
                <w:spacing w:val="1"/>
                <w:sz w:val="24"/>
                <w:szCs w:val="24"/>
              </w:rPr>
              <w:t xml:space="preserve"> </w:t>
            </w:r>
            <w:r w:rsidRPr="00A52D0F">
              <w:rPr>
                <w:sz w:val="24"/>
                <w:szCs w:val="24"/>
              </w:rPr>
              <w:t>тело може да има кинетичку и потенцијалну енергију, да је прва енергија</w:t>
            </w:r>
            <w:r w:rsidRPr="00A52D0F">
              <w:rPr>
                <w:spacing w:val="1"/>
                <w:sz w:val="24"/>
                <w:szCs w:val="24"/>
              </w:rPr>
              <w:t xml:space="preserve"> </w:t>
            </w:r>
            <w:r w:rsidRPr="00A52D0F">
              <w:rPr>
                <w:sz w:val="24"/>
                <w:szCs w:val="24"/>
              </w:rPr>
              <w:t>кретања,</w:t>
            </w:r>
            <w:r w:rsidRPr="00A52D0F">
              <w:rPr>
                <w:spacing w:val="-1"/>
                <w:sz w:val="24"/>
                <w:szCs w:val="24"/>
              </w:rPr>
              <w:t xml:space="preserve"> </w:t>
            </w:r>
            <w:r w:rsidRPr="00A52D0F">
              <w:rPr>
                <w:sz w:val="24"/>
                <w:szCs w:val="24"/>
              </w:rPr>
              <w:t>а друга</w:t>
            </w:r>
            <w:r w:rsidRPr="00A52D0F">
              <w:rPr>
                <w:spacing w:val="1"/>
                <w:sz w:val="24"/>
                <w:szCs w:val="24"/>
              </w:rPr>
              <w:t xml:space="preserve"> </w:t>
            </w:r>
            <w:r w:rsidRPr="00A52D0F">
              <w:rPr>
                <w:sz w:val="24"/>
                <w:szCs w:val="24"/>
              </w:rPr>
              <w:t>енергија положаја.</w:t>
            </w:r>
          </w:p>
        </w:tc>
      </w:tr>
      <w:tr w:rsidR="002A79B7" w:rsidRPr="00A52D0F" w14:paraId="4AAE053D" w14:textId="77777777" w:rsidTr="00C57338">
        <w:trPr>
          <w:trHeight w:val="2419"/>
        </w:trPr>
        <w:tc>
          <w:tcPr>
            <w:tcW w:w="745" w:type="pct"/>
          </w:tcPr>
          <w:p w14:paraId="58CE98F7" w14:textId="77777777" w:rsidR="002A79B7" w:rsidRPr="00A52D0F" w:rsidRDefault="002A79B7" w:rsidP="00A52D0F">
            <w:pPr>
              <w:pStyle w:val="TableParagraph"/>
              <w:spacing w:line="240" w:lineRule="auto"/>
              <w:ind w:left="239"/>
              <w:rPr>
                <w:sz w:val="24"/>
                <w:szCs w:val="24"/>
              </w:rPr>
            </w:pPr>
          </w:p>
          <w:p w14:paraId="08CF1AAB" w14:textId="77777777" w:rsidR="002A79B7" w:rsidRPr="00A52D0F" w:rsidRDefault="002A79B7" w:rsidP="00A52D0F">
            <w:pPr>
              <w:pStyle w:val="TableParagraph"/>
              <w:spacing w:line="240" w:lineRule="auto"/>
              <w:ind w:left="239"/>
              <w:rPr>
                <w:sz w:val="24"/>
                <w:szCs w:val="24"/>
              </w:rPr>
            </w:pPr>
          </w:p>
          <w:p w14:paraId="0C3ECAEC"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5FFB6712" w14:textId="77777777" w:rsidR="002A79B7" w:rsidRPr="00A52D0F" w:rsidRDefault="002A79B7" w:rsidP="00A52D0F">
            <w:pPr>
              <w:pStyle w:val="TableParagraph"/>
              <w:spacing w:line="240" w:lineRule="auto"/>
              <w:ind w:right="260"/>
              <w:rPr>
                <w:sz w:val="24"/>
                <w:szCs w:val="24"/>
              </w:rPr>
            </w:pPr>
            <w:r w:rsidRPr="00A52D0F">
              <w:rPr>
                <w:sz w:val="24"/>
                <w:szCs w:val="24"/>
              </w:rPr>
              <w:t>Зна ознаку и јединицу за рад и енергију. Зна да сила врши рад само ако</w:t>
            </w:r>
            <w:r w:rsidRPr="00A52D0F">
              <w:rPr>
                <w:spacing w:val="1"/>
                <w:sz w:val="24"/>
                <w:szCs w:val="24"/>
              </w:rPr>
              <w:t xml:space="preserve"> </w:t>
            </w:r>
            <w:r w:rsidRPr="00A52D0F">
              <w:rPr>
                <w:sz w:val="24"/>
                <w:szCs w:val="24"/>
              </w:rPr>
              <w:t>помера тело и зна чему је једнак рад силе. Зна да рад и енергија имају исту</w:t>
            </w:r>
            <w:r w:rsidRPr="00A52D0F">
              <w:rPr>
                <w:spacing w:val="-58"/>
                <w:sz w:val="24"/>
                <w:szCs w:val="24"/>
              </w:rPr>
              <w:t xml:space="preserve"> </w:t>
            </w:r>
            <w:r w:rsidRPr="00A52D0F">
              <w:rPr>
                <w:sz w:val="24"/>
                <w:szCs w:val="24"/>
              </w:rPr>
              <w:t>јединицу, и препознаје везу између рада и енергије. Препознаје различите</w:t>
            </w:r>
            <w:r w:rsidRPr="00A52D0F">
              <w:rPr>
                <w:spacing w:val="1"/>
                <w:sz w:val="24"/>
                <w:szCs w:val="24"/>
              </w:rPr>
              <w:t xml:space="preserve"> </w:t>
            </w:r>
            <w:r w:rsidRPr="00A52D0F">
              <w:rPr>
                <w:sz w:val="24"/>
                <w:szCs w:val="24"/>
              </w:rPr>
              <w:t>видове енергије. Зна када тело има механичку енергију, кинетичку услед</w:t>
            </w:r>
            <w:r w:rsidRPr="00A52D0F">
              <w:rPr>
                <w:spacing w:val="1"/>
                <w:sz w:val="24"/>
                <w:szCs w:val="24"/>
              </w:rPr>
              <w:t xml:space="preserve"> </w:t>
            </w:r>
            <w:r w:rsidRPr="00A52D0F">
              <w:rPr>
                <w:sz w:val="24"/>
                <w:szCs w:val="24"/>
              </w:rPr>
              <w:t>кретања тела и да она зависи од брзине тела, а потенцијалну када се налази</w:t>
            </w:r>
            <w:r w:rsidRPr="00A52D0F">
              <w:rPr>
                <w:spacing w:val="1"/>
                <w:sz w:val="24"/>
                <w:szCs w:val="24"/>
              </w:rPr>
              <w:t xml:space="preserve"> </w:t>
            </w:r>
            <w:r w:rsidRPr="00A52D0F">
              <w:rPr>
                <w:sz w:val="24"/>
                <w:szCs w:val="24"/>
              </w:rPr>
              <w:t>на некој висини. Зна да потенцијална енергија може да буде позитивна,</w:t>
            </w:r>
            <w:r w:rsidRPr="00A52D0F">
              <w:rPr>
                <w:spacing w:val="1"/>
                <w:sz w:val="24"/>
                <w:szCs w:val="24"/>
              </w:rPr>
              <w:t xml:space="preserve"> </w:t>
            </w:r>
            <w:r w:rsidRPr="00A52D0F">
              <w:rPr>
                <w:sz w:val="24"/>
                <w:szCs w:val="24"/>
              </w:rPr>
              <w:t>негативна</w:t>
            </w:r>
            <w:r w:rsidRPr="00A52D0F">
              <w:rPr>
                <w:spacing w:val="-2"/>
                <w:sz w:val="24"/>
                <w:szCs w:val="24"/>
              </w:rPr>
              <w:t xml:space="preserve"> </w:t>
            </w:r>
            <w:r w:rsidRPr="00A52D0F">
              <w:rPr>
                <w:sz w:val="24"/>
                <w:szCs w:val="24"/>
              </w:rPr>
              <w:t>и једнака</w:t>
            </w:r>
            <w:r w:rsidRPr="00A52D0F">
              <w:rPr>
                <w:spacing w:val="-1"/>
                <w:sz w:val="24"/>
                <w:szCs w:val="24"/>
              </w:rPr>
              <w:t xml:space="preserve"> </w:t>
            </w:r>
            <w:r w:rsidRPr="00A52D0F">
              <w:rPr>
                <w:sz w:val="24"/>
                <w:szCs w:val="24"/>
              </w:rPr>
              <w:t>нули.</w:t>
            </w:r>
          </w:p>
        </w:tc>
      </w:tr>
      <w:tr w:rsidR="002A79B7" w:rsidRPr="00A52D0F" w14:paraId="15BEEF28" w14:textId="77777777" w:rsidTr="00C57338">
        <w:trPr>
          <w:trHeight w:val="2421"/>
        </w:trPr>
        <w:tc>
          <w:tcPr>
            <w:tcW w:w="745" w:type="pct"/>
          </w:tcPr>
          <w:p w14:paraId="110BDDFD" w14:textId="77777777" w:rsidR="002A79B7" w:rsidRPr="00A52D0F" w:rsidRDefault="002A79B7" w:rsidP="00A52D0F">
            <w:pPr>
              <w:pStyle w:val="TableParagraph"/>
              <w:spacing w:line="240" w:lineRule="auto"/>
              <w:ind w:left="239" w:right="226" w:firstLine="165"/>
              <w:rPr>
                <w:sz w:val="24"/>
                <w:szCs w:val="24"/>
              </w:rPr>
            </w:pPr>
          </w:p>
          <w:p w14:paraId="0F4FEACF"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07EFCE03" w14:textId="77777777" w:rsidR="002A79B7" w:rsidRPr="00A52D0F" w:rsidRDefault="002A79B7" w:rsidP="00A52D0F">
            <w:pPr>
              <w:pStyle w:val="TableParagraph"/>
              <w:spacing w:line="240" w:lineRule="auto"/>
              <w:ind w:right="260"/>
              <w:rPr>
                <w:sz w:val="24"/>
                <w:szCs w:val="24"/>
              </w:rPr>
            </w:pPr>
            <w:r w:rsidRPr="00A52D0F">
              <w:rPr>
                <w:sz w:val="24"/>
                <w:szCs w:val="24"/>
              </w:rPr>
              <w:t>Зна ознаку и јединицу за рад и енергију. Зна да сила врши рад само ако</w:t>
            </w:r>
            <w:r w:rsidRPr="00A52D0F">
              <w:rPr>
                <w:spacing w:val="1"/>
                <w:sz w:val="24"/>
                <w:szCs w:val="24"/>
              </w:rPr>
              <w:t xml:space="preserve"> </w:t>
            </w:r>
            <w:r w:rsidRPr="00A52D0F">
              <w:rPr>
                <w:sz w:val="24"/>
                <w:szCs w:val="24"/>
              </w:rPr>
              <w:t>помера тело и зна чему је једнак рад силе. Зна да рад и енергија имају исту</w:t>
            </w:r>
            <w:r w:rsidRPr="00A52D0F">
              <w:rPr>
                <w:spacing w:val="-58"/>
                <w:sz w:val="24"/>
                <w:szCs w:val="24"/>
              </w:rPr>
              <w:t xml:space="preserve"> </w:t>
            </w:r>
            <w:r w:rsidRPr="00A52D0F">
              <w:rPr>
                <w:sz w:val="24"/>
                <w:szCs w:val="24"/>
              </w:rPr>
              <w:t>јединицу, и препознаје везу између рада и енергије. Препознаје различите</w:t>
            </w:r>
            <w:r w:rsidRPr="00A52D0F">
              <w:rPr>
                <w:spacing w:val="1"/>
                <w:sz w:val="24"/>
                <w:szCs w:val="24"/>
              </w:rPr>
              <w:t xml:space="preserve"> </w:t>
            </w:r>
            <w:r w:rsidRPr="00A52D0F">
              <w:rPr>
                <w:sz w:val="24"/>
                <w:szCs w:val="24"/>
              </w:rPr>
              <w:t>видове енергије. Зна када тело има механичку енергију, кинетичку услед</w:t>
            </w:r>
            <w:r w:rsidRPr="00A52D0F">
              <w:rPr>
                <w:spacing w:val="1"/>
                <w:sz w:val="24"/>
                <w:szCs w:val="24"/>
              </w:rPr>
              <w:t xml:space="preserve"> </w:t>
            </w:r>
            <w:r w:rsidRPr="00A52D0F">
              <w:rPr>
                <w:sz w:val="24"/>
                <w:szCs w:val="24"/>
              </w:rPr>
              <w:t>кретања тела и да она зависи од брзине тела, а потенцијалну када се налази</w:t>
            </w:r>
            <w:r w:rsidRPr="00A52D0F">
              <w:rPr>
                <w:spacing w:val="1"/>
                <w:sz w:val="24"/>
                <w:szCs w:val="24"/>
              </w:rPr>
              <w:t xml:space="preserve"> </w:t>
            </w:r>
            <w:r w:rsidRPr="00A52D0F">
              <w:rPr>
                <w:sz w:val="24"/>
                <w:szCs w:val="24"/>
              </w:rPr>
              <w:t>на некој висини. Зна да потенцијална енергија може да буде позитивна,</w:t>
            </w:r>
            <w:r w:rsidRPr="00A52D0F">
              <w:rPr>
                <w:spacing w:val="1"/>
                <w:sz w:val="24"/>
                <w:szCs w:val="24"/>
              </w:rPr>
              <w:t xml:space="preserve"> </w:t>
            </w:r>
            <w:r w:rsidRPr="00A52D0F">
              <w:rPr>
                <w:sz w:val="24"/>
                <w:szCs w:val="24"/>
              </w:rPr>
              <w:t>негативна и једнака нули. Разуме да при слободном паду потенцијална</w:t>
            </w:r>
            <w:r w:rsidRPr="00A52D0F">
              <w:rPr>
                <w:spacing w:val="1"/>
                <w:sz w:val="24"/>
                <w:szCs w:val="24"/>
              </w:rPr>
              <w:t xml:space="preserve"> </w:t>
            </w:r>
            <w:r w:rsidRPr="00A52D0F">
              <w:rPr>
                <w:sz w:val="24"/>
                <w:szCs w:val="24"/>
              </w:rPr>
              <w:t>енергија</w:t>
            </w:r>
            <w:r w:rsidRPr="00A52D0F">
              <w:rPr>
                <w:spacing w:val="-1"/>
                <w:sz w:val="24"/>
                <w:szCs w:val="24"/>
              </w:rPr>
              <w:t xml:space="preserve"> </w:t>
            </w:r>
            <w:r w:rsidRPr="00A52D0F">
              <w:rPr>
                <w:sz w:val="24"/>
                <w:szCs w:val="24"/>
              </w:rPr>
              <w:t>тела</w:t>
            </w:r>
            <w:r w:rsidRPr="00A52D0F">
              <w:rPr>
                <w:spacing w:val="-2"/>
                <w:sz w:val="24"/>
                <w:szCs w:val="24"/>
              </w:rPr>
              <w:t xml:space="preserve"> </w:t>
            </w:r>
            <w:r w:rsidRPr="00A52D0F">
              <w:rPr>
                <w:sz w:val="24"/>
                <w:szCs w:val="24"/>
              </w:rPr>
              <w:t>прелази</w:t>
            </w:r>
            <w:r w:rsidRPr="00A52D0F">
              <w:rPr>
                <w:spacing w:val="2"/>
                <w:sz w:val="24"/>
                <w:szCs w:val="24"/>
              </w:rPr>
              <w:t xml:space="preserve"> </w:t>
            </w:r>
            <w:r w:rsidRPr="00A52D0F">
              <w:rPr>
                <w:sz w:val="24"/>
                <w:szCs w:val="24"/>
              </w:rPr>
              <w:t>у</w:t>
            </w:r>
            <w:r w:rsidRPr="00A52D0F">
              <w:rPr>
                <w:spacing w:val="-3"/>
                <w:sz w:val="24"/>
                <w:szCs w:val="24"/>
              </w:rPr>
              <w:t xml:space="preserve"> </w:t>
            </w:r>
            <w:r w:rsidRPr="00A52D0F">
              <w:rPr>
                <w:sz w:val="24"/>
                <w:szCs w:val="24"/>
              </w:rPr>
              <w:t>кинетичку</w:t>
            </w:r>
            <w:r w:rsidRPr="00A52D0F">
              <w:rPr>
                <w:spacing w:val="-8"/>
                <w:sz w:val="24"/>
                <w:szCs w:val="24"/>
              </w:rPr>
              <w:t xml:space="preserve"> </w:t>
            </w:r>
            <w:r w:rsidRPr="00A52D0F">
              <w:rPr>
                <w:sz w:val="24"/>
                <w:szCs w:val="24"/>
              </w:rPr>
              <w:t>и</w:t>
            </w:r>
            <w:r w:rsidRPr="00A52D0F">
              <w:rPr>
                <w:spacing w:val="-1"/>
                <w:sz w:val="24"/>
                <w:szCs w:val="24"/>
              </w:rPr>
              <w:t xml:space="preserve"> </w:t>
            </w:r>
            <w:r w:rsidRPr="00A52D0F">
              <w:rPr>
                <w:sz w:val="24"/>
                <w:szCs w:val="24"/>
              </w:rPr>
              <w:t>обрнуто,</w:t>
            </w:r>
            <w:r w:rsidRPr="00A52D0F">
              <w:rPr>
                <w:spacing w:val="2"/>
                <w:sz w:val="24"/>
                <w:szCs w:val="24"/>
              </w:rPr>
              <w:t xml:space="preserve"> </w:t>
            </w:r>
            <w:r w:rsidRPr="00A52D0F">
              <w:rPr>
                <w:sz w:val="24"/>
                <w:szCs w:val="24"/>
              </w:rPr>
              <w:t>при</w:t>
            </w:r>
            <w:r w:rsidRPr="00A52D0F">
              <w:rPr>
                <w:spacing w:val="-2"/>
                <w:sz w:val="24"/>
                <w:szCs w:val="24"/>
              </w:rPr>
              <w:t xml:space="preserve"> </w:t>
            </w:r>
            <w:r w:rsidRPr="00A52D0F">
              <w:rPr>
                <w:sz w:val="24"/>
                <w:szCs w:val="24"/>
              </w:rPr>
              <w:t>хицу</w:t>
            </w:r>
            <w:r w:rsidRPr="00A52D0F">
              <w:rPr>
                <w:spacing w:val="-9"/>
                <w:sz w:val="24"/>
                <w:szCs w:val="24"/>
              </w:rPr>
              <w:t xml:space="preserve"> </w:t>
            </w:r>
            <w:r w:rsidRPr="00A52D0F">
              <w:rPr>
                <w:sz w:val="24"/>
                <w:szCs w:val="24"/>
              </w:rPr>
              <w:t>навише, тако</w:t>
            </w:r>
            <w:r w:rsidRPr="00A52D0F">
              <w:rPr>
                <w:spacing w:val="2"/>
                <w:sz w:val="24"/>
                <w:szCs w:val="24"/>
              </w:rPr>
              <w:t xml:space="preserve"> </w:t>
            </w:r>
            <w:r w:rsidRPr="00A52D0F">
              <w:rPr>
                <w:sz w:val="24"/>
                <w:szCs w:val="24"/>
              </w:rPr>
              <w:t>да њихов збир остаје сталан. Зна како се променом брзине мења кинетичка</w:t>
            </w:r>
            <w:r w:rsidRPr="00A52D0F">
              <w:rPr>
                <w:spacing w:val="1"/>
                <w:sz w:val="24"/>
                <w:szCs w:val="24"/>
              </w:rPr>
              <w:t xml:space="preserve"> </w:t>
            </w:r>
            <w:r w:rsidRPr="00A52D0F">
              <w:rPr>
                <w:sz w:val="24"/>
                <w:szCs w:val="24"/>
              </w:rPr>
              <w:t>енергија,</w:t>
            </w:r>
            <w:r w:rsidRPr="00A52D0F">
              <w:rPr>
                <w:spacing w:val="-2"/>
                <w:sz w:val="24"/>
                <w:szCs w:val="24"/>
              </w:rPr>
              <w:t xml:space="preserve"> </w:t>
            </w:r>
            <w:r w:rsidRPr="00A52D0F">
              <w:rPr>
                <w:sz w:val="24"/>
                <w:szCs w:val="24"/>
              </w:rPr>
              <w:t>односно</w:t>
            </w:r>
            <w:r w:rsidRPr="00A52D0F">
              <w:rPr>
                <w:spacing w:val="-2"/>
                <w:sz w:val="24"/>
                <w:szCs w:val="24"/>
              </w:rPr>
              <w:t xml:space="preserve"> </w:t>
            </w:r>
            <w:r w:rsidRPr="00A52D0F">
              <w:rPr>
                <w:sz w:val="24"/>
                <w:szCs w:val="24"/>
              </w:rPr>
              <w:t>како</w:t>
            </w:r>
            <w:r w:rsidRPr="00A52D0F">
              <w:rPr>
                <w:spacing w:val="-5"/>
                <w:sz w:val="24"/>
                <w:szCs w:val="24"/>
              </w:rPr>
              <w:t xml:space="preserve"> </w:t>
            </w:r>
            <w:r w:rsidRPr="00A52D0F">
              <w:rPr>
                <w:sz w:val="24"/>
                <w:szCs w:val="24"/>
              </w:rPr>
              <w:t>се</w:t>
            </w:r>
            <w:r w:rsidRPr="00A52D0F">
              <w:rPr>
                <w:spacing w:val="-3"/>
                <w:sz w:val="24"/>
                <w:szCs w:val="24"/>
              </w:rPr>
              <w:t xml:space="preserve"> </w:t>
            </w:r>
            <w:r w:rsidRPr="00A52D0F">
              <w:rPr>
                <w:sz w:val="24"/>
                <w:szCs w:val="24"/>
              </w:rPr>
              <w:t>променом</w:t>
            </w:r>
            <w:r w:rsidRPr="00A52D0F">
              <w:rPr>
                <w:spacing w:val="-3"/>
                <w:sz w:val="24"/>
                <w:szCs w:val="24"/>
              </w:rPr>
              <w:t xml:space="preserve"> </w:t>
            </w:r>
            <w:r w:rsidRPr="00A52D0F">
              <w:rPr>
                <w:sz w:val="24"/>
                <w:szCs w:val="24"/>
              </w:rPr>
              <w:t>висине</w:t>
            </w:r>
            <w:r w:rsidRPr="00A52D0F">
              <w:rPr>
                <w:spacing w:val="-2"/>
                <w:sz w:val="24"/>
                <w:szCs w:val="24"/>
              </w:rPr>
              <w:t xml:space="preserve"> </w:t>
            </w:r>
            <w:r w:rsidRPr="00A52D0F">
              <w:rPr>
                <w:sz w:val="24"/>
                <w:szCs w:val="24"/>
              </w:rPr>
              <w:t>мења</w:t>
            </w:r>
            <w:r w:rsidRPr="00A52D0F">
              <w:rPr>
                <w:spacing w:val="-4"/>
                <w:sz w:val="24"/>
                <w:szCs w:val="24"/>
              </w:rPr>
              <w:t xml:space="preserve"> </w:t>
            </w:r>
            <w:r w:rsidRPr="00A52D0F">
              <w:rPr>
                <w:sz w:val="24"/>
                <w:szCs w:val="24"/>
              </w:rPr>
              <w:t>потенцијална</w:t>
            </w:r>
            <w:r w:rsidRPr="00A52D0F">
              <w:rPr>
                <w:spacing w:val="-3"/>
                <w:sz w:val="24"/>
                <w:szCs w:val="24"/>
              </w:rPr>
              <w:t xml:space="preserve"> </w:t>
            </w:r>
            <w:r w:rsidRPr="00A52D0F">
              <w:rPr>
                <w:sz w:val="24"/>
                <w:szCs w:val="24"/>
              </w:rPr>
              <w:t>енергија</w:t>
            </w:r>
            <w:r w:rsidRPr="00A52D0F">
              <w:rPr>
                <w:spacing w:val="-2"/>
                <w:sz w:val="24"/>
                <w:szCs w:val="24"/>
              </w:rPr>
              <w:t xml:space="preserve"> </w:t>
            </w:r>
            <w:r w:rsidRPr="00A52D0F">
              <w:rPr>
                <w:sz w:val="24"/>
                <w:szCs w:val="24"/>
              </w:rPr>
              <w:t>тела.</w:t>
            </w:r>
          </w:p>
        </w:tc>
      </w:tr>
      <w:tr w:rsidR="002A79B7" w:rsidRPr="00A52D0F" w14:paraId="2C8226C2" w14:textId="77777777" w:rsidTr="00C57338">
        <w:trPr>
          <w:trHeight w:val="2421"/>
        </w:trPr>
        <w:tc>
          <w:tcPr>
            <w:tcW w:w="745" w:type="pct"/>
          </w:tcPr>
          <w:p w14:paraId="58E98F7F" w14:textId="77777777" w:rsidR="002A79B7" w:rsidRPr="00A52D0F" w:rsidRDefault="002A79B7" w:rsidP="00A52D0F">
            <w:pPr>
              <w:pStyle w:val="TableParagraph"/>
              <w:spacing w:line="240" w:lineRule="auto"/>
              <w:ind w:left="659" w:right="110" w:hanging="526"/>
              <w:rPr>
                <w:spacing w:val="-1"/>
                <w:sz w:val="24"/>
                <w:szCs w:val="24"/>
              </w:rPr>
            </w:pPr>
          </w:p>
          <w:p w14:paraId="1332DD4C" w14:textId="77777777" w:rsidR="002A79B7" w:rsidRPr="00A52D0F" w:rsidRDefault="002A79B7" w:rsidP="00A52D0F">
            <w:pPr>
              <w:pStyle w:val="TableParagraph"/>
              <w:spacing w:line="240" w:lineRule="auto"/>
              <w:ind w:left="659" w:right="110" w:hanging="526"/>
              <w:rPr>
                <w:spacing w:val="-1"/>
                <w:sz w:val="24"/>
                <w:szCs w:val="24"/>
              </w:rPr>
            </w:pPr>
          </w:p>
          <w:p w14:paraId="21605E24" w14:textId="77777777" w:rsidR="002A79B7" w:rsidRPr="00A52D0F" w:rsidRDefault="002A79B7" w:rsidP="00A52D0F">
            <w:pPr>
              <w:pStyle w:val="TableParagraph"/>
              <w:spacing w:line="240" w:lineRule="auto"/>
              <w:ind w:left="659" w:right="110" w:hanging="526"/>
              <w:rPr>
                <w:spacing w:val="-1"/>
                <w:sz w:val="24"/>
                <w:szCs w:val="24"/>
              </w:rPr>
            </w:pPr>
          </w:p>
          <w:p w14:paraId="09084108"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1CB37AFE" w14:textId="77777777" w:rsidR="002A79B7" w:rsidRPr="00A52D0F" w:rsidRDefault="002A79B7" w:rsidP="00A52D0F">
            <w:pPr>
              <w:pStyle w:val="TableParagraph"/>
              <w:spacing w:line="240" w:lineRule="auto"/>
              <w:ind w:right="201"/>
              <w:rPr>
                <w:sz w:val="24"/>
                <w:szCs w:val="24"/>
              </w:rPr>
            </w:pPr>
            <w:r w:rsidRPr="00A52D0F">
              <w:rPr>
                <w:sz w:val="24"/>
                <w:szCs w:val="24"/>
              </w:rPr>
              <w:t>Зна ознаку и јединицу за рад и енергију. Зна да сила врши рад само ако</w:t>
            </w:r>
            <w:r w:rsidRPr="00A52D0F">
              <w:rPr>
                <w:spacing w:val="1"/>
                <w:sz w:val="24"/>
                <w:szCs w:val="24"/>
              </w:rPr>
              <w:t xml:space="preserve"> </w:t>
            </w:r>
            <w:r w:rsidRPr="00A52D0F">
              <w:rPr>
                <w:sz w:val="24"/>
                <w:szCs w:val="24"/>
              </w:rPr>
              <w:t>помера тело и зна чему је једнак рад силе. Зна да ако сила делује под неким</w:t>
            </w:r>
            <w:r w:rsidRPr="00A52D0F">
              <w:rPr>
                <w:spacing w:val="-57"/>
                <w:sz w:val="24"/>
                <w:szCs w:val="24"/>
              </w:rPr>
              <w:t xml:space="preserve"> </w:t>
            </w:r>
            <w:r w:rsidRPr="00A52D0F">
              <w:rPr>
                <w:sz w:val="24"/>
                <w:szCs w:val="24"/>
              </w:rPr>
              <w:t>углом у односу на правац померања тела, мора да разложи ту силу, да би</w:t>
            </w:r>
            <w:r w:rsidRPr="00A52D0F">
              <w:rPr>
                <w:spacing w:val="1"/>
                <w:sz w:val="24"/>
                <w:szCs w:val="24"/>
              </w:rPr>
              <w:t xml:space="preserve"> </w:t>
            </w:r>
            <w:r w:rsidRPr="00A52D0F">
              <w:rPr>
                <w:sz w:val="24"/>
                <w:szCs w:val="24"/>
              </w:rPr>
              <w:t>нашао њен рад. Зна да рад и енергија имају исту јединицу, и препознаје везу</w:t>
            </w:r>
            <w:r w:rsidRPr="00A52D0F">
              <w:rPr>
                <w:spacing w:val="1"/>
                <w:sz w:val="24"/>
                <w:szCs w:val="24"/>
              </w:rPr>
              <w:t xml:space="preserve"> </w:t>
            </w:r>
            <w:r w:rsidRPr="00A52D0F">
              <w:rPr>
                <w:sz w:val="24"/>
                <w:szCs w:val="24"/>
              </w:rPr>
              <w:t>између</w:t>
            </w:r>
            <w:r w:rsidRPr="00A52D0F">
              <w:rPr>
                <w:spacing w:val="-4"/>
                <w:sz w:val="24"/>
                <w:szCs w:val="24"/>
              </w:rPr>
              <w:t xml:space="preserve"> </w:t>
            </w:r>
            <w:r w:rsidRPr="00A52D0F">
              <w:rPr>
                <w:sz w:val="24"/>
                <w:szCs w:val="24"/>
              </w:rPr>
              <w:t>рада и</w:t>
            </w:r>
            <w:r w:rsidRPr="00A52D0F">
              <w:rPr>
                <w:spacing w:val="2"/>
                <w:sz w:val="24"/>
                <w:szCs w:val="24"/>
              </w:rPr>
              <w:t xml:space="preserve"> </w:t>
            </w:r>
            <w:r w:rsidRPr="00A52D0F">
              <w:rPr>
                <w:sz w:val="24"/>
                <w:szCs w:val="24"/>
              </w:rPr>
              <w:t>енергије.</w:t>
            </w:r>
            <w:r w:rsidRPr="00A52D0F">
              <w:rPr>
                <w:spacing w:val="1"/>
                <w:sz w:val="24"/>
                <w:szCs w:val="24"/>
              </w:rPr>
              <w:t xml:space="preserve"> </w:t>
            </w:r>
            <w:r w:rsidRPr="00A52D0F">
              <w:rPr>
                <w:sz w:val="24"/>
                <w:szCs w:val="24"/>
              </w:rPr>
              <w:t>Уме да</w:t>
            </w:r>
            <w:r w:rsidRPr="00A52D0F">
              <w:rPr>
                <w:spacing w:val="1"/>
                <w:sz w:val="24"/>
                <w:szCs w:val="24"/>
              </w:rPr>
              <w:t xml:space="preserve"> </w:t>
            </w:r>
            <w:r w:rsidRPr="00A52D0F">
              <w:rPr>
                <w:sz w:val="24"/>
                <w:szCs w:val="24"/>
              </w:rPr>
              <w:t>преко</w:t>
            </w:r>
            <w:r w:rsidRPr="00A52D0F">
              <w:rPr>
                <w:spacing w:val="1"/>
                <w:sz w:val="24"/>
                <w:szCs w:val="24"/>
              </w:rPr>
              <w:t xml:space="preserve"> </w:t>
            </w:r>
            <w:r w:rsidRPr="00A52D0F">
              <w:rPr>
                <w:sz w:val="24"/>
                <w:szCs w:val="24"/>
              </w:rPr>
              <w:t>основних</w:t>
            </w:r>
            <w:r w:rsidRPr="00A52D0F">
              <w:rPr>
                <w:spacing w:val="1"/>
                <w:sz w:val="24"/>
                <w:szCs w:val="24"/>
              </w:rPr>
              <w:t xml:space="preserve"> </w:t>
            </w:r>
            <w:r w:rsidRPr="00A52D0F">
              <w:rPr>
                <w:sz w:val="24"/>
                <w:szCs w:val="24"/>
              </w:rPr>
              <w:t>јединица</w:t>
            </w:r>
            <w:r w:rsidRPr="00A52D0F">
              <w:rPr>
                <w:spacing w:val="5"/>
                <w:sz w:val="24"/>
                <w:szCs w:val="24"/>
              </w:rPr>
              <w:t xml:space="preserve"> </w:t>
            </w:r>
            <w:r w:rsidRPr="00A52D0F">
              <w:rPr>
                <w:sz w:val="24"/>
                <w:szCs w:val="24"/>
              </w:rPr>
              <w:t>SI</w:t>
            </w:r>
            <w:r w:rsidRPr="00A52D0F">
              <w:rPr>
                <w:spacing w:val="-2"/>
                <w:sz w:val="24"/>
                <w:szCs w:val="24"/>
              </w:rPr>
              <w:t xml:space="preserve"> </w:t>
            </w:r>
            <w:r w:rsidRPr="00A52D0F">
              <w:rPr>
                <w:sz w:val="24"/>
                <w:szCs w:val="24"/>
              </w:rPr>
              <w:t>система напише</w:t>
            </w:r>
            <w:r w:rsidRPr="00A52D0F">
              <w:rPr>
                <w:spacing w:val="1"/>
                <w:sz w:val="24"/>
                <w:szCs w:val="24"/>
              </w:rPr>
              <w:t xml:space="preserve"> </w:t>
            </w:r>
            <w:r w:rsidRPr="00A52D0F">
              <w:rPr>
                <w:sz w:val="24"/>
                <w:szCs w:val="24"/>
              </w:rPr>
              <w:t>J као јединицу за рад. Препознаје различите видове енергије. Зна када тело</w:t>
            </w:r>
            <w:r w:rsidRPr="00A52D0F">
              <w:rPr>
                <w:spacing w:val="1"/>
                <w:sz w:val="24"/>
                <w:szCs w:val="24"/>
              </w:rPr>
              <w:t xml:space="preserve"> </w:t>
            </w:r>
            <w:r w:rsidRPr="00A52D0F">
              <w:rPr>
                <w:sz w:val="24"/>
                <w:szCs w:val="24"/>
              </w:rPr>
              <w:t>има</w:t>
            </w:r>
            <w:r w:rsidRPr="00A52D0F">
              <w:rPr>
                <w:spacing w:val="-2"/>
                <w:sz w:val="24"/>
                <w:szCs w:val="24"/>
              </w:rPr>
              <w:t xml:space="preserve"> </w:t>
            </w:r>
            <w:r w:rsidRPr="00A52D0F">
              <w:rPr>
                <w:sz w:val="24"/>
                <w:szCs w:val="24"/>
              </w:rPr>
              <w:t>механичку</w:t>
            </w:r>
            <w:r w:rsidRPr="00A52D0F">
              <w:rPr>
                <w:spacing w:val="-7"/>
                <w:sz w:val="24"/>
                <w:szCs w:val="24"/>
              </w:rPr>
              <w:t xml:space="preserve"> </w:t>
            </w:r>
            <w:r w:rsidRPr="00A52D0F">
              <w:rPr>
                <w:sz w:val="24"/>
                <w:szCs w:val="24"/>
              </w:rPr>
              <w:t>енергију,</w:t>
            </w:r>
            <w:r w:rsidRPr="00A52D0F">
              <w:rPr>
                <w:spacing w:val="1"/>
                <w:sz w:val="24"/>
                <w:szCs w:val="24"/>
              </w:rPr>
              <w:t xml:space="preserve"> </w:t>
            </w:r>
            <w:r w:rsidRPr="00A52D0F">
              <w:rPr>
                <w:sz w:val="24"/>
                <w:szCs w:val="24"/>
              </w:rPr>
              <w:t>кинетичку</w:t>
            </w:r>
            <w:r w:rsidRPr="00A52D0F">
              <w:rPr>
                <w:spacing w:val="-4"/>
                <w:sz w:val="24"/>
                <w:szCs w:val="24"/>
              </w:rPr>
              <w:t xml:space="preserve"> </w:t>
            </w:r>
            <w:r w:rsidRPr="00A52D0F">
              <w:rPr>
                <w:sz w:val="24"/>
                <w:szCs w:val="24"/>
              </w:rPr>
              <w:t>услед</w:t>
            </w:r>
            <w:r w:rsidRPr="00A52D0F">
              <w:rPr>
                <w:spacing w:val="-1"/>
                <w:sz w:val="24"/>
                <w:szCs w:val="24"/>
              </w:rPr>
              <w:t xml:space="preserve"> </w:t>
            </w:r>
            <w:r w:rsidRPr="00A52D0F">
              <w:rPr>
                <w:sz w:val="24"/>
                <w:szCs w:val="24"/>
              </w:rPr>
              <w:t>кретања</w:t>
            </w:r>
            <w:r w:rsidRPr="00A52D0F">
              <w:rPr>
                <w:spacing w:val="-3"/>
                <w:sz w:val="24"/>
                <w:szCs w:val="24"/>
              </w:rPr>
              <w:t xml:space="preserve"> </w:t>
            </w:r>
            <w:r w:rsidRPr="00A52D0F">
              <w:rPr>
                <w:sz w:val="24"/>
                <w:szCs w:val="24"/>
              </w:rPr>
              <w:t>тела</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она</w:t>
            </w:r>
            <w:r w:rsidRPr="00A52D0F">
              <w:rPr>
                <w:spacing w:val="-2"/>
                <w:sz w:val="24"/>
                <w:szCs w:val="24"/>
              </w:rPr>
              <w:t xml:space="preserve"> </w:t>
            </w:r>
            <w:r w:rsidRPr="00A52D0F">
              <w:rPr>
                <w:sz w:val="24"/>
                <w:szCs w:val="24"/>
              </w:rPr>
              <w:t>зависи</w:t>
            </w:r>
            <w:r w:rsidRPr="00A52D0F">
              <w:rPr>
                <w:spacing w:val="-1"/>
                <w:sz w:val="24"/>
                <w:szCs w:val="24"/>
              </w:rPr>
              <w:t xml:space="preserve"> </w:t>
            </w:r>
            <w:r w:rsidRPr="00A52D0F">
              <w:rPr>
                <w:sz w:val="24"/>
                <w:szCs w:val="24"/>
              </w:rPr>
              <w:t xml:space="preserve">од брзине тела, а потенцијалну када се налази на некој висини. Зна да кинетичка </w:t>
            </w:r>
            <w:r w:rsidRPr="00A52D0F">
              <w:rPr>
                <w:spacing w:val="-57"/>
                <w:sz w:val="24"/>
                <w:szCs w:val="24"/>
              </w:rPr>
              <w:t xml:space="preserve"> </w:t>
            </w:r>
            <w:r w:rsidRPr="00A52D0F">
              <w:rPr>
                <w:sz w:val="24"/>
                <w:szCs w:val="24"/>
              </w:rPr>
              <w:t>енергија</w:t>
            </w:r>
            <w:r w:rsidRPr="00A52D0F">
              <w:rPr>
                <w:spacing w:val="-2"/>
                <w:sz w:val="24"/>
                <w:szCs w:val="24"/>
              </w:rPr>
              <w:t xml:space="preserve"> </w:t>
            </w:r>
            <w:r w:rsidRPr="00A52D0F">
              <w:rPr>
                <w:sz w:val="24"/>
                <w:szCs w:val="24"/>
              </w:rPr>
              <w:t>тела</w:t>
            </w:r>
            <w:r w:rsidRPr="00A52D0F">
              <w:rPr>
                <w:spacing w:val="-4"/>
                <w:sz w:val="24"/>
                <w:szCs w:val="24"/>
              </w:rPr>
              <w:t xml:space="preserve"> </w:t>
            </w:r>
            <w:r w:rsidRPr="00A52D0F">
              <w:rPr>
                <w:sz w:val="24"/>
                <w:szCs w:val="24"/>
              </w:rPr>
              <w:t>зависи</w:t>
            </w:r>
            <w:r w:rsidRPr="00A52D0F">
              <w:rPr>
                <w:spacing w:val="-2"/>
                <w:sz w:val="24"/>
                <w:szCs w:val="24"/>
              </w:rPr>
              <w:t xml:space="preserve"> </w:t>
            </w:r>
            <w:r w:rsidRPr="00A52D0F">
              <w:rPr>
                <w:sz w:val="24"/>
                <w:szCs w:val="24"/>
              </w:rPr>
              <w:t>од</w:t>
            </w:r>
            <w:r w:rsidRPr="00A52D0F">
              <w:rPr>
                <w:spacing w:val="-1"/>
                <w:sz w:val="24"/>
                <w:szCs w:val="24"/>
              </w:rPr>
              <w:t xml:space="preserve"> </w:t>
            </w:r>
            <w:r w:rsidRPr="00A52D0F">
              <w:rPr>
                <w:sz w:val="24"/>
                <w:szCs w:val="24"/>
              </w:rPr>
              <w:t>квадрата</w:t>
            </w:r>
            <w:r w:rsidRPr="00A52D0F">
              <w:rPr>
                <w:spacing w:val="-3"/>
                <w:sz w:val="24"/>
                <w:szCs w:val="24"/>
              </w:rPr>
              <w:t xml:space="preserve"> </w:t>
            </w:r>
            <w:r w:rsidRPr="00A52D0F">
              <w:rPr>
                <w:sz w:val="24"/>
                <w:szCs w:val="24"/>
              </w:rPr>
              <w:t>његове</w:t>
            </w:r>
            <w:r w:rsidRPr="00A52D0F">
              <w:rPr>
                <w:spacing w:val="-4"/>
                <w:sz w:val="24"/>
                <w:szCs w:val="24"/>
              </w:rPr>
              <w:t xml:space="preserve"> </w:t>
            </w:r>
            <w:r w:rsidRPr="00A52D0F">
              <w:rPr>
                <w:sz w:val="24"/>
                <w:szCs w:val="24"/>
              </w:rPr>
              <w:t>брзине.</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потенцијална</w:t>
            </w:r>
            <w:r w:rsidRPr="00A52D0F">
              <w:rPr>
                <w:spacing w:val="-3"/>
                <w:sz w:val="24"/>
                <w:szCs w:val="24"/>
              </w:rPr>
              <w:t xml:space="preserve"> </w:t>
            </w:r>
            <w:r w:rsidRPr="00A52D0F">
              <w:rPr>
                <w:sz w:val="24"/>
                <w:szCs w:val="24"/>
              </w:rPr>
              <w:t>енергија</w:t>
            </w:r>
            <w:r w:rsidRPr="00A52D0F">
              <w:rPr>
                <w:spacing w:val="-57"/>
                <w:sz w:val="24"/>
                <w:szCs w:val="24"/>
              </w:rPr>
              <w:t xml:space="preserve">                  </w:t>
            </w:r>
            <w:r w:rsidRPr="00A52D0F">
              <w:rPr>
                <w:sz w:val="24"/>
                <w:szCs w:val="24"/>
              </w:rPr>
              <w:t>може да буде позитивна, негативна и једнака нули. Разуме да при слободном</w:t>
            </w:r>
            <w:r w:rsidRPr="00A52D0F">
              <w:rPr>
                <w:spacing w:val="1"/>
                <w:sz w:val="24"/>
                <w:szCs w:val="24"/>
              </w:rPr>
              <w:t xml:space="preserve"> </w:t>
            </w:r>
            <w:r w:rsidRPr="00A52D0F">
              <w:rPr>
                <w:sz w:val="24"/>
                <w:szCs w:val="24"/>
              </w:rPr>
              <w:t>паду потенцијална</w:t>
            </w:r>
            <w:r w:rsidRPr="00A52D0F">
              <w:rPr>
                <w:spacing w:val="1"/>
                <w:sz w:val="24"/>
                <w:szCs w:val="24"/>
              </w:rPr>
              <w:t xml:space="preserve"> </w:t>
            </w:r>
            <w:r w:rsidRPr="00A52D0F">
              <w:rPr>
                <w:sz w:val="24"/>
                <w:szCs w:val="24"/>
              </w:rPr>
              <w:t>енергија тела прелази у кинетичку и обрнуто, при хицу</w:t>
            </w:r>
            <w:r w:rsidRPr="00A52D0F">
              <w:rPr>
                <w:spacing w:val="1"/>
                <w:sz w:val="24"/>
                <w:szCs w:val="24"/>
              </w:rPr>
              <w:t xml:space="preserve"> </w:t>
            </w:r>
            <w:r w:rsidRPr="00A52D0F">
              <w:rPr>
                <w:sz w:val="24"/>
                <w:szCs w:val="24"/>
              </w:rPr>
              <w:t>навише, тако да њихов збир остаје сталан. Зна како се променом брзине мења</w:t>
            </w:r>
            <w:r w:rsidRPr="00A52D0F">
              <w:rPr>
                <w:spacing w:val="-57"/>
                <w:sz w:val="24"/>
                <w:szCs w:val="24"/>
              </w:rPr>
              <w:t xml:space="preserve">                   </w:t>
            </w:r>
            <w:r w:rsidRPr="00A52D0F">
              <w:rPr>
                <w:sz w:val="24"/>
                <w:szCs w:val="24"/>
              </w:rPr>
              <w:t>кинетичка енергија, односно како се променом висине мења потенцијална</w:t>
            </w:r>
            <w:r w:rsidRPr="00A52D0F">
              <w:rPr>
                <w:spacing w:val="1"/>
                <w:sz w:val="24"/>
                <w:szCs w:val="24"/>
              </w:rPr>
              <w:t xml:space="preserve"> </w:t>
            </w:r>
            <w:r w:rsidRPr="00A52D0F">
              <w:rPr>
                <w:sz w:val="24"/>
                <w:szCs w:val="24"/>
              </w:rPr>
              <w:t>енергија</w:t>
            </w:r>
            <w:r w:rsidRPr="00A52D0F">
              <w:rPr>
                <w:spacing w:val="-1"/>
                <w:sz w:val="24"/>
                <w:szCs w:val="24"/>
              </w:rPr>
              <w:t xml:space="preserve"> </w:t>
            </w:r>
            <w:r w:rsidRPr="00A52D0F">
              <w:rPr>
                <w:sz w:val="24"/>
                <w:szCs w:val="24"/>
              </w:rPr>
              <w:t>тела.</w:t>
            </w:r>
          </w:p>
        </w:tc>
      </w:tr>
    </w:tbl>
    <w:p w14:paraId="1815BB11" w14:textId="77777777" w:rsidR="002A79B7" w:rsidRPr="00A52D0F" w:rsidRDefault="002A79B7" w:rsidP="00A52D0F">
      <w:pPr>
        <w:spacing w:after="0" w:line="240" w:lineRule="auto"/>
        <w:rPr>
          <w:rFonts w:ascii="Times New Roman" w:hAnsi="Times New Roman" w:cs="Times New Roman"/>
          <w:sz w:val="24"/>
          <w:szCs w:val="24"/>
        </w:rPr>
        <w:sectPr w:rsidR="002A79B7" w:rsidRPr="00A52D0F" w:rsidSect="00C57338">
          <w:type w:val="continuous"/>
          <w:pgSz w:w="15840" w:h="12240" w:orient="landscape"/>
          <w:pgMar w:top="1580" w:right="1520" w:bottom="740" w:left="280" w:header="715" w:footer="0" w:gutter="0"/>
          <w:cols w:space="720"/>
        </w:sectPr>
      </w:pPr>
    </w:p>
    <w:p w14:paraId="14B645CF" w14:textId="77777777" w:rsidR="002A79B7" w:rsidRPr="00A52D0F" w:rsidRDefault="002A79B7" w:rsidP="00A52D0F">
      <w:pPr>
        <w:pStyle w:val="BodyText"/>
        <w:spacing w:before="4" w:line="240" w:lineRule="auto"/>
      </w:pPr>
    </w:p>
    <w:p w14:paraId="2FA0C661" w14:textId="77777777" w:rsidR="002A79B7" w:rsidRPr="00D31ED4" w:rsidRDefault="002A79B7" w:rsidP="00D31ED4">
      <w:pPr>
        <w:spacing w:before="90" w:line="240" w:lineRule="auto"/>
        <w:ind w:left="220"/>
        <w:rPr>
          <w:rFonts w:ascii="Times New Roman" w:hAnsi="Times New Roman" w:cs="Times New Roman"/>
          <w:sz w:val="24"/>
          <w:szCs w:val="24"/>
        </w:rPr>
      </w:pPr>
      <w:r w:rsidRPr="00A52D0F">
        <w:rPr>
          <w:rFonts w:ascii="Times New Roman" w:hAnsi="Times New Roman" w:cs="Times New Roman"/>
          <w:sz w:val="24"/>
          <w:szCs w:val="24"/>
        </w:rPr>
        <w:t>КРИТЕРИЈУМИ</w:t>
      </w:r>
      <w:r w:rsidRPr="00A52D0F">
        <w:rPr>
          <w:rFonts w:ascii="Times New Roman" w:hAnsi="Times New Roman" w:cs="Times New Roman"/>
          <w:spacing w:val="-4"/>
          <w:sz w:val="24"/>
          <w:szCs w:val="24"/>
        </w:rPr>
        <w:t xml:space="preserve"> </w:t>
      </w:r>
      <w:r w:rsidRPr="00A52D0F">
        <w:rPr>
          <w:rFonts w:ascii="Times New Roman" w:hAnsi="Times New Roman" w:cs="Times New Roman"/>
          <w:sz w:val="24"/>
          <w:szCs w:val="24"/>
        </w:rPr>
        <w:t>НАСТАВНА</w:t>
      </w:r>
      <w:r w:rsidRPr="00A52D0F">
        <w:rPr>
          <w:rFonts w:ascii="Times New Roman" w:hAnsi="Times New Roman" w:cs="Times New Roman"/>
          <w:spacing w:val="-4"/>
          <w:sz w:val="24"/>
          <w:szCs w:val="24"/>
        </w:rPr>
        <w:t xml:space="preserve"> </w:t>
      </w:r>
      <w:r w:rsidRPr="00A52D0F">
        <w:rPr>
          <w:rFonts w:ascii="Times New Roman" w:hAnsi="Times New Roman" w:cs="Times New Roman"/>
          <w:sz w:val="24"/>
          <w:szCs w:val="24"/>
        </w:rPr>
        <w:t>ТЕМА</w:t>
      </w:r>
      <w:r w:rsidRPr="00A52D0F">
        <w:rPr>
          <w:rFonts w:ascii="Times New Roman" w:hAnsi="Times New Roman" w:cs="Times New Roman"/>
          <w:spacing w:val="-1"/>
          <w:sz w:val="24"/>
          <w:szCs w:val="24"/>
        </w:rPr>
        <w:t xml:space="preserve"> </w:t>
      </w:r>
      <w:r w:rsidRPr="00A52D0F">
        <w:rPr>
          <w:rFonts w:ascii="Times New Roman" w:hAnsi="Times New Roman" w:cs="Times New Roman"/>
          <w:b/>
          <w:color w:val="F5811F"/>
          <w:sz w:val="24"/>
          <w:szCs w:val="24"/>
        </w:rPr>
        <w:t>ТОПЛОТНЕ</w:t>
      </w:r>
      <w:r w:rsidRPr="00A52D0F">
        <w:rPr>
          <w:rFonts w:ascii="Times New Roman" w:hAnsi="Times New Roman" w:cs="Times New Roman"/>
          <w:b/>
          <w:color w:val="F5811F"/>
          <w:spacing w:val="-2"/>
          <w:sz w:val="24"/>
          <w:szCs w:val="24"/>
        </w:rPr>
        <w:t xml:space="preserve"> </w:t>
      </w:r>
      <w:r w:rsidRPr="00A52D0F">
        <w:rPr>
          <w:rFonts w:ascii="Times New Roman" w:hAnsi="Times New Roman" w:cs="Times New Roman"/>
          <w:b/>
          <w:color w:val="F5811F"/>
          <w:sz w:val="24"/>
          <w:szCs w:val="24"/>
        </w:rPr>
        <w:t>ПОЈАВЕ</w:t>
      </w:r>
      <w:r w:rsidRPr="00A52D0F">
        <w:rPr>
          <w:rFonts w:ascii="Times New Roman" w:hAnsi="Times New Roman" w:cs="Times New Roman"/>
          <w:b/>
          <w:color w:val="F5811F"/>
          <w:spacing w:val="57"/>
          <w:sz w:val="24"/>
          <w:szCs w:val="24"/>
        </w:rPr>
        <w:t xml:space="preserve"> </w:t>
      </w:r>
      <w:r w:rsidRPr="00A52D0F">
        <w:rPr>
          <w:rFonts w:ascii="Times New Roman" w:hAnsi="Times New Roman" w:cs="Times New Roman"/>
          <w:b/>
          <w:color w:val="F5811F"/>
          <w:sz w:val="24"/>
          <w:szCs w:val="24"/>
        </w:rPr>
        <w:t>7</w:t>
      </w:r>
      <w:r w:rsidRPr="00A52D0F">
        <w:rPr>
          <w:rFonts w:ascii="Times New Roman" w:hAnsi="Times New Roman" w:cs="Times New Roman"/>
          <w:sz w:val="24"/>
          <w:szCs w:val="24"/>
        </w:rPr>
        <w:t>.</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90"/>
        <w:gridCol w:w="11940"/>
      </w:tblGrid>
      <w:tr w:rsidR="002A79B7" w:rsidRPr="00A52D0F" w14:paraId="18543649" w14:textId="77777777" w:rsidTr="00C57338">
        <w:trPr>
          <w:trHeight w:val="2418"/>
        </w:trPr>
        <w:tc>
          <w:tcPr>
            <w:tcW w:w="745" w:type="pct"/>
          </w:tcPr>
          <w:p w14:paraId="45E74936" w14:textId="77777777" w:rsidR="002A79B7" w:rsidRPr="00A52D0F" w:rsidRDefault="002A79B7" w:rsidP="00A52D0F">
            <w:pPr>
              <w:pStyle w:val="TableParagraph"/>
              <w:spacing w:line="240" w:lineRule="auto"/>
              <w:ind w:left="659" w:right="85" w:hanging="552"/>
              <w:rPr>
                <w:spacing w:val="-1"/>
                <w:sz w:val="24"/>
                <w:szCs w:val="24"/>
              </w:rPr>
            </w:pPr>
          </w:p>
          <w:p w14:paraId="54F06B84" w14:textId="77777777" w:rsidR="002A79B7" w:rsidRPr="00A52D0F" w:rsidRDefault="002A79B7" w:rsidP="00A52D0F">
            <w:pPr>
              <w:pStyle w:val="TableParagraph"/>
              <w:spacing w:line="240" w:lineRule="auto"/>
              <w:ind w:left="659" w:right="85" w:hanging="552"/>
              <w:rPr>
                <w:spacing w:val="-1"/>
                <w:sz w:val="24"/>
                <w:szCs w:val="24"/>
              </w:rPr>
            </w:pPr>
          </w:p>
          <w:p w14:paraId="26598B0F"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54388BB3" w14:textId="77777777" w:rsidR="002A79B7" w:rsidRPr="00A52D0F" w:rsidRDefault="002A79B7" w:rsidP="00A52D0F">
            <w:pPr>
              <w:pStyle w:val="TableParagraph"/>
              <w:spacing w:line="240" w:lineRule="auto"/>
              <w:ind w:right="155"/>
              <w:rPr>
                <w:sz w:val="24"/>
                <w:szCs w:val="24"/>
              </w:rPr>
            </w:pPr>
            <w:r w:rsidRPr="00A52D0F">
              <w:rPr>
                <w:sz w:val="24"/>
                <w:szCs w:val="24"/>
              </w:rPr>
              <w:t>Зна да се тело може наћи у три агрегатна стања: чврстом, течном и</w:t>
            </w:r>
            <w:r w:rsidRPr="00A52D0F">
              <w:rPr>
                <w:spacing w:val="1"/>
                <w:sz w:val="24"/>
                <w:szCs w:val="24"/>
              </w:rPr>
              <w:t xml:space="preserve"> </w:t>
            </w:r>
            <w:r w:rsidRPr="00A52D0F">
              <w:rPr>
                <w:sz w:val="24"/>
                <w:szCs w:val="24"/>
              </w:rPr>
              <w:t>гасовитом.</w:t>
            </w:r>
            <w:r w:rsidRPr="00A52D0F">
              <w:rPr>
                <w:spacing w:val="-2"/>
                <w:sz w:val="24"/>
                <w:szCs w:val="24"/>
              </w:rPr>
              <w:t xml:space="preserve"> </w:t>
            </w:r>
            <w:r w:rsidRPr="00A52D0F">
              <w:rPr>
                <w:sz w:val="24"/>
                <w:szCs w:val="24"/>
              </w:rPr>
              <w:t>Зна</w:t>
            </w:r>
            <w:r w:rsidRPr="00A52D0F">
              <w:rPr>
                <w:spacing w:val="-3"/>
                <w:sz w:val="24"/>
                <w:szCs w:val="24"/>
              </w:rPr>
              <w:t xml:space="preserve"> </w:t>
            </w:r>
            <w:r w:rsidRPr="00A52D0F">
              <w:rPr>
                <w:sz w:val="24"/>
                <w:szCs w:val="24"/>
              </w:rPr>
              <w:t>да</w:t>
            </w:r>
            <w:r w:rsidRPr="00A52D0F">
              <w:rPr>
                <w:spacing w:val="-3"/>
                <w:sz w:val="24"/>
                <w:szCs w:val="24"/>
              </w:rPr>
              <w:t xml:space="preserve"> </w:t>
            </w:r>
            <w:r w:rsidRPr="00A52D0F">
              <w:rPr>
                <w:sz w:val="24"/>
                <w:szCs w:val="24"/>
              </w:rPr>
              <w:t>тело на</w:t>
            </w:r>
            <w:r w:rsidRPr="00A52D0F">
              <w:rPr>
                <w:spacing w:val="-3"/>
                <w:sz w:val="24"/>
                <w:szCs w:val="24"/>
              </w:rPr>
              <w:t xml:space="preserve"> </w:t>
            </w:r>
            <w:r w:rsidRPr="00A52D0F">
              <w:rPr>
                <w:sz w:val="24"/>
                <w:szCs w:val="24"/>
              </w:rPr>
              <w:t>тачно</w:t>
            </w:r>
            <w:r w:rsidRPr="00A52D0F">
              <w:rPr>
                <w:spacing w:val="-2"/>
                <w:sz w:val="24"/>
                <w:szCs w:val="24"/>
              </w:rPr>
              <w:t xml:space="preserve"> </w:t>
            </w:r>
            <w:r w:rsidRPr="00A52D0F">
              <w:rPr>
                <w:sz w:val="24"/>
                <w:szCs w:val="24"/>
              </w:rPr>
              <w:t>одређеној</w:t>
            </w:r>
            <w:r w:rsidRPr="00A52D0F">
              <w:rPr>
                <w:spacing w:val="-2"/>
                <w:sz w:val="24"/>
                <w:szCs w:val="24"/>
              </w:rPr>
              <w:t xml:space="preserve"> </w:t>
            </w:r>
            <w:r w:rsidRPr="00A52D0F">
              <w:rPr>
                <w:sz w:val="24"/>
                <w:szCs w:val="24"/>
              </w:rPr>
              <w:t>температури</w:t>
            </w:r>
            <w:r w:rsidRPr="00A52D0F">
              <w:rPr>
                <w:spacing w:val="-2"/>
                <w:sz w:val="24"/>
                <w:szCs w:val="24"/>
              </w:rPr>
              <w:t xml:space="preserve"> </w:t>
            </w:r>
            <w:r w:rsidRPr="00A52D0F">
              <w:rPr>
                <w:sz w:val="24"/>
                <w:szCs w:val="24"/>
              </w:rPr>
              <w:t>мења</w:t>
            </w:r>
            <w:r w:rsidRPr="00A52D0F">
              <w:rPr>
                <w:spacing w:val="-4"/>
                <w:sz w:val="24"/>
                <w:szCs w:val="24"/>
              </w:rPr>
              <w:t xml:space="preserve"> </w:t>
            </w:r>
            <w:r w:rsidRPr="00A52D0F">
              <w:rPr>
                <w:sz w:val="24"/>
                <w:szCs w:val="24"/>
              </w:rPr>
              <w:t>своје</w:t>
            </w:r>
            <w:r w:rsidRPr="00A52D0F">
              <w:rPr>
                <w:spacing w:val="-3"/>
                <w:sz w:val="24"/>
                <w:szCs w:val="24"/>
              </w:rPr>
              <w:t xml:space="preserve"> </w:t>
            </w:r>
            <w:r w:rsidRPr="00A52D0F">
              <w:rPr>
                <w:sz w:val="24"/>
                <w:szCs w:val="24"/>
              </w:rPr>
              <w:t>агрегатно</w:t>
            </w:r>
            <w:r w:rsidRPr="00A52D0F">
              <w:rPr>
                <w:spacing w:val="-57"/>
                <w:sz w:val="24"/>
                <w:szCs w:val="24"/>
              </w:rPr>
              <w:t xml:space="preserve"> </w:t>
            </w:r>
            <w:r w:rsidRPr="00A52D0F">
              <w:rPr>
                <w:sz w:val="24"/>
                <w:szCs w:val="24"/>
              </w:rPr>
              <w:t>стање.</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температуре</w:t>
            </w:r>
            <w:r w:rsidRPr="00A52D0F">
              <w:rPr>
                <w:spacing w:val="-1"/>
                <w:sz w:val="24"/>
                <w:szCs w:val="24"/>
              </w:rPr>
              <w:t xml:space="preserve"> </w:t>
            </w:r>
            <w:r w:rsidRPr="00A52D0F">
              <w:rPr>
                <w:sz w:val="24"/>
                <w:szCs w:val="24"/>
              </w:rPr>
              <w:t>мржњења</w:t>
            </w:r>
            <w:r w:rsidRPr="00A52D0F">
              <w:rPr>
                <w:spacing w:val="-2"/>
                <w:sz w:val="24"/>
                <w:szCs w:val="24"/>
              </w:rPr>
              <w:t xml:space="preserve"> </w:t>
            </w:r>
            <w:r w:rsidRPr="00A52D0F">
              <w:rPr>
                <w:sz w:val="24"/>
                <w:szCs w:val="24"/>
              </w:rPr>
              <w:t>и</w:t>
            </w:r>
            <w:r w:rsidRPr="00A52D0F">
              <w:rPr>
                <w:spacing w:val="-2"/>
                <w:sz w:val="24"/>
                <w:szCs w:val="24"/>
              </w:rPr>
              <w:t xml:space="preserve"> </w:t>
            </w:r>
            <w:r w:rsidRPr="00A52D0F">
              <w:rPr>
                <w:sz w:val="24"/>
                <w:szCs w:val="24"/>
              </w:rPr>
              <w:t>кључања</w:t>
            </w:r>
            <w:r w:rsidRPr="00A52D0F">
              <w:rPr>
                <w:spacing w:val="-3"/>
                <w:sz w:val="24"/>
                <w:szCs w:val="24"/>
              </w:rPr>
              <w:t xml:space="preserve"> </w:t>
            </w:r>
            <w:r w:rsidRPr="00A52D0F">
              <w:rPr>
                <w:sz w:val="24"/>
                <w:szCs w:val="24"/>
              </w:rPr>
              <w:t>воде</w:t>
            </w:r>
            <w:r w:rsidRPr="00A52D0F">
              <w:rPr>
                <w:spacing w:val="-1"/>
                <w:sz w:val="24"/>
                <w:szCs w:val="24"/>
              </w:rPr>
              <w:t xml:space="preserve"> </w:t>
            </w:r>
            <w:r w:rsidRPr="00A52D0F">
              <w:rPr>
                <w:sz w:val="24"/>
                <w:szCs w:val="24"/>
              </w:rPr>
              <w:t>у</w:t>
            </w:r>
            <w:r w:rsidRPr="00A52D0F">
              <w:rPr>
                <w:spacing w:val="-4"/>
                <w:sz w:val="24"/>
                <w:szCs w:val="24"/>
              </w:rPr>
              <w:t xml:space="preserve"> </w:t>
            </w:r>
            <w:r w:rsidRPr="00A52D0F">
              <w:rPr>
                <w:sz w:val="24"/>
                <w:szCs w:val="24"/>
              </w:rPr>
              <w:t>степенима</w:t>
            </w:r>
            <w:r w:rsidRPr="00A52D0F">
              <w:rPr>
                <w:spacing w:val="-3"/>
                <w:sz w:val="24"/>
                <w:szCs w:val="24"/>
              </w:rPr>
              <w:t xml:space="preserve"> </w:t>
            </w:r>
            <w:r w:rsidRPr="00A52D0F">
              <w:rPr>
                <w:sz w:val="24"/>
                <w:szCs w:val="24"/>
              </w:rPr>
              <w:t>Целзијуса.  Препознаје</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трење</w:t>
            </w:r>
            <w:r w:rsidRPr="00A52D0F">
              <w:rPr>
                <w:spacing w:val="-3"/>
                <w:sz w:val="24"/>
                <w:szCs w:val="24"/>
              </w:rPr>
              <w:t xml:space="preserve"> </w:t>
            </w:r>
            <w:r w:rsidRPr="00A52D0F">
              <w:rPr>
                <w:sz w:val="24"/>
                <w:szCs w:val="24"/>
              </w:rPr>
              <w:t>може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доведе</w:t>
            </w:r>
            <w:r w:rsidRPr="00A52D0F">
              <w:rPr>
                <w:spacing w:val="-2"/>
                <w:sz w:val="24"/>
                <w:szCs w:val="24"/>
              </w:rPr>
              <w:t xml:space="preserve"> </w:t>
            </w:r>
            <w:r w:rsidRPr="00A52D0F">
              <w:rPr>
                <w:sz w:val="24"/>
                <w:szCs w:val="24"/>
              </w:rPr>
              <w:t>до</w:t>
            </w:r>
            <w:r w:rsidRPr="00A52D0F">
              <w:rPr>
                <w:spacing w:val="-1"/>
                <w:sz w:val="24"/>
                <w:szCs w:val="24"/>
              </w:rPr>
              <w:t xml:space="preserve"> </w:t>
            </w:r>
            <w:r w:rsidRPr="00A52D0F">
              <w:rPr>
                <w:sz w:val="24"/>
                <w:szCs w:val="24"/>
              </w:rPr>
              <w:t>промене</w:t>
            </w:r>
            <w:r w:rsidRPr="00A52D0F">
              <w:rPr>
                <w:spacing w:val="-2"/>
                <w:sz w:val="24"/>
                <w:szCs w:val="24"/>
              </w:rPr>
              <w:t xml:space="preserve"> </w:t>
            </w:r>
            <w:r w:rsidRPr="00A52D0F">
              <w:rPr>
                <w:sz w:val="24"/>
                <w:szCs w:val="24"/>
              </w:rPr>
              <w:t>температуре</w:t>
            </w:r>
            <w:r w:rsidRPr="00A52D0F">
              <w:rPr>
                <w:spacing w:val="-1"/>
                <w:sz w:val="24"/>
                <w:szCs w:val="24"/>
              </w:rPr>
              <w:t xml:space="preserve"> </w:t>
            </w:r>
            <w:r w:rsidRPr="00A52D0F">
              <w:rPr>
                <w:sz w:val="24"/>
                <w:szCs w:val="24"/>
              </w:rPr>
              <w:t>тела,</w:t>
            </w:r>
            <w:r w:rsidRPr="00A52D0F">
              <w:rPr>
                <w:spacing w:val="-1"/>
                <w:sz w:val="24"/>
                <w:szCs w:val="24"/>
              </w:rPr>
              <w:t xml:space="preserve"> </w:t>
            </w:r>
            <w:r w:rsidRPr="00A52D0F">
              <w:rPr>
                <w:sz w:val="24"/>
                <w:szCs w:val="24"/>
              </w:rPr>
              <w:t>на</w:t>
            </w:r>
            <w:r w:rsidRPr="00A52D0F">
              <w:rPr>
                <w:spacing w:val="-2"/>
                <w:sz w:val="24"/>
                <w:szCs w:val="24"/>
              </w:rPr>
              <w:t xml:space="preserve"> </w:t>
            </w:r>
            <w:r w:rsidRPr="00A52D0F">
              <w:rPr>
                <w:sz w:val="24"/>
                <w:szCs w:val="24"/>
              </w:rPr>
              <w:t>пример</w:t>
            </w:r>
            <w:r w:rsidRPr="00A52D0F">
              <w:rPr>
                <w:spacing w:val="-57"/>
                <w:sz w:val="24"/>
                <w:szCs w:val="24"/>
              </w:rPr>
              <w:t xml:space="preserve"> </w:t>
            </w:r>
            <w:r w:rsidRPr="00A52D0F">
              <w:rPr>
                <w:sz w:val="24"/>
                <w:szCs w:val="24"/>
              </w:rPr>
              <w:t>да</w:t>
            </w:r>
            <w:r w:rsidRPr="00A52D0F">
              <w:rPr>
                <w:spacing w:val="-2"/>
                <w:sz w:val="24"/>
                <w:szCs w:val="24"/>
              </w:rPr>
              <w:t xml:space="preserve"> </w:t>
            </w:r>
            <w:r w:rsidRPr="00A52D0F">
              <w:rPr>
                <w:sz w:val="24"/>
                <w:szCs w:val="24"/>
              </w:rPr>
              <w:t>тестерисање</w:t>
            </w:r>
            <w:r w:rsidRPr="00A52D0F">
              <w:rPr>
                <w:spacing w:val="-1"/>
                <w:sz w:val="24"/>
                <w:szCs w:val="24"/>
              </w:rPr>
              <w:t xml:space="preserve"> </w:t>
            </w:r>
            <w:r w:rsidRPr="00A52D0F">
              <w:rPr>
                <w:sz w:val="24"/>
                <w:szCs w:val="24"/>
              </w:rPr>
              <w:t>дрвета</w:t>
            </w:r>
            <w:r w:rsidRPr="00A52D0F">
              <w:rPr>
                <w:spacing w:val="1"/>
                <w:sz w:val="24"/>
                <w:szCs w:val="24"/>
              </w:rPr>
              <w:t xml:space="preserve"> </w:t>
            </w:r>
            <w:r w:rsidRPr="00A52D0F">
              <w:rPr>
                <w:sz w:val="24"/>
                <w:szCs w:val="24"/>
              </w:rPr>
              <w:t>може</w:t>
            </w:r>
            <w:r w:rsidRPr="00A52D0F">
              <w:rPr>
                <w:spacing w:val="-3"/>
                <w:sz w:val="24"/>
                <w:szCs w:val="24"/>
              </w:rPr>
              <w:t xml:space="preserve"> </w:t>
            </w:r>
            <w:r w:rsidRPr="00A52D0F">
              <w:rPr>
                <w:sz w:val="24"/>
                <w:szCs w:val="24"/>
              </w:rPr>
              <w:t>да</w:t>
            </w:r>
            <w:r w:rsidRPr="00A52D0F">
              <w:rPr>
                <w:spacing w:val="-1"/>
                <w:sz w:val="24"/>
                <w:szCs w:val="24"/>
              </w:rPr>
              <w:t xml:space="preserve"> </w:t>
            </w:r>
            <w:r w:rsidRPr="00A52D0F">
              <w:rPr>
                <w:sz w:val="24"/>
                <w:szCs w:val="24"/>
              </w:rPr>
              <w:t>загреје</w:t>
            </w:r>
            <w:r w:rsidRPr="00A52D0F">
              <w:rPr>
                <w:spacing w:val="-1"/>
                <w:sz w:val="24"/>
                <w:szCs w:val="24"/>
              </w:rPr>
              <w:t xml:space="preserve"> </w:t>
            </w:r>
            <w:r w:rsidRPr="00A52D0F">
              <w:rPr>
                <w:sz w:val="24"/>
                <w:szCs w:val="24"/>
              </w:rPr>
              <w:t>дрво и</w:t>
            </w:r>
            <w:r w:rsidRPr="00A52D0F">
              <w:rPr>
                <w:spacing w:val="-1"/>
                <w:sz w:val="24"/>
                <w:szCs w:val="24"/>
              </w:rPr>
              <w:t xml:space="preserve"> </w:t>
            </w:r>
            <w:r w:rsidRPr="00A52D0F">
              <w:rPr>
                <w:sz w:val="24"/>
                <w:szCs w:val="24"/>
              </w:rPr>
              <w:t>тестеру.</w:t>
            </w:r>
          </w:p>
        </w:tc>
      </w:tr>
      <w:tr w:rsidR="002A79B7" w:rsidRPr="00A52D0F" w14:paraId="31E9EDAD" w14:textId="77777777" w:rsidTr="00C57338">
        <w:trPr>
          <w:trHeight w:val="2421"/>
        </w:trPr>
        <w:tc>
          <w:tcPr>
            <w:tcW w:w="745" w:type="pct"/>
          </w:tcPr>
          <w:p w14:paraId="71B34357" w14:textId="77777777" w:rsidR="002A79B7" w:rsidRPr="00A52D0F" w:rsidRDefault="002A79B7" w:rsidP="00A52D0F">
            <w:pPr>
              <w:pStyle w:val="TableParagraph"/>
              <w:spacing w:line="240" w:lineRule="auto"/>
              <w:ind w:left="239"/>
              <w:rPr>
                <w:sz w:val="24"/>
                <w:szCs w:val="24"/>
              </w:rPr>
            </w:pPr>
          </w:p>
          <w:p w14:paraId="052B62FC" w14:textId="77777777" w:rsidR="002A79B7" w:rsidRPr="00A52D0F" w:rsidRDefault="002A79B7" w:rsidP="00A52D0F">
            <w:pPr>
              <w:pStyle w:val="TableParagraph"/>
              <w:spacing w:line="240" w:lineRule="auto"/>
              <w:ind w:left="239"/>
              <w:rPr>
                <w:sz w:val="24"/>
                <w:szCs w:val="24"/>
              </w:rPr>
            </w:pPr>
          </w:p>
          <w:p w14:paraId="6C81131E"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2EC7613B" w14:textId="77777777" w:rsidR="002A79B7" w:rsidRPr="00A52D0F" w:rsidRDefault="002A79B7" w:rsidP="00A52D0F">
            <w:pPr>
              <w:pStyle w:val="TableParagraph"/>
              <w:spacing w:line="240" w:lineRule="auto"/>
              <w:ind w:right="101"/>
              <w:rPr>
                <w:sz w:val="24"/>
                <w:szCs w:val="24"/>
              </w:rPr>
            </w:pPr>
            <w:r w:rsidRPr="00A52D0F">
              <w:rPr>
                <w:sz w:val="24"/>
                <w:szCs w:val="24"/>
              </w:rPr>
              <w:t>Зна да се тело може наћи у три агрегатна стања: чврстом, течном и</w:t>
            </w:r>
            <w:r w:rsidRPr="00A52D0F">
              <w:rPr>
                <w:spacing w:val="1"/>
                <w:sz w:val="24"/>
                <w:szCs w:val="24"/>
              </w:rPr>
              <w:t xml:space="preserve"> </w:t>
            </w:r>
            <w:r w:rsidRPr="00A52D0F">
              <w:rPr>
                <w:sz w:val="24"/>
                <w:szCs w:val="24"/>
              </w:rPr>
              <w:t>гасовитом. Зна да се прелазак из чврстог у течно стање назива топљење, а из</w:t>
            </w:r>
            <w:r w:rsidRPr="00A52D0F">
              <w:rPr>
                <w:spacing w:val="1"/>
                <w:sz w:val="24"/>
                <w:szCs w:val="24"/>
              </w:rPr>
              <w:t xml:space="preserve"> </w:t>
            </w:r>
            <w:r w:rsidRPr="00A52D0F">
              <w:rPr>
                <w:sz w:val="24"/>
                <w:szCs w:val="24"/>
              </w:rPr>
              <w:t>течног у гасовито стање испаравање. Ако му је позната температура тела и</w:t>
            </w:r>
            <w:r w:rsidRPr="00A52D0F">
              <w:rPr>
                <w:spacing w:val="1"/>
                <w:sz w:val="24"/>
                <w:szCs w:val="24"/>
              </w:rPr>
              <w:t xml:space="preserve"> </w:t>
            </w:r>
            <w:r w:rsidRPr="00A52D0F">
              <w:rPr>
                <w:sz w:val="24"/>
                <w:szCs w:val="24"/>
              </w:rPr>
              <w:t>температуре топљења и кључања, зна да одреди у ком се агрегатном стању</w:t>
            </w:r>
            <w:r w:rsidRPr="00A52D0F">
              <w:rPr>
                <w:spacing w:val="1"/>
                <w:sz w:val="24"/>
                <w:szCs w:val="24"/>
              </w:rPr>
              <w:t xml:space="preserve"> </w:t>
            </w:r>
            <w:r w:rsidRPr="00A52D0F">
              <w:rPr>
                <w:sz w:val="24"/>
                <w:szCs w:val="24"/>
              </w:rPr>
              <w:t>налази</w:t>
            </w:r>
            <w:r w:rsidRPr="00A52D0F">
              <w:rPr>
                <w:spacing w:val="-2"/>
                <w:sz w:val="24"/>
                <w:szCs w:val="24"/>
              </w:rPr>
              <w:t xml:space="preserve"> </w:t>
            </w:r>
            <w:r w:rsidRPr="00A52D0F">
              <w:rPr>
                <w:sz w:val="24"/>
                <w:szCs w:val="24"/>
              </w:rPr>
              <w:t>тело. Зна</w:t>
            </w:r>
            <w:r w:rsidRPr="00A52D0F">
              <w:rPr>
                <w:spacing w:val="-3"/>
                <w:sz w:val="24"/>
                <w:szCs w:val="24"/>
              </w:rPr>
              <w:t xml:space="preserve"> </w:t>
            </w:r>
            <w:r w:rsidRPr="00A52D0F">
              <w:rPr>
                <w:sz w:val="24"/>
                <w:szCs w:val="24"/>
              </w:rPr>
              <w:t>да</w:t>
            </w:r>
            <w:r w:rsidRPr="00A52D0F">
              <w:rPr>
                <w:spacing w:val="-3"/>
                <w:sz w:val="24"/>
                <w:szCs w:val="24"/>
              </w:rPr>
              <w:t xml:space="preserve"> </w:t>
            </w:r>
            <w:r w:rsidRPr="00A52D0F">
              <w:rPr>
                <w:sz w:val="24"/>
                <w:szCs w:val="24"/>
              </w:rPr>
              <w:t>тело</w:t>
            </w:r>
            <w:r w:rsidRPr="00A52D0F">
              <w:rPr>
                <w:spacing w:val="-1"/>
                <w:sz w:val="24"/>
                <w:szCs w:val="24"/>
              </w:rPr>
              <w:t xml:space="preserve"> </w:t>
            </w:r>
            <w:r w:rsidRPr="00A52D0F">
              <w:rPr>
                <w:sz w:val="24"/>
                <w:szCs w:val="24"/>
              </w:rPr>
              <w:t>на</w:t>
            </w:r>
            <w:r w:rsidRPr="00A52D0F">
              <w:rPr>
                <w:spacing w:val="-3"/>
                <w:sz w:val="24"/>
                <w:szCs w:val="24"/>
              </w:rPr>
              <w:t xml:space="preserve"> </w:t>
            </w:r>
            <w:r w:rsidRPr="00A52D0F">
              <w:rPr>
                <w:sz w:val="24"/>
                <w:szCs w:val="24"/>
              </w:rPr>
              <w:t>тачно</w:t>
            </w:r>
            <w:r w:rsidRPr="00A52D0F">
              <w:rPr>
                <w:spacing w:val="-2"/>
                <w:sz w:val="24"/>
                <w:szCs w:val="24"/>
              </w:rPr>
              <w:t xml:space="preserve"> </w:t>
            </w:r>
            <w:r w:rsidRPr="00A52D0F">
              <w:rPr>
                <w:sz w:val="24"/>
                <w:szCs w:val="24"/>
              </w:rPr>
              <w:t>одређеној</w:t>
            </w:r>
            <w:r w:rsidRPr="00A52D0F">
              <w:rPr>
                <w:spacing w:val="-2"/>
                <w:sz w:val="24"/>
                <w:szCs w:val="24"/>
              </w:rPr>
              <w:t xml:space="preserve"> </w:t>
            </w:r>
            <w:r w:rsidRPr="00A52D0F">
              <w:rPr>
                <w:sz w:val="24"/>
                <w:szCs w:val="24"/>
              </w:rPr>
              <w:t>температури</w:t>
            </w:r>
            <w:r w:rsidRPr="00A52D0F">
              <w:rPr>
                <w:spacing w:val="-1"/>
                <w:sz w:val="24"/>
                <w:szCs w:val="24"/>
              </w:rPr>
              <w:t xml:space="preserve"> </w:t>
            </w:r>
            <w:r w:rsidRPr="00A52D0F">
              <w:rPr>
                <w:sz w:val="24"/>
                <w:szCs w:val="24"/>
              </w:rPr>
              <w:t>мења</w:t>
            </w:r>
            <w:r w:rsidRPr="00A52D0F">
              <w:rPr>
                <w:spacing w:val="-4"/>
                <w:sz w:val="24"/>
                <w:szCs w:val="24"/>
              </w:rPr>
              <w:t xml:space="preserve"> </w:t>
            </w:r>
            <w:r w:rsidRPr="00A52D0F">
              <w:rPr>
                <w:sz w:val="24"/>
                <w:szCs w:val="24"/>
              </w:rPr>
              <w:t>своје</w:t>
            </w:r>
            <w:r w:rsidRPr="00A52D0F">
              <w:rPr>
                <w:spacing w:val="-3"/>
                <w:sz w:val="24"/>
                <w:szCs w:val="24"/>
              </w:rPr>
              <w:t xml:space="preserve"> </w:t>
            </w:r>
            <w:r w:rsidRPr="00A52D0F">
              <w:rPr>
                <w:sz w:val="24"/>
                <w:szCs w:val="24"/>
              </w:rPr>
              <w:t xml:space="preserve">агрегатно </w:t>
            </w:r>
            <w:r w:rsidRPr="00A52D0F">
              <w:rPr>
                <w:spacing w:val="-57"/>
                <w:sz w:val="24"/>
                <w:szCs w:val="24"/>
              </w:rPr>
              <w:t xml:space="preserve"> </w:t>
            </w:r>
            <w:r w:rsidRPr="00A52D0F">
              <w:rPr>
                <w:sz w:val="24"/>
                <w:szCs w:val="24"/>
              </w:rPr>
              <w:t>стање.</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температуре мржњења</w:t>
            </w:r>
            <w:r w:rsidRPr="00A52D0F">
              <w:rPr>
                <w:spacing w:val="-3"/>
                <w:sz w:val="24"/>
                <w:szCs w:val="24"/>
              </w:rPr>
              <w:t xml:space="preserve"> </w:t>
            </w:r>
            <w:r w:rsidRPr="00A52D0F">
              <w:rPr>
                <w:sz w:val="24"/>
                <w:szCs w:val="24"/>
              </w:rPr>
              <w:t>и</w:t>
            </w:r>
            <w:r w:rsidRPr="00A52D0F">
              <w:rPr>
                <w:spacing w:val="-1"/>
                <w:sz w:val="24"/>
                <w:szCs w:val="24"/>
              </w:rPr>
              <w:t xml:space="preserve"> </w:t>
            </w:r>
            <w:r w:rsidRPr="00A52D0F">
              <w:rPr>
                <w:sz w:val="24"/>
                <w:szCs w:val="24"/>
              </w:rPr>
              <w:t>кључања</w:t>
            </w:r>
            <w:r w:rsidRPr="00A52D0F">
              <w:rPr>
                <w:spacing w:val="-3"/>
                <w:sz w:val="24"/>
                <w:szCs w:val="24"/>
              </w:rPr>
              <w:t xml:space="preserve"> </w:t>
            </w:r>
            <w:r w:rsidRPr="00A52D0F">
              <w:rPr>
                <w:sz w:val="24"/>
                <w:szCs w:val="24"/>
              </w:rPr>
              <w:t>воде</w:t>
            </w:r>
            <w:r w:rsidRPr="00A52D0F">
              <w:rPr>
                <w:spacing w:val="-1"/>
                <w:sz w:val="24"/>
                <w:szCs w:val="24"/>
              </w:rPr>
              <w:t xml:space="preserve"> </w:t>
            </w:r>
            <w:r w:rsidRPr="00A52D0F">
              <w:rPr>
                <w:sz w:val="24"/>
                <w:szCs w:val="24"/>
              </w:rPr>
              <w:t>у</w:t>
            </w:r>
            <w:r w:rsidRPr="00A52D0F">
              <w:rPr>
                <w:spacing w:val="1"/>
                <w:sz w:val="24"/>
                <w:szCs w:val="24"/>
              </w:rPr>
              <w:t xml:space="preserve"> </w:t>
            </w:r>
            <w:r w:rsidRPr="00A52D0F">
              <w:rPr>
                <w:sz w:val="24"/>
                <w:szCs w:val="24"/>
              </w:rPr>
              <w:t>степенима</w:t>
            </w:r>
            <w:r w:rsidRPr="00A52D0F">
              <w:rPr>
                <w:spacing w:val="-2"/>
                <w:sz w:val="24"/>
                <w:szCs w:val="24"/>
              </w:rPr>
              <w:t xml:space="preserve"> </w:t>
            </w:r>
            <w:r w:rsidRPr="00A52D0F">
              <w:rPr>
                <w:sz w:val="24"/>
                <w:szCs w:val="24"/>
              </w:rPr>
              <w:t>Целзијуса. 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трење</w:t>
            </w:r>
            <w:r w:rsidRPr="00A52D0F">
              <w:rPr>
                <w:spacing w:val="-3"/>
                <w:sz w:val="24"/>
                <w:szCs w:val="24"/>
              </w:rPr>
              <w:t xml:space="preserve"> </w:t>
            </w:r>
            <w:r w:rsidRPr="00A52D0F">
              <w:rPr>
                <w:sz w:val="24"/>
                <w:szCs w:val="24"/>
              </w:rPr>
              <w:t>може</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доведе</w:t>
            </w:r>
            <w:r w:rsidRPr="00A52D0F">
              <w:rPr>
                <w:spacing w:val="-2"/>
                <w:sz w:val="24"/>
                <w:szCs w:val="24"/>
              </w:rPr>
              <w:t xml:space="preserve"> </w:t>
            </w:r>
            <w:r w:rsidRPr="00A52D0F">
              <w:rPr>
                <w:sz w:val="24"/>
                <w:szCs w:val="24"/>
              </w:rPr>
              <w:t>до</w:t>
            </w:r>
            <w:r w:rsidRPr="00A52D0F">
              <w:rPr>
                <w:spacing w:val="-1"/>
                <w:sz w:val="24"/>
                <w:szCs w:val="24"/>
              </w:rPr>
              <w:t xml:space="preserve"> </w:t>
            </w:r>
            <w:r w:rsidRPr="00A52D0F">
              <w:rPr>
                <w:sz w:val="24"/>
                <w:szCs w:val="24"/>
              </w:rPr>
              <w:t>промене</w:t>
            </w:r>
            <w:r w:rsidRPr="00A52D0F">
              <w:rPr>
                <w:spacing w:val="-1"/>
                <w:sz w:val="24"/>
                <w:szCs w:val="24"/>
              </w:rPr>
              <w:t xml:space="preserve"> </w:t>
            </w:r>
            <w:r w:rsidRPr="00A52D0F">
              <w:rPr>
                <w:sz w:val="24"/>
                <w:szCs w:val="24"/>
              </w:rPr>
              <w:t>температуре</w:t>
            </w:r>
            <w:r w:rsidRPr="00A52D0F">
              <w:rPr>
                <w:spacing w:val="-2"/>
                <w:sz w:val="24"/>
                <w:szCs w:val="24"/>
              </w:rPr>
              <w:t xml:space="preserve"> </w:t>
            </w:r>
            <w:r w:rsidRPr="00A52D0F">
              <w:rPr>
                <w:sz w:val="24"/>
                <w:szCs w:val="24"/>
              </w:rPr>
              <w:t>тела,</w:t>
            </w:r>
            <w:r w:rsidRPr="00A52D0F">
              <w:rPr>
                <w:spacing w:val="-1"/>
                <w:sz w:val="24"/>
                <w:szCs w:val="24"/>
              </w:rPr>
              <w:t xml:space="preserve"> </w:t>
            </w:r>
            <w:r w:rsidRPr="00A52D0F">
              <w:rPr>
                <w:sz w:val="24"/>
                <w:szCs w:val="24"/>
              </w:rPr>
              <w:t>на</w:t>
            </w:r>
            <w:r w:rsidRPr="00A52D0F">
              <w:rPr>
                <w:spacing w:val="-2"/>
                <w:sz w:val="24"/>
                <w:szCs w:val="24"/>
              </w:rPr>
              <w:t xml:space="preserve"> </w:t>
            </w:r>
            <w:r w:rsidRPr="00A52D0F">
              <w:rPr>
                <w:sz w:val="24"/>
                <w:szCs w:val="24"/>
              </w:rPr>
              <w:t>пример</w:t>
            </w:r>
            <w:r w:rsidRPr="00A52D0F">
              <w:rPr>
                <w:spacing w:val="2"/>
                <w:sz w:val="24"/>
                <w:szCs w:val="24"/>
              </w:rPr>
              <w:t xml:space="preserve"> </w:t>
            </w:r>
            <w:r w:rsidRPr="00A52D0F">
              <w:rPr>
                <w:sz w:val="24"/>
                <w:szCs w:val="24"/>
              </w:rPr>
              <w:t>да</w:t>
            </w:r>
            <w:r w:rsidRPr="00A52D0F">
              <w:rPr>
                <w:spacing w:val="-57"/>
                <w:sz w:val="24"/>
                <w:szCs w:val="24"/>
              </w:rPr>
              <w:t xml:space="preserve">                        </w:t>
            </w:r>
            <w:r w:rsidRPr="00A52D0F">
              <w:rPr>
                <w:sz w:val="24"/>
                <w:szCs w:val="24"/>
              </w:rPr>
              <w:t>тестерисање</w:t>
            </w:r>
            <w:r w:rsidRPr="00A52D0F">
              <w:rPr>
                <w:spacing w:val="-2"/>
                <w:sz w:val="24"/>
                <w:szCs w:val="24"/>
              </w:rPr>
              <w:t xml:space="preserve"> </w:t>
            </w:r>
            <w:r w:rsidRPr="00A52D0F">
              <w:rPr>
                <w:sz w:val="24"/>
                <w:szCs w:val="24"/>
              </w:rPr>
              <w:t>дрвета</w:t>
            </w:r>
            <w:r w:rsidRPr="00A52D0F">
              <w:rPr>
                <w:spacing w:val="-1"/>
                <w:sz w:val="24"/>
                <w:szCs w:val="24"/>
              </w:rPr>
              <w:t xml:space="preserve"> </w:t>
            </w:r>
            <w:r w:rsidRPr="00A52D0F">
              <w:rPr>
                <w:sz w:val="24"/>
                <w:szCs w:val="24"/>
              </w:rPr>
              <w:t>може</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загреје дрво и</w:t>
            </w:r>
            <w:r w:rsidRPr="00A52D0F">
              <w:rPr>
                <w:spacing w:val="-1"/>
                <w:sz w:val="24"/>
                <w:szCs w:val="24"/>
              </w:rPr>
              <w:t xml:space="preserve"> </w:t>
            </w:r>
            <w:r w:rsidRPr="00A52D0F">
              <w:rPr>
                <w:sz w:val="24"/>
                <w:szCs w:val="24"/>
              </w:rPr>
              <w:t>тестеру.</w:t>
            </w:r>
          </w:p>
        </w:tc>
      </w:tr>
      <w:tr w:rsidR="002A79B7" w:rsidRPr="00A52D0F" w14:paraId="488EE5F0" w14:textId="77777777" w:rsidTr="00C57338">
        <w:trPr>
          <w:trHeight w:val="2421"/>
        </w:trPr>
        <w:tc>
          <w:tcPr>
            <w:tcW w:w="745" w:type="pct"/>
          </w:tcPr>
          <w:p w14:paraId="764FC622" w14:textId="77777777" w:rsidR="002A79B7" w:rsidRPr="00A52D0F" w:rsidRDefault="002A79B7" w:rsidP="00A52D0F">
            <w:pPr>
              <w:pStyle w:val="TableParagraph"/>
              <w:spacing w:line="240" w:lineRule="auto"/>
              <w:ind w:left="239" w:right="226" w:firstLine="165"/>
              <w:rPr>
                <w:sz w:val="24"/>
                <w:szCs w:val="24"/>
              </w:rPr>
            </w:pPr>
          </w:p>
          <w:p w14:paraId="6D7100B5" w14:textId="77777777" w:rsidR="002A79B7" w:rsidRPr="00A52D0F" w:rsidRDefault="002A79B7" w:rsidP="00A52D0F">
            <w:pPr>
              <w:pStyle w:val="TableParagraph"/>
              <w:spacing w:line="240" w:lineRule="auto"/>
              <w:ind w:left="239" w:right="226" w:firstLine="165"/>
              <w:rPr>
                <w:sz w:val="24"/>
                <w:szCs w:val="24"/>
              </w:rPr>
            </w:pPr>
          </w:p>
          <w:p w14:paraId="2335116C" w14:textId="77777777" w:rsidR="002A79B7" w:rsidRPr="00A52D0F" w:rsidRDefault="002A79B7" w:rsidP="00A52D0F">
            <w:pPr>
              <w:pStyle w:val="TableParagraph"/>
              <w:spacing w:line="240" w:lineRule="auto"/>
              <w:ind w:left="239" w:right="226" w:firstLine="165"/>
              <w:rPr>
                <w:sz w:val="24"/>
                <w:szCs w:val="24"/>
              </w:rPr>
            </w:pPr>
          </w:p>
          <w:p w14:paraId="45EA24D7"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42942652" w14:textId="77777777" w:rsidR="002A79B7" w:rsidRPr="00A52D0F" w:rsidRDefault="002A79B7" w:rsidP="00A52D0F">
            <w:pPr>
              <w:pStyle w:val="TableParagraph"/>
              <w:spacing w:line="240" w:lineRule="auto"/>
              <w:ind w:right="155"/>
              <w:rPr>
                <w:sz w:val="24"/>
                <w:szCs w:val="24"/>
              </w:rPr>
            </w:pPr>
            <w:r w:rsidRPr="00A52D0F">
              <w:rPr>
                <w:sz w:val="24"/>
                <w:szCs w:val="24"/>
              </w:rPr>
              <w:t>Зна да се тело може наћи у три агрегатна стања: чврстом, течном и</w:t>
            </w:r>
            <w:r w:rsidRPr="00A52D0F">
              <w:rPr>
                <w:spacing w:val="1"/>
                <w:sz w:val="24"/>
                <w:szCs w:val="24"/>
              </w:rPr>
              <w:t xml:space="preserve"> </w:t>
            </w:r>
            <w:r w:rsidRPr="00A52D0F">
              <w:rPr>
                <w:sz w:val="24"/>
                <w:szCs w:val="24"/>
              </w:rPr>
              <w:t>гасовитом.</w:t>
            </w:r>
            <w:r w:rsidRPr="00A52D0F">
              <w:rPr>
                <w:spacing w:val="-3"/>
                <w:sz w:val="24"/>
                <w:szCs w:val="24"/>
              </w:rPr>
              <w:t xml:space="preserve"> </w:t>
            </w:r>
            <w:r w:rsidRPr="00A52D0F">
              <w:rPr>
                <w:sz w:val="24"/>
                <w:szCs w:val="24"/>
              </w:rPr>
              <w:t>Зна</w:t>
            </w:r>
            <w:r w:rsidRPr="00A52D0F">
              <w:rPr>
                <w:spacing w:val="-3"/>
                <w:sz w:val="24"/>
                <w:szCs w:val="24"/>
              </w:rPr>
              <w:t xml:space="preserve"> </w:t>
            </w:r>
            <w:r w:rsidRPr="00A52D0F">
              <w:rPr>
                <w:sz w:val="24"/>
                <w:szCs w:val="24"/>
              </w:rPr>
              <w:t>особине</w:t>
            </w:r>
            <w:r w:rsidRPr="00A52D0F">
              <w:rPr>
                <w:spacing w:val="-3"/>
                <w:sz w:val="24"/>
                <w:szCs w:val="24"/>
              </w:rPr>
              <w:t xml:space="preserve"> </w:t>
            </w:r>
            <w:r w:rsidRPr="00A52D0F">
              <w:rPr>
                <w:sz w:val="24"/>
                <w:szCs w:val="24"/>
              </w:rPr>
              <w:t>агрегатних</w:t>
            </w:r>
            <w:r w:rsidRPr="00A52D0F">
              <w:rPr>
                <w:spacing w:val="3"/>
                <w:sz w:val="24"/>
                <w:szCs w:val="24"/>
              </w:rPr>
              <w:t xml:space="preserve"> </w:t>
            </w:r>
            <w:r w:rsidRPr="00A52D0F">
              <w:rPr>
                <w:sz w:val="24"/>
                <w:szCs w:val="24"/>
              </w:rPr>
              <w:t>стања</w:t>
            </w:r>
            <w:r w:rsidRPr="00A52D0F">
              <w:rPr>
                <w:spacing w:val="-4"/>
                <w:sz w:val="24"/>
                <w:szCs w:val="24"/>
              </w:rPr>
              <w:t xml:space="preserve"> </w:t>
            </w:r>
            <w:r w:rsidRPr="00A52D0F">
              <w:rPr>
                <w:sz w:val="24"/>
                <w:szCs w:val="24"/>
              </w:rPr>
              <w:t>и</w:t>
            </w:r>
            <w:r w:rsidRPr="00A52D0F">
              <w:rPr>
                <w:spacing w:val="1"/>
                <w:sz w:val="24"/>
                <w:szCs w:val="24"/>
              </w:rPr>
              <w:t xml:space="preserve"> </w:t>
            </w:r>
            <w:r w:rsidRPr="00A52D0F">
              <w:rPr>
                <w:sz w:val="24"/>
                <w:szCs w:val="24"/>
              </w:rPr>
              <w:t>уме</w:t>
            </w:r>
            <w:r w:rsidRPr="00A52D0F">
              <w:rPr>
                <w:spacing w:val="-4"/>
                <w:sz w:val="24"/>
                <w:szCs w:val="24"/>
              </w:rPr>
              <w:t xml:space="preserve"> </w:t>
            </w:r>
            <w:r w:rsidRPr="00A52D0F">
              <w:rPr>
                <w:sz w:val="24"/>
                <w:szCs w:val="24"/>
              </w:rPr>
              <w:t>да</w:t>
            </w:r>
            <w:r w:rsidRPr="00A52D0F">
              <w:rPr>
                <w:spacing w:val="-3"/>
                <w:sz w:val="24"/>
                <w:szCs w:val="24"/>
              </w:rPr>
              <w:t xml:space="preserve"> </w:t>
            </w:r>
            <w:r w:rsidRPr="00A52D0F">
              <w:rPr>
                <w:sz w:val="24"/>
                <w:szCs w:val="24"/>
              </w:rPr>
              <w:t>именује</w:t>
            </w:r>
            <w:r w:rsidRPr="00A52D0F">
              <w:rPr>
                <w:spacing w:val="-3"/>
                <w:sz w:val="24"/>
                <w:szCs w:val="24"/>
              </w:rPr>
              <w:t xml:space="preserve"> </w:t>
            </w:r>
            <w:r w:rsidRPr="00A52D0F">
              <w:rPr>
                <w:sz w:val="24"/>
                <w:szCs w:val="24"/>
              </w:rPr>
              <w:t>одговарајуће</w:t>
            </w:r>
            <w:r w:rsidRPr="00A52D0F">
              <w:rPr>
                <w:spacing w:val="-57"/>
                <w:sz w:val="24"/>
                <w:szCs w:val="24"/>
              </w:rPr>
              <w:t xml:space="preserve"> </w:t>
            </w:r>
            <w:r w:rsidRPr="00A52D0F">
              <w:rPr>
                <w:sz w:val="24"/>
                <w:szCs w:val="24"/>
              </w:rPr>
              <w:t>фазне</w:t>
            </w:r>
            <w:r w:rsidRPr="00A52D0F">
              <w:rPr>
                <w:spacing w:val="-2"/>
                <w:sz w:val="24"/>
                <w:szCs w:val="24"/>
              </w:rPr>
              <w:t xml:space="preserve"> </w:t>
            </w:r>
            <w:r w:rsidRPr="00A52D0F">
              <w:rPr>
                <w:sz w:val="24"/>
                <w:szCs w:val="24"/>
              </w:rPr>
              <w:t>прелазе.</w:t>
            </w:r>
            <w:r w:rsidRPr="00A52D0F">
              <w:rPr>
                <w:spacing w:val="-1"/>
                <w:sz w:val="24"/>
                <w:szCs w:val="24"/>
              </w:rPr>
              <w:t xml:space="preserve"> </w:t>
            </w:r>
            <w:r w:rsidRPr="00A52D0F">
              <w:rPr>
                <w:sz w:val="24"/>
                <w:szCs w:val="24"/>
              </w:rPr>
              <w:t>Зна</w:t>
            </w:r>
            <w:r w:rsidRPr="00A52D0F">
              <w:rPr>
                <w:spacing w:val="-1"/>
                <w:sz w:val="24"/>
                <w:szCs w:val="24"/>
              </w:rPr>
              <w:t xml:space="preserve"> </w:t>
            </w:r>
            <w:r w:rsidRPr="00A52D0F">
              <w:rPr>
                <w:sz w:val="24"/>
                <w:szCs w:val="24"/>
              </w:rPr>
              <w:t>шта</w:t>
            </w:r>
            <w:r w:rsidRPr="00A52D0F">
              <w:rPr>
                <w:spacing w:val="-2"/>
                <w:sz w:val="24"/>
                <w:szCs w:val="24"/>
              </w:rPr>
              <w:t xml:space="preserve"> </w:t>
            </w:r>
            <w:r w:rsidRPr="00A52D0F">
              <w:rPr>
                <w:sz w:val="24"/>
                <w:szCs w:val="24"/>
              </w:rPr>
              <w:t>су</w:t>
            </w:r>
            <w:r w:rsidRPr="00A52D0F">
              <w:rPr>
                <w:spacing w:val="-5"/>
                <w:sz w:val="24"/>
                <w:szCs w:val="24"/>
              </w:rPr>
              <w:t xml:space="preserve"> </w:t>
            </w:r>
            <w:r w:rsidRPr="00A52D0F">
              <w:rPr>
                <w:sz w:val="24"/>
                <w:szCs w:val="24"/>
              </w:rPr>
              <w:t>топљење,</w:t>
            </w:r>
            <w:r w:rsidRPr="00A52D0F">
              <w:rPr>
                <w:spacing w:val="-1"/>
                <w:sz w:val="24"/>
                <w:szCs w:val="24"/>
              </w:rPr>
              <w:t xml:space="preserve"> </w:t>
            </w:r>
            <w:r w:rsidRPr="00A52D0F">
              <w:rPr>
                <w:sz w:val="24"/>
                <w:szCs w:val="24"/>
              </w:rPr>
              <w:t>испаравање, кондензација</w:t>
            </w:r>
            <w:r w:rsidRPr="00A52D0F">
              <w:rPr>
                <w:spacing w:val="-1"/>
                <w:sz w:val="24"/>
                <w:szCs w:val="24"/>
              </w:rPr>
              <w:t xml:space="preserve"> </w:t>
            </w:r>
            <w:r w:rsidRPr="00A52D0F">
              <w:rPr>
                <w:sz w:val="24"/>
                <w:szCs w:val="24"/>
              </w:rPr>
              <w:t>и очвршћавање.</w:t>
            </w:r>
            <w:r w:rsidRPr="00A52D0F">
              <w:rPr>
                <w:spacing w:val="1"/>
                <w:sz w:val="24"/>
                <w:szCs w:val="24"/>
              </w:rPr>
              <w:t xml:space="preserve"> </w:t>
            </w:r>
            <w:r w:rsidRPr="00A52D0F">
              <w:rPr>
                <w:sz w:val="24"/>
                <w:szCs w:val="24"/>
              </w:rPr>
              <w:t>Ако му је позната температура тела и температуре топљења и</w:t>
            </w:r>
            <w:r w:rsidRPr="00A52D0F">
              <w:rPr>
                <w:spacing w:val="1"/>
                <w:sz w:val="24"/>
                <w:szCs w:val="24"/>
              </w:rPr>
              <w:t xml:space="preserve"> </w:t>
            </w:r>
            <w:r w:rsidRPr="00A52D0F">
              <w:rPr>
                <w:sz w:val="24"/>
                <w:szCs w:val="24"/>
              </w:rPr>
              <w:t>кључања,</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одреди</w:t>
            </w:r>
            <w:r w:rsidRPr="00A52D0F">
              <w:rPr>
                <w:spacing w:val="3"/>
                <w:sz w:val="24"/>
                <w:szCs w:val="24"/>
              </w:rPr>
              <w:t xml:space="preserve"> </w:t>
            </w:r>
            <w:r w:rsidRPr="00A52D0F">
              <w:rPr>
                <w:sz w:val="24"/>
                <w:szCs w:val="24"/>
              </w:rPr>
              <w:t>у</w:t>
            </w:r>
            <w:r w:rsidRPr="00A52D0F">
              <w:rPr>
                <w:spacing w:val="-6"/>
                <w:sz w:val="24"/>
                <w:szCs w:val="24"/>
              </w:rPr>
              <w:t xml:space="preserve"> </w:t>
            </w:r>
            <w:r w:rsidRPr="00A52D0F">
              <w:rPr>
                <w:sz w:val="24"/>
                <w:szCs w:val="24"/>
              </w:rPr>
              <w:t>ком</w:t>
            </w:r>
            <w:r w:rsidRPr="00A52D0F">
              <w:rPr>
                <w:spacing w:val="-2"/>
                <w:sz w:val="24"/>
                <w:szCs w:val="24"/>
              </w:rPr>
              <w:t xml:space="preserve"> </w:t>
            </w:r>
            <w:r w:rsidRPr="00A52D0F">
              <w:rPr>
                <w:sz w:val="24"/>
                <w:szCs w:val="24"/>
              </w:rPr>
              <w:t>се</w:t>
            </w:r>
            <w:r w:rsidRPr="00A52D0F">
              <w:rPr>
                <w:spacing w:val="-1"/>
                <w:sz w:val="24"/>
                <w:szCs w:val="24"/>
              </w:rPr>
              <w:t xml:space="preserve"> </w:t>
            </w:r>
            <w:r w:rsidRPr="00A52D0F">
              <w:rPr>
                <w:sz w:val="24"/>
                <w:szCs w:val="24"/>
              </w:rPr>
              <w:t>агрегатном</w:t>
            </w:r>
            <w:r w:rsidRPr="00A52D0F">
              <w:rPr>
                <w:spacing w:val="-2"/>
                <w:sz w:val="24"/>
                <w:szCs w:val="24"/>
              </w:rPr>
              <w:t xml:space="preserve"> </w:t>
            </w:r>
            <w:r w:rsidRPr="00A52D0F">
              <w:rPr>
                <w:sz w:val="24"/>
                <w:szCs w:val="24"/>
              </w:rPr>
              <w:t>стању</w:t>
            </w:r>
            <w:r w:rsidRPr="00A52D0F">
              <w:rPr>
                <w:spacing w:val="-6"/>
                <w:sz w:val="24"/>
                <w:szCs w:val="24"/>
              </w:rPr>
              <w:t xml:space="preserve"> </w:t>
            </w:r>
            <w:r w:rsidRPr="00A52D0F">
              <w:rPr>
                <w:sz w:val="24"/>
                <w:szCs w:val="24"/>
              </w:rPr>
              <w:t>налази тело.Зна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тело на</w:t>
            </w:r>
            <w:r w:rsidRPr="00A52D0F">
              <w:rPr>
                <w:spacing w:val="-57"/>
                <w:sz w:val="24"/>
                <w:szCs w:val="24"/>
              </w:rPr>
              <w:t xml:space="preserve"> </w:t>
            </w:r>
            <w:r w:rsidRPr="00A52D0F">
              <w:rPr>
                <w:sz w:val="24"/>
                <w:szCs w:val="24"/>
              </w:rPr>
              <w:t>тачно одређеној температури мења своје агрегатно стање. Зна температуре</w:t>
            </w:r>
            <w:r w:rsidRPr="00A52D0F">
              <w:rPr>
                <w:spacing w:val="1"/>
                <w:sz w:val="24"/>
                <w:szCs w:val="24"/>
              </w:rPr>
              <w:t xml:space="preserve"> </w:t>
            </w:r>
            <w:r w:rsidRPr="00A52D0F">
              <w:rPr>
                <w:sz w:val="24"/>
                <w:szCs w:val="24"/>
              </w:rPr>
              <w:t>мржњења и кључања воде у степенима Целзијуса. Познаје принцип рада</w:t>
            </w:r>
            <w:r w:rsidRPr="00A52D0F">
              <w:rPr>
                <w:spacing w:val="1"/>
                <w:sz w:val="24"/>
                <w:szCs w:val="24"/>
              </w:rPr>
              <w:t xml:space="preserve"> </w:t>
            </w:r>
            <w:r w:rsidRPr="00A52D0F">
              <w:rPr>
                <w:sz w:val="24"/>
                <w:szCs w:val="24"/>
              </w:rPr>
              <w:t>термометра. Зна</w:t>
            </w:r>
            <w:r w:rsidRPr="00A52D0F">
              <w:rPr>
                <w:spacing w:val="1"/>
                <w:sz w:val="24"/>
                <w:szCs w:val="24"/>
              </w:rPr>
              <w:t xml:space="preserve"> </w:t>
            </w:r>
            <w:r w:rsidRPr="00A52D0F">
              <w:rPr>
                <w:sz w:val="24"/>
                <w:szCs w:val="24"/>
              </w:rPr>
              <w:t>да трење може да доведе до промене температуре тела, на</w:t>
            </w:r>
            <w:r w:rsidRPr="00A52D0F">
              <w:rPr>
                <w:spacing w:val="1"/>
                <w:sz w:val="24"/>
                <w:szCs w:val="24"/>
              </w:rPr>
              <w:t xml:space="preserve"> </w:t>
            </w:r>
            <w:r w:rsidRPr="00A52D0F">
              <w:rPr>
                <w:sz w:val="24"/>
                <w:szCs w:val="24"/>
              </w:rPr>
              <w:t>пример</w:t>
            </w:r>
            <w:r w:rsidRPr="00A52D0F">
              <w:rPr>
                <w:spacing w:val="-1"/>
                <w:sz w:val="24"/>
                <w:szCs w:val="24"/>
              </w:rPr>
              <w:t xml:space="preserve"> </w:t>
            </w:r>
            <w:r w:rsidRPr="00A52D0F">
              <w:rPr>
                <w:sz w:val="24"/>
                <w:szCs w:val="24"/>
              </w:rPr>
              <w:t>да</w:t>
            </w:r>
            <w:r w:rsidRPr="00A52D0F">
              <w:rPr>
                <w:spacing w:val="-1"/>
                <w:sz w:val="24"/>
                <w:szCs w:val="24"/>
              </w:rPr>
              <w:t xml:space="preserve"> </w:t>
            </w:r>
            <w:r w:rsidRPr="00A52D0F">
              <w:rPr>
                <w:sz w:val="24"/>
                <w:szCs w:val="24"/>
              </w:rPr>
              <w:t>тестерисање дрвета</w:t>
            </w:r>
            <w:r w:rsidRPr="00A52D0F">
              <w:rPr>
                <w:spacing w:val="-1"/>
                <w:sz w:val="24"/>
                <w:szCs w:val="24"/>
              </w:rPr>
              <w:t xml:space="preserve"> </w:t>
            </w:r>
            <w:r w:rsidRPr="00A52D0F">
              <w:rPr>
                <w:sz w:val="24"/>
                <w:szCs w:val="24"/>
              </w:rPr>
              <w:t>може</w:t>
            </w:r>
            <w:r w:rsidRPr="00A52D0F">
              <w:rPr>
                <w:spacing w:val="-3"/>
                <w:sz w:val="24"/>
                <w:szCs w:val="24"/>
              </w:rPr>
              <w:t xml:space="preserve"> </w:t>
            </w:r>
            <w:r w:rsidRPr="00A52D0F">
              <w:rPr>
                <w:sz w:val="24"/>
                <w:szCs w:val="24"/>
              </w:rPr>
              <w:t>да</w:t>
            </w:r>
            <w:r w:rsidRPr="00A52D0F">
              <w:rPr>
                <w:spacing w:val="-1"/>
                <w:sz w:val="24"/>
                <w:szCs w:val="24"/>
              </w:rPr>
              <w:t xml:space="preserve"> </w:t>
            </w:r>
            <w:r w:rsidRPr="00A52D0F">
              <w:rPr>
                <w:sz w:val="24"/>
                <w:szCs w:val="24"/>
              </w:rPr>
              <w:t>загреје дрво и</w:t>
            </w:r>
            <w:r w:rsidRPr="00A52D0F">
              <w:rPr>
                <w:spacing w:val="2"/>
                <w:sz w:val="24"/>
                <w:szCs w:val="24"/>
              </w:rPr>
              <w:t xml:space="preserve"> </w:t>
            </w:r>
            <w:r w:rsidRPr="00A52D0F">
              <w:rPr>
                <w:sz w:val="24"/>
                <w:szCs w:val="24"/>
              </w:rPr>
              <w:t>тестеру.</w:t>
            </w:r>
          </w:p>
        </w:tc>
      </w:tr>
      <w:tr w:rsidR="002A79B7" w:rsidRPr="00A52D0F" w14:paraId="3A1B5906" w14:textId="77777777" w:rsidTr="00C57338">
        <w:trPr>
          <w:trHeight w:val="2421"/>
        </w:trPr>
        <w:tc>
          <w:tcPr>
            <w:tcW w:w="745" w:type="pct"/>
          </w:tcPr>
          <w:p w14:paraId="2D181356" w14:textId="77777777" w:rsidR="002A79B7" w:rsidRPr="00A52D0F" w:rsidRDefault="002A79B7" w:rsidP="00A52D0F">
            <w:pPr>
              <w:pStyle w:val="TableParagraph"/>
              <w:spacing w:line="240" w:lineRule="auto"/>
              <w:ind w:left="659" w:right="110" w:hanging="526"/>
              <w:rPr>
                <w:spacing w:val="-1"/>
                <w:sz w:val="24"/>
                <w:szCs w:val="24"/>
              </w:rPr>
            </w:pPr>
          </w:p>
          <w:p w14:paraId="0FAA9A58" w14:textId="77777777" w:rsidR="002A79B7" w:rsidRPr="00A52D0F" w:rsidRDefault="002A79B7" w:rsidP="00A52D0F">
            <w:pPr>
              <w:pStyle w:val="TableParagraph"/>
              <w:spacing w:line="240" w:lineRule="auto"/>
              <w:ind w:left="659" w:right="110" w:hanging="526"/>
              <w:rPr>
                <w:spacing w:val="-1"/>
                <w:sz w:val="24"/>
                <w:szCs w:val="24"/>
              </w:rPr>
            </w:pPr>
          </w:p>
          <w:p w14:paraId="1EEFDC1E" w14:textId="77777777" w:rsidR="002A79B7" w:rsidRPr="00A52D0F" w:rsidRDefault="002A79B7" w:rsidP="00A52D0F">
            <w:pPr>
              <w:pStyle w:val="TableParagraph"/>
              <w:spacing w:line="240" w:lineRule="auto"/>
              <w:ind w:left="659" w:right="110" w:hanging="526"/>
              <w:rPr>
                <w:spacing w:val="-1"/>
                <w:sz w:val="24"/>
                <w:szCs w:val="24"/>
              </w:rPr>
            </w:pPr>
          </w:p>
          <w:p w14:paraId="72DC1C93"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01411DA8" w14:textId="77777777" w:rsidR="002A79B7" w:rsidRPr="00A52D0F" w:rsidRDefault="002A79B7" w:rsidP="00A52D0F">
            <w:pPr>
              <w:pStyle w:val="TableParagraph"/>
              <w:spacing w:line="240" w:lineRule="auto"/>
              <w:ind w:right="155"/>
              <w:rPr>
                <w:sz w:val="24"/>
                <w:szCs w:val="24"/>
              </w:rPr>
            </w:pPr>
            <w:r w:rsidRPr="00A52D0F">
              <w:rPr>
                <w:sz w:val="24"/>
                <w:szCs w:val="24"/>
              </w:rPr>
              <w:t>Зна да се тело може наћи у три агрегатна стања: чврстом, течном и</w:t>
            </w:r>
            <w:r w:rsidRPr="00A52D0F">
              <w:rPr>
                <w:spacing w:val="1"/>
                <w:sz w:val="24"/>
                <w:szCs w:val="24"/>
              </w:rPr>
              <w:t xml:space="preserve"> </w:t>
            </w:r>
            <w:r w:rsidRPr="00A52D0F">
              <w:rPr>
                <w:sz w:val="24"/>
                <w:szCs w:val="24"/>
              </w:rPr>
              <w:t>гасовитом.</w:t>
            </w:r>
            <w:r w:rsidRPr="00A52D0F">
              <w:rPr>
                <w:spacing w:val="-2"/>
                <w:sz w:val="24"/>
                <w:szCs w:val="24"/>
              </w:rPr>
              <w:t xml:space="preserve"> </w:t>
            </w:r>
            <w:r w:rsidRPr="00A52D0F">
              <w:rPr>
                <w:sz w:val="24"/>
                <w:szCs w:val="24"/>
              </w:rPr>
              <w:t>Зна</w:t>
            </w:r>
            <w:r w:rsidRPr="00A52D0F">
              <w:rPr>
                <w:spacing w:val="-3"/>
                <w:sz w:val="24"/>
                <w:szCs w:val="24"/>
              </w:rPr>
              <w:t xml:space="preserve"> </w:t>
            </w:r>
            <w:r w:rsidRPr="00A52D0F">
              <w:rPr>
                <w:sz w:val="24"/>
                <w:szCs w:val="24"/>
              </w:rPr>
              <w:t>особине</w:t>
            </w:r>
            <w:r w:rsidRPr="00A52D0F">
              <w:rPr>
                <w:spacing w:val="-3"/>
                <w:sz w:val="24"/>
                <w:szCs w:val="24"/>
              </w:rPr>
              <w:t xml:space="preserve"> </w:t>
            </w:r>
            <w:r w:rsidRPr="00A52D0F">
              <w:rPr>
                <w:sz w:val="24"/>
                <w:szCs w:val="24"/>
              </w:rPr>
              <w:t>агрегатних стања,</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су</w:t>
            </w:r>
            <w:r w:rsidRPr="00A52D0F">
              <w:rPr>
                <w:spacing w:val="-5"/>
                <w:sz w:val="24"/>
                <w:szCs w:val="24"/>
              </w:rPr>
              <w:t xml:space="preserve"> </w:t>
            </w:r>
            <w:r w:rsidRPr="00A52D0F">
              <w:rPr>
                <w:sz w:val="24"/>
                <w:szCs w:val="24"/>
              </w:rPr>
              <w:t>везе</w:t>
            </w:r>
            <w:r w:rsidRPr="00A52D0F">
              <w:rPr>
                <w:spacing w:val="-2"/>
                <w:sz w:val="24"/>
                <w:szCs w:val="24"/>
              </w:rPr>
              <w:t xml:space="preserve"> </w:t>
            </w:r>
            <w:r w:rsidRPr="00A52D0F">
              <w:rPr>
                <w:sz w:val="24"/>
                <w:szCs w:val="24"/>
              </w:rPr>
              <w:t>између</w:t>
            </w:r>
            <w:r w:rsidRPr="00A52D0F">
              <w:rPr>
                <w:spacing w:val="-7"/>
                <w:sz w:val="24"/>
                <w:szCs w:val="24"/>
              </w:rPr>
              <w:t xml:space="preserve"> </w:t>
            </w:r>
            <w:r w:rsidRPr="00A52D0F">
              <w:rPr>
                <w:sz w:val="24"/>
                <w:szCs w:val="24"/>
              </w:rPr>
              <w:t>молекула</w:t>
            </w:r>
            <w:r w:rsidRPr="00A52D0F">
              <w:rPr>
                <w:spacing w:val="-1"/>
                <w:sz w:val="24"/>
                <w:szCs w:val="24"/>
              </w:rPr>
              <w:t xml:space="preserve"> </w:t>
            </w:r>
            <w:r w:rsidRPr="00A52D0F">
              <w:rPr>
                <w:sz w:val="24"/>
                <w:szCs w:val="24"/>
              </w:rPr>
              <w:t>најјаче</w:t>
            </w:r>
            <w:r w:rsidRPr="00A52D0F">
              <w:rPr>
                <w:spacing w:val="-57"/>
                <w:sz w:val="24"/>
                <w:szCs w:val="24"/>
              </w:rPr>
              <w:t xml:space="preserve"> </w:t>
            </w:r>
            <w:r w:rsidRPr="00A52D0F">
              <w:rPr>
                <w:sz w:val="24"/>
                <w:szCs w:val="24"/>
              </w:rPr>
              <w:t>у чврстом стању, слабије у чврстом стању, а најслабије у гасовитом</w:t>
            </w:r>
            <w:r w:rsidRPr="00A52D0F">
              <w:rPr>
                <w:spacing w:val="1"/>
                <w:sz w:val="24"/>
                <w:szCs w:val="24"/>
              </w:rPr>
              <w:t xml:space="preserve"> </w:t>
            </w:r>
            <w:r w:rsidRPr="00A52D0F">
              <w:rPr>
                <w:sz w:val="24"/>
                <w:szCs w:val="24"/>
              </w:rPr>
              <w:t>агрегатном стању.</w:t>
            </w:r>
            <w:r w:rsidRPr="00A52D0F">
              <w:rPr>
                <w:spacing w:val="1"/>
                <w:sz w:val="24"/>
                <w:szCs w:val="24"/>
              </w:rPr>
              <w:t xml:space="preserve"> </w:t>
            </w:r>
            <w:r w:rsidRPr="00A52D0F">
              <w:rPr>
                <w:sz w:val="24"/>
                <w:szCs w:val="24"/>
              </w:rPr>
              <w:t>Уме</w:t>
            </w:r>
            <w:r w:rsidRPr="00A52D0F">
              <w:rPr>
                <w:spacing w:val="1"/>
                <w:sz w:val="24"/>
                <w:szCs w:val="24"/>
              </w:rPr>
              <w:t xml:space="preserve"> </w:t>
            </w:r>
            <w:r w:rsidRPr="00A52D0F">
              <w:rPr>
                <w:sz w:val="24"/>
                <w:szCs w:val="24"/>
              </w:rPr>
              <w:t>да именује одговарајуће фазне прелазе. Зна шта су</w:t>
            </w:r>
            <w:r w:rsidRPr="00A52D0F">
              <w:rPr>
                <w:spacing w:val="1"/>
                <w:sz w:val="24"/>
                <w:szCs w:val="24"/>
              </w:rPr>
              <w:t xml:space="preserve"> </w:t>
            </w:r>
            <w:r w:rsidRPr="00A52D0F">
              <w:rPr>
                <w:sz w:val="24"/>
                <w:szCs w:val="24"/>
              </w:rPr>
              <w:t>топљење, испаравање, кондензација и очвршћавање.</w:t>
            </w:r>
            <w:r w:rsidRPr="00A52D0F">
              <w:rPr>
                <w:spacing w:val="1"/>
                <w:sz w:val="24"/>
                <w:szCs w:val="24"/>
              </w:rPr>
              <w:t xml:space="preserve"> </w:t>
            </w:r>
            <w:r w:rsidRPr="00A52D0F">
              <w:rPr>
                <w:sz w:val="24"/>
                <w:szCs w:val="24"/>
              </w:rPr>
              <w:t>Ако му је позната</w:t>
            </w:r>
            <w:r w:rsidRPr="00A52D0F">
              <w:rPr>
                <w:spacing w:val="1"/>
                <w:sz w:val="24"/>
                <w:szCs w:val="24"/>
              </w:rPr>
              <w:t xml:space="preserve"> </w:t>
            </w:r>
            <w:r w:rsidRPr="00A52D0F">
              <w:rPr>
                <w:sz w:val="24"/>
                <w:szCs w:val="24"/>
              </w:rPr>
              <w:t>температура тела и температуре топљења и кључања, зна да одреди у ком се</w:t>
            </w:r>
            <w:r w:rsidRPr="00A52D0F">
              <w:rPr>
                <w:spacing w:val="1"/>
                <w:sz w:val="24"/>
                <w:szCs w:val="24"/>
              </w:rPr>
              <w:t xml:space="preserve"> </w:t>
            </w:r>
            <w:r w:rsidRPr="00A52D0F">
              <w:rPr>
                <w:sz w:val="24"/>
                <w:szCs w:val="24"/>
              </w:rPr>
              <w:t>агрегатном стању налази тело. Зна да тело на тачно одређеној температури</w:t>
            </w:r>
            <w:r w:rsidRPr="00A52D0F">
              <w:rPr>
                <w:spacing w:val="1"/>
                <w:sz w:val="24"/>
                <w:szCs w:val="24"/>
              </w:rPr>
              <w:t xml:space="preserve"> </w:t>
            </w:r>
            <w:r w:rsidRPr="00A52D0F">
              <w:rPr>
                <w:sz w:val="24"/>
                <w:szCs w:val="24"/>
              </w:rPr>
              <w:t>мења своје агрегатно стање. Зна температуре мржњења и кључања воде у</w:t>
            </w:r>
            <w:r w:rsidRPr="00A52D0F">
              <w:rPr>
                <w:spacing w:val="1"/>
                <w:sz w:val="24"/>
                <w:szCs w:val="24"/>
              </w:rPr>
              <w:t xml:space="preserve"> </w:t>
            </w:r>
            <w:r w:rsidRPr="00A52D0F">
              <w:rPr>
                <w:sz w:val="24"/>
                <w:szCs w:val="24"/>
              </w:rPr>
              <w:t>степенима Целзијуса. Зна како ради термометар и зашто се термометри пуне</w:t>
            </w:r>
            <w:r w:rsidRPr="00A52D0F">
              <w:rPr>
                <w:spacing w:val="-57"/>
                <w:sz w:val="24"/>
                <w:szCs w:val="24"/>
              </w:rPr>
              <w:t xml:space="preserve"> </w:t>
            </w:r>
            <w:r w:rsidRPr="00A52D0F">
              <w:rPr>
                <w:sz w:val="24"/>
                <w:szCs w:val="24"/>
              </w:rPr>
              <w:t>баш</w:t>
            </w:r>
            <w:r w:rsidRPr="00A52D0F">
              <w:rPr>
                <w:spacing w:val="-1"/>
                <w:sz w:val="24"/>
                <w:szCs w:val="24"/>
              </w:rPr>
              <w:t xml:space="preserve"> </w:t>
            </w:r>
            <w:r w:rsidRPr="00A52D0F">
              <w:rPr>
                <w:sz w:val="24"/>
                <w:szCs w:val="24"/>
              </w:rPr>
              <w:t>живом. Зна</w:t>
            </w:r>
            <w:r w:rsidRPr="00A52D0F">
              <w:rPr>
                <w:spacing w:val="58"/>
                <w:sz w:val="24"/>
                <w:szCs w:val="24"/>
              </w:rPr>
              <w:t xml:space="preserve"> </w:t>
            </w:r>
            <w:r w:rsidRPr="00A52D0F">
              <w:rPr>
                <w:sz w:val="24"/>
                <w:szCs w:val="24"/>
              </w:rPr>
              <w:t>да</w:t>
            </w:r>
            <w:r w:rsidRPr="00A52D0F">
              <w:rPr>
                <w:spacing w:val="-2"/>
                <w:sz w:val="24"/>
                <w:szCs w:val="24"/>
              </w:rPr>
              <w:t xml:space="preserve"> </w:t>
            </w:r>
            <w:r w:rsidRPr="00A52D0F">
              <w:rPr>
                <w:sz w:val="24"/>
                <w:szCs w:val="24"/>
              </w:rPr>
              <w:t>трење</w:t>
            </w:r>
            <w:r w:rsidRPr="00A52D0F">
              <w:rPr>
                <w:spacing w:val="-2"/>
                <w:sz w:val="24"/>
                <w:szCs w:val="24"/>
              </w:rPr>
              <w:t xml:space="preserve"> </w:t>
            </w:r>
            <w:r w:rsidRPr="00A52D0F">
              <w:rPr>
                <w:sz w:val="24"/>
                <w:szCs w:val="24"/>
              </w:rPr>
              <w:t>може</w:t>
            </w:r>
            <w:r w:rsidRPr="00A52D0F">
              <w:rPr>
                <w:spacing w:val="-3"/>
                <w:sz w:val="24"/>
                <w:szCs w:val="24"/>
              </w:rPr>
              <w:t xml:space="preserve"> </w:t>
            </w:r>
            <w:r w:rsidRPr="00A52D0F">
              <w:rPr>
                <w:sz w:val="24"/>
                <w:szCs w:val="24"/>
              </w:rPr>
              <w:t>да</w:t>
            </w:r>
            <w:r w:rsidRPr="00A52D0F">
              <w:rPr>
                <w:spacing w:val="-1"/>
                <w:sz w:val="24"/>
                <w:szCs w:val="24"/>
              </w:rPr>
              <w:t xml:space="preserve"> </w:t>
            </w:r>
            <w:r w:rsidRPr="00A52D0F">
              <w:rPr>
                <w:sz w:val="24"/>
                <w:szCs w:val="24"/>
              </w:rPr>
              <w:t>доведе</w:t>
            </w:r>
            <w:r w:rsidRPr="00A52D0F">
              <w:rPr>
                <w:spacing w:val="-2"/>
                <w:sz w:val="24"/>
                <w:szCs w:val="24"/>
              </w:rPr>
              <w:t xml:space="preserve"> </w:t>
            </w:r>
            <w:r w:rsidRPr="00A52D0F">
              <w:rPr>
                <w:sz w:val="24"/>
                <w:szCs w:val="24"/>
              </w:rPr>
              <w:t>до промене</w:t>
            </w:r>
            <w:r w:rsidRPr="00A52D0F">
              <w:rPr>
                <w:spacing w:val="-2"/>
                <w:sz w:val="24"/>
                <w:szCs w:val="24"/>
              </w:rPr>
              <w:t xml:space="preserve"> </w:t>
            </w:r>
            <w:r w:rsidRPr="00A52D0F">
              <w:rPr>
                <w:sz w:val="24"/>
                <w:szCs w:val="24"/>
              </w:rPr>
              <w:t>температуре</w:t>
            </w:r>
            <w:r w:rsidRPr="00A52D0F">
              <w:rPr>
                <w:spacing w:val="-1"/>
                <w:sz w:val="24"/>
                <w:szCs w:val="24"/>
              </w:rPr>
              <w:t xml:space="preserve"> </w:t>
            </w:r>
            <w:r w:rsidRPr="00A52D0F">
              <w:rPr>
                <w:sz w:val="24"/>
                <w:szCs w:val="24"/>
              </w:rPr>
              <w:t>тела,</w:t>
            </w:r>
            <w:r w:rsidRPr="00A52D0F">
              <w:rPr>
                <w:spacing w:val="-1"/>
                <w:sz w:val="24"/>
                <w:szCs w:val="24"/>
              </w:rPr>
              <w:t xml:space="preserve"> </w:t>
            </w:r>
            <w:r w:rsidRPr="00A52D0F">
              <w:rPr>
                <w:sz w:val="24"/>
                <w:szCs w:val="24"/>
              </w:rPr>
              <w:t>на пример</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тестерисање дрвета</w:t>
            </w:r>
            <w:r w:rsidRPr="00A52D0F">
              <w:rPr>
                <w:spacing w:val="-3"/>
                <w:sz w:val="24"/>
                <w:szCs w:val="24"/>
              </w:rPr>
              <w:t xml:space="preserve"> </w:t>
            </w:r>
            <w:r w:rsidRPr="00A52D0F">
              <w:rPr>
                <w:sz w:val="24"/>
                <w:szCs w:val="24"/>
              </w:rPr>
              <w:t>може</w:t>
            </w:r>
            <w:r w:rsidRPr="00A52D0F">
              <w:rPr>
                <w:spacing w:val="-4"/>
                <w:sz w:val="24"/>
                <w:szCs w:val="24"/>
              </w:rPr>
              <w:t xml:space="preserve"> </w:t>
            </w:r>
            <w:r w:rsidRPr="00A52D0F">
              <w:rPr>
                <w:sz w:val="24"/>
                <w:szCs w:val="24"/>
              </w:rPr>
              <w:t>да загреје</w:t>
            </w:r>
            <w:r w:rsidRPr="00A52D0F">
              <w:rPr>
                <w:spacing w:val="-1"/>
                <w:sz w:val="24"/>
                <w:szCs w:val="24"/>
              </w:rPr>
              <w:t xml:space="preserve"> </w:t>
            </w:r>
            <w:r w:rsidRPr="00A52D0F">
              <w:rPr>
                <w:sz w:val="24"/>
                <w:szCs w:val="24"/>
              </w:rPr>
              <w:t>дрво</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тестеру.</w:t>
            </w:r>
          </w:p>
        </w:tc>
      </w:tr>
    </w:tbl>
    <w:p w14:paraId="46330E5A" w14:textId="77777777" w:rsidR="002A79B7" w:rsidRPr="00A52D0F" w:rsidRDefault="002A79B7" w:rsidP="00A52D0F">
      <w:pPr>
        <w:spacing w:after="0" w:line="240" w:lineRule="auto"/>
        <w:rPr>
          <w:rFonts w:ascii="Times New Roman" w:hAnsi="Times New Roman" w:cs="Times New Roman"/>
          <w:sz w:val="24"/>
          <w:szCs w:val="24"/>
        </w:rPr>
        <w:sectPr w:rsidR="002A79B7" w:rsidRPr="00A52D0F" w:rsidSect="00C57338">
          <w:type w:val="continuous"/>
          <w:pgSz w:w="15840" w:h="12240" w:orient="landscape"/>
          <w:pgMar w:top="1580" w:right="1520" w:bottom="740" w:left="280" w:header="715" w:footer="0" w:gutter="0"/>
          <w:cols w:space="720"/>
        </w:sectPr>
      </w:pPr>
    </w:p>
    <w:p w14:paraId="2FBA6977" w14:textId="77777777" w:rsidR="002A79B7" w:rsidRPr="00A52D0F" w:rsidRDefault="002A79B7" w:rsidP="00A52D0F">
      <w:pPr>
        <w:spacing w:line="240" w:lineRule="auto"/>
        <w:rPr>
          <w:rFonts w:ascii="Times New Roman" w:hAnsi="Times New Roman" w:cs="Times New Roman"/>
          <w:sz w:val="24"/>
          <w:szCs w:val="24"/>
        </w:rPr>
      </w:pPr>
    </w:p>
    <w:p w14:paraId="1D6CBABF" w14:textId="77777777" w:rsidR="002A79B7" w:rsidRPr="00A52D0F" w:rsidRDefault="002A79B7" w:rsidP="00A52D0F">
      <w:pPr>
        <w:pStyle w:val="BodyText"/>
        <w:spacing w:before="90" w:line="240" w:lineRule="auto"/>
        <w:ind w:left="220"/>
      </w:pPr>
      <w:r w:rsidRPr="00A52D0F">
        <w:t>КРИТЕРИЈУМИ</w:t>
      </w:r>
      <w:r w:rsidRPr="00A52D0F">
        <w:rPr>
          <w:spacing w:val="-5"/>
        </w:rPr>
        <w:t xml:space="preserve"> </w:t>
      </w:r>
      <w:r w:rsidRPr="00A52D0F">
        <w:t>НАСТАВНА</w:t>
      </w:r>
      <w:r w:rsidRPr="00A52D0F">
        <w:rPr>
          <w:spacing w:val="-5"/>
        </w:rPr>
        <w:t xml:space="preserve"> </w:t>
      </w:r>
      <w:r w:rsidRPr="00A52D0F">
        <w:t>ТЕМА</w:t>
      </w:r>
      <w:r w:rsidRPr="00A52D0F">
        <w:rPr>
          <w:spacing w:val="-3"/>
        </w:rPr>
        <w:t xml:space="preserve"> </w:t>
      </w:r>
      <w:r w:rsidRPr="00A52D0F">
        <w:t>ОСЦИЛАТОРНО</w:t>
      </w:r>
      <w:r w:rsidRPr="00A52D0F">
        <w:rPr>
          <w:spacing w:val="-4"/>
        </w:rPr>
        <w:t xml:space="preserve"> </w:t>
      </w:r>
      <w:r w:rsidRPr="00A52D0F">
        <w:t>И</w:t>
      </w:r>
      <w:r w:rsidRPr="00A52D0F">
        <w:rPr>
          <w:spacing w:val="-5"/>
        </w:rPr>
        <w:t xml:space="preserve"> </w:t>
      </w:r>
      <w:r w:rsidRPr="00A52D0F">
        <w:t>ТАЛАСНО</w:t>
      </w:r>
      <w:r w:rsidRPr="00A52D0F">
        <w:rPr>
          <w:spacing w:val="-3"/>
        </w:rPr>
        <w:t xml:space="preserve"> </w:t>
      </w:r>
      <w:r w:rsidRPr="00A52D0F">
        <w:t>КРЕТАЊЕ</w:t>
      </w:r>
    </w:p>
    <w:p w14:paraId="6F44F3EC" w14:textId="77777777" w:rsidR="002A79B7" w:rsidRPr="00D31ED4" w:rsidRDefault="002A79B7" w:rsidP="00D31ED4">
      <w:pPr>
        <w:pStyle w:val="BodyText"/>
        <w:spacing w:line="240" w:lineRule="auto"/>
        <w:ind w:left="280"/>
      </w:pPr>
      <w:r w:rsidRPr="00A52D0F">
        <w:rPr>
          <w:b/>
          <w:color w:val="F5811F"/>
        </w:rPr>
        <w:t>8</w:t>
      </w:r>
      <w:r w:rsidRPr="00A52D0F">
        <w:t>.</w:t>
      </w:r>
      <w:r w:rsidRPr="00A52D0F">
        <w:rPr>
          <w:spacing w:val="-1"/>
        </w:rPr>
        <w:t xml:space="preserve"> </w:t>
      </w:r>
      <w:r w:rsidRPr="00A52D0F">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05"/>
        <w:gridCol w:w="12025"/>
      </w:tblGrid>
      <w:tr w:rsidR="002A79B7" w:rsidRPr="00A52D0F" w14:paraId="7F02F9FF" w14:textId="77777777" w:rsidTr="00C57338">
        <w:trPr>
          <w:trHeight w:val="1696"/>
        </w:trPr>
        <w:tc>
          <w:tcPr>
            <w:tcW w:w="745" w:type="pct"/>
          </w:tcPr>
          <w:p w14:paraId="434E89F6" w14:textId="77777777" w:rsidR="002A79B7" w:rsidRPr="00A52D0F" w:rsidRDefault="002A79B7" w:rsidP="00A52D0F">
            <w:pPr>
              <w:pStyle w:val="TableParagraph"/>
              <w:spacing w:line="240" w:lineRule="auto"/>
              <w:ind w:left="659" w:right="85" w:hanging="552"/>
              <w:rPr>
                <w:spacing w:val="-1"/>
                <w:sz w:val="24"/>
                <w:szCs w:val="24"/>
              </w:rPr>
            </w:pPr>
          </w:p>
          <w:p w14:paraId="370F8B7E" w14:textId="77777777" w:rsidR="002A79B7" w:rsidRPr="00A52D0F" w:rsidRDefault="002A79B7" w:rsidP="00A52D0F">
            <w:pPr>
              <w:pStyle w:val="TableParagraph"/>
              <w:spacing w:line="240" w:lineRule="auto"/>
              <w:ind w:left="659" w:right="85" w:hanging="552"/>
              <w:rPr>
                <w:spacing w:val="-1"/>
                <w:sz w:val="24"/>
                <w:szCs w:val="24"/>
              </w:rPr>
            </w:pPr>
          </w:p>
          <w:p w14:paraId="6A67348A"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1457952F" w14:textId="77777777" w:rsidR="002A79B7" w:rsidRPr="00A52D0F" w:rsidRDefault="002A79B7" w:rsidP="00A52D0F">
            <w:pPr>
              <w:pStyle w:val="TableParagraph"/>
              <w:spacing w:line="240" w:lineRule="auto"/>
              <w:ind w:right="86"/>
              <w:rPr>
                <w:sz w:val="24"/>
                <w:szCs w:val="24"/>
              </w:rPr>
            </w:pPr>
            <w:r w:rsidRPr="00A52D0F">
              <w:rPr>
                <w:sz w:val="24"/>
                <w:szCs w:val="24"/>
              </w:rPr>
              <w:t>Зна да наведе која су то кретања периодична кретања и да је осцилаторно</w:t>
            </w:r>
            <w:r w:rsidRPr="00A52D0F">
              <w:rPr>
                <w:spacing w:val="1"/>
                <w:sz w:val="24"/>
                <w:szCs w:val="24"/>
              </w:rPr>
              <w:t xml:space="preserve"> </w:t>
            </w:r>
            <w:r w:rsidRPr="00A52D0F">
              <w:rPr>
                <w:sz w:val="24"/>
                <w:szCs w:val="24"/>
              </w:rPr>
              <w:t>кретање периодично кретање око равнотежног положаја. Препознаје таласна</w:t>
            </w:r>
            <w:r w:rsidRPr="00A52D0F">
              <w:rPr>
                <w:spacing w:val="1"/>
                <w:sz w:val="24"/>
                <w:szCs w:val="24"/>
              </w:rPr>
              <w:t xml:space="preserve"> </w:t>
            </w:r>
            <w:r w:rsidRPr="00A52D0F">
              <w:rPr>
                <w:sz w:val="24"/>
                <w:szCs w:val="24"/>
              </w:rPr>
              <w:t>кретања и зна како се на мирној површини воде могу изазвати таласи. Зна да</w:t>
            </w:r>
            <w:r w:rsidRPr="00A52D0F">
              <w:rPr>
                <w:spacing w:val="1"/>
                <w:sz w:val="24"/>
                <w:szCs w:val="24"/>
              </w:rPr>
              <w:t xml:space="preserve"> </w:t>
            </w:r>
            <w:r w:rsidRPr="00A52D0F">
              <w:rPr>
                <w:sz w:val="24"/>
                <w:szCs w:val="24"/>
              </w:rPr>
              <w:t>је звук све што чујемо и на које се начине може произвести звук. Зна да је</w:t>
            </w:r>
            <w:r w:rsidRPr="00A52D0F">
              <w:rPr>
                <w:spacing w:val="1"/>
                <w:sz w:val="24"/>
                <w:szCs w:val="24"/>
              </w:rPr>
              <w:t xml:space="preserve"> </w:t>
            </w:r>
            <w:r w:rsidRPr="00A52D0F">
              <w:rPr>
                <w:sz w:val="24"/>
                <w:szCs w:val="24"/>
              </w:rPr>
              <w:t>доња</w:t>
            </w:r>
            <w:r w:rsidRPr="00A52D0F">
              <w:rPr>
                <w:spacing w:val="-4"/>
                <w:sz w:val="24"/>
                <w:szCs w:val="24"/>
              </w:rPr>
              <w:t xml:space="preserve"> </w:t>
            </w:r>
            <w:r w:rsidRPr="00A52D0F">
              <w:rPr>
                <w:sz w:val="24"/>
                <w:szCs w:val="24"/>
              </w:rPr>
              <w:t>граница</w:t>
            </w:r>
            <w:r w:rsidRPr="00A52D0F">
              <w:rPr>
                <w:spacing w:val="-2"/>
                <w:sz w:val="24"/>
                <w:szCs w:val="24"/>
              </w:rPr>
              <w:t xml:space="preserve"> </w:t>
            </w:r>
            <w:r w:rsidRPr="00A52D0F">
              <w:rPr>
                <w:sz w:val="24"/>
                <w:szCs w:val="24"/>
              </w:rPr>
              <w:t>чујности</w:t>
            </w:r>
            <w:r w:rsidRPr="00A52D0F">
              <w:rPr>
                <w:spacing w:val="-1"/>
                <w:sz w:val="24"/>
                <w:szCs w:val="24"/>
              </w:rPr>
              <w:t xml:space="preserve"> </w:t>
            </w:r>
            <w:r w:rsidRPr="00A52D0F">
              <w:rPr>
                <w:sz w:val="24"/>
                <w:szCs w:val="24"/>
              </w:rPr>
              <w:t>20Hz,</w:t>
            </w:r>
            <w:r w:rsidRPr="00A52D0F">
              <w:rPr>
                <w:spacing w:val="-2"/>
                <w:sz w:val="24"/>
                <w:szCs w:val="24"/>
              </w:rPr>
              <w:t xml:space="preserve"> </w:t>
            </w:r>
            <w:r w:rsidRPr="00A52D0F">
              <w:rPr>
                <w:sz w:val="24"/>
                <w:szCs w:val="24"/>
              </w:rPr>
              <w:t>а</w:t>
            </w:r>
            <w:r w:rsidRPr="00A52D0F">
              <w:rPr>
                <w:spacing w:val="-2"/>
                <w:sz w:val="24"/>
                <w:szCs w:val="24"/>
              </w:rPr>
              <w:t xml:space="preserve"> </w:t>
            </w:r>
            <w:r w:rsidRPr="00A52D0F">
              <w:rPr>
                <w:sz w:val="24"/>
                <w:szCs w:val="24"/>
              </w:rPr>
              <w:t>горња</w:t>
            </w:r>
            <w:r w:rsidRPr="00A52D0F">
              <w:rPr>
                <w:spacing w:val="-3"/>
                <w:sz w:val="24"/>
                <w:szCs w:val="24"/>
              </w:rPr>
              <w:t xml:space="preserve"> </w:t>
            </w:r>
            <w:r w:rsidRPr="00A52D0F">
              <w:rPr>
                <w:sz w:val="24"/>
                <w:szCs w:val="24"/>
              </w:rPr>
              <w:t>20000Hz</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се</w:t>
            </w:r>
            <w:r w:rsidRPr="00A52D0F">
              <w:rPr>
                <w:spacing w:val="-2"/>
                <w:sz w:val="24"/>
                <w:szCs w:val="24"/>
              </w:rPr>
              <w:t xml:space="preserve"> </w:t>
            </w:r>
            <w:r w:rsidRPr="00A52D0F">
              <w:rPr>
                <w:sz w:val="24"/>
                <w:szCs w:val="24"/>
              </w:rPr>
              <w:t>област</w:t>
            </w:r>
            <w:r w:rsidRPr="00A52D0F">
              <w:rPr>
                <w:spacing w:val="-1"/>
                <w:sz w:val="24"/>
                <w:szCs w:val="24"/>
              </w:rPr>
              <w:t xml:space="preserve"> </w:t>
            </w:r>
            <w:r w:rsidRPr="00A52D0F">
              <w:rPr>
                <w:sz w:val="24"/>
                <w:szCs w:val="24"/>
              </w:rPr>
              <w:t>преко</w:t>
            </w:r>
            <w:r w:rsidRPr="00A52D0F">
              <w:rPr>
                <w:spacing w:val="-2"/>
                <w:sz w:val="24"/>
                <w:szCs w:val="24"/>
              </w:rPr>
              <w:t xml:space="preserve"> </w:t>
            </w:r>
            <w:r w:rsidRPr="00A52D0F">
              <w:rPr>
                <w:sz w:val="24"/>
                <w:szCs w:val="24"/>
              </w:rPr>
              <w:t>ове</w:t>
            </w:r>
            <w:r w:rsidRPr="00A52D0F">
              <w:rPr>
                <w:spacing w:val="-2"/>
                <w:sz w:val="24"/>
                <w:szCs w:val="24"/>
              </w:rPr>
              <w:t xml:space="preserve"> </w:t>
            </w:r>
            <w:r w:rsidRPr="00A52D0F">
              <w:rPr>
                <w:sz w:val="24"/>
                <w:szCs w:val="24"/>
              </w:rPr>
              <w:t>горње</w:t>
            </w:r>
            <w:r w:rsidRPr="00A52D0F">
              <w:rPr>
                <w:spacing w:val="-57"/>
                <w:sz w:val="24"/>
                <w:szCs w:val="24"/>
              </w:rPr>
              <w:t xml:space="preserve"> </w:t>
            </w:r>
            <w:r w:rsidRPr="00A52D0F">
              <w:rPr>
                <w:sz w:val="24"/>
                <w:szCs w:val="24"/>
              </w:rPr>
              <w:t>границе</w:t>
            </w:r>
            <w:r w:rsidRPr="00A52D0F">
              <w:rPr>
                <w:spacing w:val="-2"/>
                <w:sz w:val="24"/>
                <w:szCs w:val="24"/>
              </w:rPr>
              <w:t xml:space="preserve"> </w:t>
            </w:r>
            <w:r w:rsidRPr="00A52D0F">
              <w:rPr>
                <w:sz w:val="24"/>
                <w:szCs w:val="24"/>
              </w:rPr>
              <w:t>зове ултразвук</w:t>
            </w:r>
            <w:r w:rsidRPr="00A52D0F">
              <w:rPr>
                <w:spacing w:val="1"/>
                <w:sz w:val="24"/>
                <w:szCs w:val="24"/>
              </w:rPr>
              <w:t xml:space="preserve"> </w:t>
            </w:r>
            <w:r w:rsidRPr="00A52D0F">
              <w:rPr>
                <w:sz w:val="24"/>
                <w:szCs w:val="24"/>
              </w:rPr>
              <w:t>и за</w:t>
            </w:r>
            <w:r w:rsidRPr="00A52D0F">
              <w:rPr>
                <w:spacing w:val="-2"/>
                <w:sz w:val="24"/>
                <w:szCs w:val="24"/>
              </w:rPr>
              <w:t xml:space="preserve"> </w:t>
            </w:r>
            <w:r w:rsidRPr="00A52D0F">
              <w:rPr>
                <w:sz w:val="24"/>
                <w:szCs w:val="24"/>
              </w:rPr>
              <w:t>шта</w:t>
            </w:r>
            <w:r w:rsidRPr="00A52D0F">
              <w:rPr>
                <w:spacing w:val="-1"/>
                <w:sz w:val="24"/>
                <w:szCs w:val="24"/>
              </w:rPr>
              <w:t xml:space="preserve"> </w:t>
            </w:r>
            <w:r w:rsidRPr="00A52D0F">
              <w:rPr>
                <w:sz w:val="24"/>
                <w:szCs w:val="24"/>
              </w:rPr>
              <w:t>се ултразвук користи.</w:t>
            </w:r>
          </w:p>
        </w:tc>
      </w:tr>
      <w:tr w:rsidR="002A79B7" w:rsidRPr="00A52D0F" w14:paraId="273F1ADB" w14:textId="77777777" w:rsidTr="00C57338">
        <w:trPr>
          <w:trHeight w:val="3036"/>
        </w:trPr>
        <w:tc>
          <w:tcPr>
            <w:tcW w:w="745" w:type="pct"/>
          </w:tcPr>
          <w:p w14:paraId="303DA83E" w14:textId="77777777" w:rsidR="002A79B7" w:rsidRPr="00A52D0F" w:rsidRDefault="002A79B7" w:rsidP="00A52D0F">
            <w:pPr>
              <w:pStyle w:val="TableParagraph"/>
              <w:spacing w:line="240" w:lineRule="auto"/>
              <w:ind w:left="239"/>
              <w:rPr>
                <w:sz w:val="24"/>
                <w:szCs w:val="24"/>
              </w:rPr>
            </w:pPr>
          </w:p>
          <w:p w14:paraId="486C2F0F" w14:textId="77777777" w:rsidR="002A79B7" w:rsidRPr="00A52D0F" w:rsidRDefault="002A79B7" w:rsidP="00A52D0F">
            <w:pPr>
              <w:pStyle w:val="TableParagraph"/>
              <w:spacing w:line="240" w:lineRule="auto"/>
              <w:ind w:left="239"/>
              <w:rPr>
                <w:sz w:val="24"/>
                <w:szCs w:val="24"/>
              </w:rPr>
            </w:pPr>
          </w:p>
          <w:p w14:paraId="795638CC" w14:textId="77777777" w:rsidR="002A79B7" w:rsidRPr="00A52D0F" w:rsidRDefault="002A79B7" w:rsidP="00A52D0F">
            <w:pPr>
              <w:pStyle w:val="TableParagraph"/>
              <w:spacing w:line="240" w:lineRule="auto"/>
              <w:ind w:left="239"/>
              <w:rPr>
                <w:sz w:val="24"/>
                <w:szCs w:val="24"/>
              </w:rPr>
            </w:pPr>
          </w:p>
          <w:p w14:paraId="7BCDEEF4"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265508CB" w14:textId="77777777" w:rsidR="002A79B7" w:rsidRPr="00A52D0F" w:rsidRDefault="002A79B7" w:rsidP="00A52D0F">
            <w:pPr>
              <w:pStyle w:val="TableParagraph"/>
              <w:spacing w:line="240" w:lineRule="auto"/>
              <w:ind w:right="120"/>
              <w:rPr>
                <w:sz w:val="24"/>
                <w:szCs w:val="24"/>
              </w:rPr>
            </w:pPr>
            <w:r w:rsidRPr="00A52D0F">
              <w:rPr>
                <w:sz w:val="24"/>
                <w:szCs w:val="24"/>
              </w:rPr>
              <w:t>Зна да наведе која су то кретања периодична кретања и да је осцилаторно</w:t>
            </w:r>
            <w:r w:rsidRPr="00A52D0F">
              <w:rPr>
                <w:spacing w:val="1"/>
                <w:sz w:val="24"/>
                <w:szCs w:val="24"/>
              </w:rPr>
              <w:t xml:space="preserve"> </w:t>
            </w:r>
            <w:r w:rsidRPr="00A52D0F">
              <w:rPr>
                <w:sz w:val="24"/>
                <w:szCs w:val="24"/>
              </w:rPr>
              <w:t>кретање периодично кретање око равнотежног положаја. Уме да препозна</w:t>
            </w:r>
            <w:r w:rsidRPr="00A52D0F">
              <w:rPr>
                <w:spacing w:val="1"/>
                <w:sz w:val="24"/>
                <w:szCs w:val="24"/>
              </w:rPr>
              <w:t xml:space="preserve"> </w:t>
            </w:r>
            <w:r w:rsidRPr="00A52D0F">
              <w:rPr>
                <w:sz w:val="24"/>
                <w:szCs w:val="24"/>
              </w:rPr>
              <w:t>основне појмове који описују осцилаторно кретање. На пример, зна шта је</w:t>
            </w:r>
            <w:r w:rsidRPr="00A52D0F">
              <w:rPr>
                <w:spacing w:val="1"/>
                <w:sz w:val="24"/>
                <w:szCs w:val="24"/>
              </w:rPr>
              <w:t xml:space="preserve"> </w:t>
            </w:r>
            <w:r w:rsidRPr="00A52D0F">
              <w:rPr>
                <w:sz w:val="24"/>
                <w:szCs w:val="24"/>
              </w:rPr>
              <w:t>равнотежни</w:t>
            </w:r>
            <w:r w:rsidRPr="00A52D0F">
              <w:rPr>
                <w:spacing w:val="4"/>
                <w:sz w:val="24"/>
                <w:szCs w:val="24"/>
              </w:rPr>
              <w:t xml:space="preserve"> </w:t>
            </w:r>
            <w:r w:rsidRPr="00A52D0F">
              <w:rPr>
                <w:sz w:val="24"/>
                <w:szCs w:val="24"/>
              </w:rPr>
              <w:t>положај,</w:t>
            </w:r>
            <w:r w:rsidRPr="00A52D0F">
              <w:rPr>
                <w:spacing w:val="3"/>
                <w:sz w:val="24"/>
                <w:szCs w:val="24"/>
              </w:rPr>
              <w:t xml:space="preserve"> </w:t>
            </w:r>
            <w:r w:rsidRPr="00A52D0F">
              <w:rPr>
                <w:sz w:val="24"/>
                <w:szCs w:val="24"/>
              </w:rPr>
              <w:t>шта</w:t>
            </w:r>
            <w:r w:rsidRPr="00A52D0F">
              <w:rPr>
                <w:spacing w:val="3"/>
                <w:sz w:val="24"/>
                <w:szCs w:val="24"/>
              </w:rPr>
              <w:t xml:space="preserve"> </w:t>
            </w:r>
            <w:r w:rsidRPr="00A52D0F">
              <w:rPr>
                <w:sz w:val="24"/>
                <w:szCs w:val="24"/>
              </w:rPr>
              <w:t>је</w:t>
            </w:r>
            <w:r w:rsidRPr="00A52D0F">
              <w:rPr>
                <w:spacing w:val="3"/>
                <w:sz w:val="24"/>
                <w:szCs w:val="24"/>
              </w:rPr>
              <w:t xml:space="preserve"> </w:t>
            </w:r>
            <w:r w:rsidRPr="00A52D0F">
              <w:rPr>
                <w:sz w:val="24"/>
                <w:szCs w:val="24"/>
              </w:rPr>
              <w:t>период</w:t>
            </w:r>
            <w:r w:rsidRPr="00A52D0F">
              <w:rPr>
                <w:spacing w:val="4"/>
                <w:sz w:val="24"/>
                <w:szCs w:val="24"/>
              </w:rPr>
              <w:t xml:space="preserve"> </w:t>
            </w:r>
            <w:r w:rsidRPr="00A52D0F">
              <w:rPr>
                <w:sz w:val="24"/>
                <w:szCs w:val="24"/>
              </w:rPr>
              <w:t>осциловања.</w:t>
            </w:r>
            <w:r w:rsidRPr="00A52D0F">
              <w:rPr>
                <w:spacing w:val="3"/>
                <w:sz w:val="24"/>
                <w:szCs w:val="24"/>
              </w:rPr>
              <w:t xml:space="preserve"> </w:t>
            </w:r>
            <w:r w:rsidRPr="00A52D0F">
              <w:rPr>
                <w:sz w:val="24"/>
                <w:szCs w:val="24"/>
              </w:rPr>
              <w:t>Зна</w:t>
            </w:r>
            <w:r w:rsidRPr="00A52D0F">
              <w:rPr>
                <w:spacing w:val="2"/>
                <w:sz w:val="24"/>
                <w:szCs w:val="24"/>
              </w:rPr>
              <w:t xml:space="preserve"> </w:t>
            </w:r>
            <w:r w:rsidRPr="00A52D0F">
              <w:rPr>
                <w:sz w:val="24"/>
                <w:szCs w:val="24"/>
              </w:rPr>
              <w:t>шта</w:t>
            </w:r>
            <w:r w:rsidRPr="00A52D0F">
              <w:rPr>
                <w:spacing w:val="3"/>
                <w:sz w:val="24"/>
                <w:szCs w:val="24"/>
              </w:rPr>
              <w:t xml:space="preserve"> </w:t>
            </w:r>
            <w:r w:rsidRPr="00A52D0F">
              <w:rPr>
                <w:sz w:val="24"/>
                <w:szCs w:val="24"/>
              </w:rPr>
              <w:t>је</w:t>
            </w:r>
            <w:r w:rsidRPr="00A52D0F">
              <w:rPr>
                <w:spacing w:val="3"/>
                <w:sz w:val="24"/>
                <w:szCs w:val="24"/>
              </w:rPr>
              <w:t xml:space="preserve"> </w:t>
            </w:r>
            <w:r w:rsidRPr="00A52D0F">
              <w:rPr>
                <w:sz w:val="24"/>
                <w:szCs w:val="24"/>
              </w:rPr>
              <w:t>таласно</w:t>
            </w:r>
            <w:r w:rsidRPr="00A52D0F">
              <w:rPr>
                <w:spacing w:val="4"/>
                <w:sz w:val="24"/>
                <w:szCs w:val="24"/>
              </w:rPr>
              <w:t xml:space="preserve"> </w:t>
            </w:r>
            <w:r w:rsidRPr="00A52D0F">
              <w:rPr>
                <w:sz w:val="24"/>
                <w:szCs w:val="24"/>
              </w:rPr>
              <w:t>кретање</w:t>
            </w:r>
            <w:r w:rsidRPr="00A52D0F">
              <w:rPr>
                <w:spacing w:val="1"/>
                <w:sz w:val="24"/>
                <w:szCs w:val="24"/>
              </w:rPr>
              <w:t xml:space="preserve"> </w:t>
            </w:r>
            <w:r w:rsidRPr="00A52D0F">
              <w:rPr>
                <w:sz w:val="24"/>
                <w:szCs w:val="24"/>
              </w:rPr>
              <w:t>и зна како се на мирној површини воде могу изазвати таласи.</w:t>
            </w:r>
            <w:r w:rsidRPr="00A52D0F">
              <w:rPr>
                <w:spacing w:val="1"/>
                <w:sz w:val="24"/>
                <w:szCs w:val="24"/>
              </w:rPr>
              <w:t xml:space="preserve"> </w:t>
            </w:r>
            <w:r w:rsidRPr="00A52D0F">
              <w:rPr>
                <w:sz w:val="24"/>
                <w:szCs w:val="24"/>
              </w:rPr>
              <w:t>Зна које врсте</w:t>
            </w:r>
            <w:r w:rsidRPr="00A52D0F">
              <w:rPr>
                <w:spacing w:val="1"/>
                <w:sz w:val="24"/>
                <w:szCs w:val="24"/>
              </w:rPr>
              <w:t xml:space="preserve"> </w:t>
            </w:r>
            <w:r w:rsidRPr="00A52D0F">
              <w:rPr>
                <w:sz w:val="24"/>
                <w:szCs w:val="24"/>
              </w:rPr>
              <w:t>таласа постоје: попречни и уздужни и кроз које се средине који простиру. Зна</w:t>
            </w:r>
            <w:r w:rsidRPr="00A52D0F">
              <w:rPr>
                <w:spacing w:val="-57"/>
                <w:sz w:val="24"/>
                <w:szCs w:val="24"/>
              </w:rPr>
              <w:t xml:space="preserve"> </w:t>
            </w:r>
            <w:r w:rsidRPr="00A52D0F">
              <w:rPr>
                <w:sz w:val="24"/>
                <w:szCs w:val="24"/>
              </w:rPr>
              <w:t>да је звук све што чујемо и на које се начине може произвести звук. Зна да је</w:t>
            </w:r>
            <w:r w:rsidRPr="00A52D0F">
              <w:rPr>
                <w:spacing w:val="1"/>
                <w:sz w:val="24"/>
                <w:szCs w:val="24"/>
              </w:rPr>
              <w:t xml:space="preserve"> </w:t>
            </w:r>
            <w:r w:rsidRPr="00A52D0F">
              <w:rPr>
                <w:sz w:val="24"/>
                <w:szCs w:val="24"/>
              </w:rPr>
              <w:t>доња</w:t>
            </w:r>
            <w:r w:rsidRPr="00A52D0F">
              <w:rPr>
                <w:spacing w:val="-4"/>
                <w:sz w:val="24"/>
                <w:szCs w:val="24"/>
              </w:rPr>
              <w:t xml:space="preserve"> </w:t>
            </w:r>
            <w:r w:rsidRPr="00A52D0F">
              <w:rPr>
                <w:sz w:val="24"/>
                <w:szCs w:val="24"/>
              </w:rPr>
              <w:t>граница</w:t>
            </w:r>
            <w:r w:rsidRPr="00A52D0F">
              <w:rPr>
                <w:spacing w:val="-2"/>
                <w:sz w:val="24"/>
                <w:szCs w:val="24"/>
              </w:rPr>
              <w:t xml:space="preserve"> </w:t>
            </w:r>
            <w:r w:rsidRPr="00A52D0F">
              <w:rPr>
                <w:sz w:val="24"/>
                <w:szCs w:val="24"/>
              </w:rPr>
              <w:t>чујности</w:t>
            </w:r>
            <w:r w:rsidRPr="00A52D0F">
              <w:rPr>
                <w:spacing w:val="-1"/>
                <w:sz w:val="24"/>
                <w:szCs w:val="24"/>
              </w:rPr>
              <w:t xml:space="preserve"> </w:t>
            </w:r>
            <w:r w:rsidRPr="00A52D0F">
              <w:rPr>
                <w:sz w:val="24"/>
                <w:szCs w:val="24"/>
              </w:rPr>
              <w:t>20Hz,</w:t>
            </w:r>
            <w:r w:rsidRPr="00A52D0F">
              <w:rPr>
                <w:spacing w:val="-2"/>
                <w:sz w:val="24"/>
                <w:szCs w:val="24"/>
              </w:rPr>
              <w:t xml:space="preserve"> </w:t>
            </w:r>
            <w:r w:rsidRPr="00A52D0F">
              <w:rPr>
                <w:sz w:val="24"/>
                <w:szCs w:val="24"/>
              </w:rPr>
              <w:t>а</w:t>
            </w:r>
            <w:r w:rsidRPr="00A52D0F">
              <w:rPr>
                <w:spacing w:val="-2"/>
                <w:sz w:val="24"/>
                <w:szCs w:val="24"/>
              </w:rPr>
              <w:t xml:space="preserve"> </w:t>
            </w:r>
            <w:r w:rsidRPr="00A52D0F">
              <w:rPr>
                <w:sz w:val="24"/>
                <w:szCs w:val="24"/>
              </w:rPr>
              <w:t>горња</w:t>
            </w:r>
            <w:r w:rsidRPr="00A52D0F">
              <w:rPr>
                <w:spacing w:val="-3"/>
                <w:sz w:val="24"/>
                <w:szCs w:val="24"/>
              </w:rPr>
              <w:t xml:space="preserve"> </w:t>
            </w:r>
            <w:r w:rsidRPr="00A52D0F">
              <w:rPr>
                <w:sz w:val="24"/>
                <w:szCs w:val="24"/>
              </w:rPr>
              <w:t>20000Hz</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се</w:t>
            </w:r>
            <w:r w:rsidRPr="00A52D0F">
              <w:rPr>
                <w:spacing w:val="-2"/>
                <w:sz w:val="24"/>
                <w:szCs w:val="24"/>
              </w:rPr>
              <w:t xml:space="preserve"> </w:t>
            </w:r>
            <w:r w:rsidRPr="00A52D0F">
              <w:rPr>
                <w:sz w:val="24"/>
                <w:szCs w:val="24"/>
              </w:rPr>
              <w:t>област</w:t>
            </w:r>
            <w:r w:rsidRPr="00A52D0F">
              <w:rPr>
                <w:spacing w:val="-1"/>
                <w:sz w:val="24"/>
                <w:szCs w:val="24"/>
              </w:rPr>
              <w:t xml:space="preserve"> </w:t>
            </w:r>
            <w:r w:rsidRPr="00A52D0F">
              <w:rPr>
                <w:sz w:val="24"/>
                <w:szCs w:val="24"/>
              </w:rPr>
              <w:t>преко</w:t>
            </w:r>
            <w:r w:rsidRPr="00A52D0F">
              <w:rPr>
                <w:spacing w:val="-2"/>
                <w:sz w:val="24"/>
                <w:szCs w:val="24"/>
              </w:rPr>
              <w:t xml:space="preserve"> </w:t>
            </w:r>
            <w:r w:rsidRPr="00A52D0F">
              <w:rPr>
                <w:sz w:val="24"/>
                <w:szCs w:val="24"/>
              </w:rPr>
              <w:t>ове</w:t>
            </w:r>
            <w:r w:rsidRPr="00A52D0F">
              <w:rPr>
                <w:spacing w:val="-2"/>
                <w:sz w:val="24"/>
                <w:szCs w:val="24"/>
              </w:rPr>
              <w:t xml:space="preserve"> </w:t>
            </w:r>
            <w:r w:rsidRPr="00A52D0F">
              <w:rPr>
                <w:sz w:val="24"/>
                <w:szCs w:val="24"/>
              </w:rPr>
              <w:t>горње</w:t>
            </w:r>
            <w:r w:rsidRPr="00A52D0F">
              <w:rPr>
                <w:spacing w:val="-57"/>
                <w:sz w:val="24"/>
                <w:szCs w:val="24"/>
              </w:rPr>
              <w:t xml:space="preserve"> </w:t>
            </w:r>
            <w:r w:rsidRPr="00A52D0F">
              <w:rPr>
                <w:sz w:val="24"/>
                <w:szCs w:val="24"/>
              </w:rPr>
              <w:t>границе зове ултразвук и за шта се ултразвук користи. Зна да се звук у</w:t>
            </w:r>
            <w:r w:rsidRPr="00A52D0F">
              <w:rPr>
                <w:spacing w:val="1"/>
                <w:sz w:val="24"/>
                <w:szCs w:val="24"/>
              </w:rPr>
              <w:t xml:space="preserve"> </w:t>
            </w:r>
            <w:r w:rsidRPr="00A52D0F">
              <w:rPr>
                <w:sz w:val="24"/>
                <w:szCs w:val="24"/>
              </w:rPr>
              <w:t>ваздуху</w:t>
            </w:r>
            <w:r w:rsidRPr="00A52D0F">
              <w:rPr>
                <w:spacing w:val="-6"/>
                <w:sz w:val="24"/>
                <w:szCs w:val="24"/>
              </w:rPr>
              <w:t xml:space="preserve"> </w:t>
            </w:r>
            <w:r w:rsidRPr="00A52D0F">
              <w:rPr>
                <w:sz w:val="24"/>
                <w:szCs w:val="24"/>
              </w:rPr>
              <w:t>простире</w:t>
            </w:r>
            <w:r w:rsidRPr="00A52D0F">
              <w:rPr>
                <w:spacing w:val="-2"/>
                <w:sz w:val="24"/>
                <w:szCs w:val="24"/>
              </w:rPr>
              <w:t xml:space="preserve"> </w:t>
            </w:r>
            <w:r w:rsidRPr="00A52D0F">
              <w:rPr>
                <w:sz w:val="24"/>
                <w:szCs w:val="24"/>
              </w:rPr>
              <w:t>брзином</w:t>
            </w:r>
            <w:r w:rsidRPr="00A52D0F">
              <w:rPr>
                <w:spacing w:val="-1"/>
                <w:sz w:val="24"/>
                <w:szCs w:val="24"/>
              </w:rPr>
              <w:t xml:space="preserve"> </w:t>
            </w:r>
            <w:r w:rsidRPr="00A52D0F">
              <w:rPr>
                <w:sz w:val="24"/>
                <w:szCs w:val="24"/>
              </w:rPr>
              <w:t>340m/s</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су</w:t>
            </w:r>
            <w:r w:rsidRPr="00A52D0F">
              <w:rPr>
                <w:spacing w:val="-6"/>
                <w:sz w:val="24"/>
                <w:szCs w:val="24"/>
              </w:rPr>
              <w:t xml:space="preserve"> </w:t>
            </w:r>
            <w:r w:rsidRPr="00A52D0F">
              <w:rPr>
                <w:sz w:val="24"/>
                <w:szCs w:val="24"/>
              </w:rPr>
              <w:t>надзвучне</w:t>
            </w:r>
            <w:r w:rsidRPr="00A52D0F">
              <w:rPr>
                <w:spacing w:val="-1"/>
                <w:sz w:val="24"/>
                <w:szCs w:val="24"/>
              </w:rPr>
              <w:t xml:space="preserve"> </w:t>
            </w:r>
            <w:r w:rsidRPr="00A52D0F">
              <w:rPr>
                <w:sz w:val="24"/>
                <w:szCs w:val="24"/>
              </w:rPr>
              <w:t>брзине,</w:t>
            </w:r>
            <w:r w:rsidRPr="00A52D0F">
              <w:rPr>
                <w:spacing w:val="-2"/>
                <w:sz w:val="24"/>
                <w:szCs w:val="24"/>
              </w:rPr>
              <w:t xml:space="preserve"> </w:t>
            </w:r>
            <w:r w:rsidRPr="00A52D0F">
              <w:rPr>
                <w:sz w:val="24"/>
                <w:szCs w:val="24"/>
              </w:rPr>
              <w:t>брзине</w:t>
            </w:r>
            <w:r w:rsidRPr="00A52D0F">
              <w:rPr>
                <w:spacing w:val="-1"/>
                <w:sz w:val="24"/>
                <w:szCs w:val="24"/>
              </w:rPr>
              <w:t xml:space="preserve"> </w:t>
            </w:r>
            <w:r w:rsidRPr="00A52D0F">
              <w:rPr>
                <w:sz w:val="24"/>
                <w:szCs w:val="24"/>
              </w:rPr>
              <w:t>веће</w:t>
            </w:r>
            <w:r w:rsidRPr="00A52D0F">
              <w:rPr>
                <w:spacing w:val="-2"/>
                <w:sz w:val="24"/>
                <w:szCs w:val="24"/>
              </w:rPr>
              <w:t xml:space="preserve"> </w:t>
            </w:r>
            <w:r w:rsidRPr="00A52D0F">
              <w:rPr>
                <w:sz w:val="24"/>
                <w:szCs w:val="24"/>
              </w:rPr>
              <w:t>од ове.</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се</w:t>
            </w:r>
            <w:r w:rsidRPr="00A52D0F">
              <w:rPr>
                <w:spacing w:val="-2"/>
                <w:sz w:val="24"/>
                <w:szCs w:val="24"/>
              </w:rPr>
              <w:t xml:space="preserve"> </w:t>
            </w:r>
            <w:r w:rsidRPr="00A52D0F">
              <w:rPr>
                <w:sz w:val="24"/>
                <w:szCs w:val="24"/>
              </w:rPr>
              <w:t>брзина</w:t>
            </w:r>
            <w:r w:rsidRPr="00A52D0F">
              <w:rPr>
                <w:spacing w:val="-2"/>
                <w:sz w:val="24"/>
                <w:szCs w:val="24"/>
              </w:rPr>
              <w:t xml:space="preserve"> </w:t>
            </w:r>
            <w:r w:rsidRPr="00A52D0F">
              <w:rPr>
                <w:sz w:val="24"/>
                <w:szCs w:val="24"/>
              </w:rPr>
              <w:t>звука</w:t>
            </w:r>
            <w:r w:rsidRPr="00A52D0F">
              <w:rPr>
                <w:spacing w:val="-2"/>
                <w:sz w:val="24"/>
                <w:szCs w:val="24"/>
              </w:rPr>
              <w:t xml:space="preserve"> </w:t>
            </w:r>
            <w:r w:rsidRPr="00A52D0F">
              <w:rPr>
                <w:sz w:val="24"/>
                <w:szCs w:val="24"/>
              </w:rPr>
              <w:t>повећава</w:t>
            </w:r>
            <w:r w:rsidRPr="00A52D0F">
              <w:rPr>
                <w:spacing w:val="-3"/>
                <w:sz w:val="24"/>
                <w:szCs w:val="24"/>
              </w:rPr>
              <w:t xml:space="preserve"> </w:t>
            </w:r>
            <w:r w:rsidRPr="00A52D0F">
              <w:rPr>
                <w:sz w:val="24"/>
                <w:szCs w:val="24"/>
              </w:rPr>
              <w:t>са</w:t>
            </w:r>
            <w:r w:rsidRPr="00A52D0F">
              <w:rPr>
                <w:spacing w:val="-2"/>
                <w:sz w:val="24"/>
                <w:szCs w:val="24"/>
              </w:rPr>
              <w:t xml:space="preserve"> </w:t>
            </w:r>
            <w:r w:rsidRPr="00A52D0F">
              <w:rPr>
                <w:sz w:val="24"/>
                <w:szCs w:val="24"/>
              </w:rPr>
              <w:t>повећањем</w:t>
            </w:r>
            <w:r w:rsidRPr="00A52D0F">
              <w:rPr>
                <w:spacing w:val="-2"/>
                <w:sz w:val="24"/>
                <w:szCs w:val="24"/>
              </w:rPr>
              <w:t xml:space="preserve"> </w:t>
            </w:r>
            <w:r w:rsidRPr="00A52D0F">
              <w:rPr>
                <w:sz w:val="24"/>
                <w:szCs w:val="24"/>
              </w:rPr>
              <w:t>густине</w:t>
            </w:r>
            <w:r w:rsidRPr="00A52D0F">
              <w:rPr>
                <w:spacing w:val="-2"/>
                <w:sz w:val="24"/>
                <w:szCs w:val="24"/>
              </w:rPr>
              <w:t xml:space="preserve"> </w:t>
            </w:r>
            <w:r w:rsidRPr="00A52D0F">
              <w:rPr>
                <w:sz w:val="24"/>
                <w:szCs w:val="24"/>
              </w:rPr>
              <w:t>средине.</w:t>
            </w:r>
          </w:p>
        </w:tc>
      </w:tr>
      <w:tr w:rsidR="002A79B7" w:rsidRPr="00A52D0F" w14:paraId="5AB2B547" w14:textId="77777777" w:rsidTr="00C57338">
        <w:trPr>
          <w:trHeight w:val="4139"/>
        </w:trPr>
        <w:tc>
          <w:tcPr>
            <w:tcW w:w="745" w:type="pct"/>
          </w:tcPr>
          <w:p w14:paraId="3AF6057F" w14:textId="77777777" w:rsidR="002A79B7" w:rsidRPr="00A52D0F" w:rsidRDefault="002A79B7" w:rsidP="00A52D0F">
            <w:pPr>
              <w:pStyle w:val="TableParagraph"/>
              <w:spacing w:line="240" w:lineRule="auto"/>
              <w:ind w:left="239" w:right="226" w:firstLine="165"/>
              <w:rPr>
                <w:sz w:val="24"/>
                <w:szCs w:val="24"/>
              </w:rPr>
            </w:pPr>
          </w:p>
          <w:p w14:paraId="0B3DACFC" w14:textId="77777777" w:rsidR="002A79B7" w:rsidRPr="00A52D0F" w:rsidRDefault="002A79B7" w:rsidP="00A52D0F">
            <w:pPr>
              <w:pStyle w:val="TableParagraph"/>
              <w:spacing w:line="240" w:lineRule="auto"/>
              <w:ind w:left="239" w:right="226" w:firstLine="165"/>
              <w:rPr>
                <w:sz w:val="24"/>
                <w:szCs w:val="24"/>
              </w:rPr>
            </w:pPr>
          </w:p>
          <w:p w14:paraId="5821FCD6" w14:textId="77777777" w:rsidR="002A79B7" w:rsidRPr="00A52D0F" w:rsidRDefault="002A79B7" w:rsidP="00A52D0F">
            <w:pPr>
              <w:pStyle w:val="TableParagraph"/>
              <w:spacing w:line="240" w:lineRule="auto"/>
              <w:ind w:left="239" w:right="226" w:firstLine="165"/>
              <w:rPr>
                <w:sz w:val="24"/>
                <w:szCs w:val="24"/>
              </w:rPr>
            </w:pPr>
          </w:p>
          <w:p w14:paraId="2AED8DE9"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7669FA42" w14:textId="77777777" w:rsidR="002A79B7" w:rsidRPr="00A52D0F" w:rsidRDefault="002A79B7" w:rsidP="00A52D0F">
            <w:pPr>
              <w:pStyle w:val="TableParagraph"/>
              <w:spacing w:line="240" w:lineRule="auto"/>
              <w:ind w:right="163"/>
              <w:rPr>
                <w:sz w:val="24"/>
                <w:szCs w:val="24"/>
              </w:rPr>
            </w:pPr>
            <w:r w:rsidRPr="00A52D0F">
              <w:rPr>
                <w:sz w:val="24"/>
                <w:szCs w:val="24"/>
              </w:rPr>
              <w:t>Зна шта је периодично кретање и наводи примере периодичних кретања. Зна</w:t>
            </w:r>
            <w:r w:rsidRPr="00A52D0F">
              <w:rPr>
                <w:spacing w:val="-57"/>
                <w:sz w:val="24"/>
                <w:szCs w:val="24"/>
              </w:rPr>
              <w:t xml:space="preserve"> </w:t>
            </w:r>
            <w:r w:rsidRPr="00A52D0F">
              <w:rPr>
                <w:sz w:val="24"/>
                <w:szCs w:val="24"/>
              </w:rPr>
              <w:t>да је осцилаторно кретање периодично кретање око равнотежног положаја.</w:t>
            </w:r>
            <w:r w:rsidRPr="00A52D0F">
              <w:rPr>
                <w:spacing w:val="1"/>
                <w:sz w:val="24"/>
                <w:szCs w:val="24"/>
              </w:rPr>
              <w:t xml:space="preserve"> </w:t>
            </w:r>
            <w:r w:rsidRPr="00A52D0F">
              <w:rPr>
                <w:sz w:val="24"/>
                <w:szCs w:val="24"/>
              </w:rPr>
              <w:t>Прави разлику између периодичног и осцилаторног кретања. Уме да</w:t>
            </w:r>
            <w:r w:rsidRPr="00A52D0F">
              <w:rPr>
                <w:spacing w:val="1"/>
                <w:sz w:val="24"/>
                <w:szCs w:val="24"/>
              </w:rPr>
              <w:t xml:space="preserve"> </w:t>
            </w:r>
            <w:r w:rsidRPr="00A52D0F">
              <w:rPr>
                <w:sz w:val="24"/>
                <w:szCs w:val="24"/>
              </w:rPr>
              <w:t>препозна</w:t>
            </w:r>
            <w:r w:rsidRPr="00A52D0F">
              <w:rPr>
                <w:spacing w:val="-4"/>
                <w:sz w:val="24"/>
                <w:szCs w:val="24"/>
              </w:rPr>
              <w:t xml:space="preserve"> </w:t>
            </w:r>
            <w:r w:rsidRPr="00A52D0F">
              <w:rPr>
                <w:sz w:val="24"/>
                <w:szCs w:val="24"/>
              </w:rPr>
              <w:t>основне</w:t>
            </w:r>
            <w:r w:rsidRPr="00A52D0F">
              <w:rPr>
                <w:spacing w:val="-3"/>
                <w:sz w:val="24"/>
                <w:szCs w:val="24"/>
              </w:rPr>
              <w:t xml:space="preserve"> </w:t>
            </w:r>
            <w:r w:rsidRPr="00A52D0F">
              <w:rPr>
                <w:sz w:val="24"/>
                <w:szCs w:val="24"/>
              </w:rPr>
              <w:t>појмове</w:t>
            </w:r>
            <w:r w:rsidRPr="00A52D0F">
              <w:rPr>
                <w:spacing w:val="-4"/>
                <w:sz w:val="24"/>
                <w:szCs w:val="24"/>
              </w:rPr>
              <w:t xml:space="preserve"> </w:t>
            </w:r>
            <w:r w:rsidRPr="00A52D0F">
              <w:rPr>
                <w:sz w:val="24"/>
                <w:szCs w:val="24"/>
              </w:rPr>
              <w:t>који</w:t>
            </w:r>
            <w:r w:rsidRPr="00A52D0F">
              <w:rPr>
                <w:spacing w:val="-1"/>
                <w:sz w:val="24"/>
                <w:szCs w:val="24"/>
              </w:rPr>
              <w:t xml:space="preserve"> </w:t>
            </w:r>
            <w:r w:rsidRPr="00A52D0F">
              <w:rPr>
                <w:sz w:val="24"/>
                <w:szCs w:val="24"/>
              </w:rPr>
              <w:t>описују</w:t>
            </w:r>
            <w:r w:rsidRPr="00A52D0F">
              <w:rPr>
                <w:spacing w:val="-6"/>
                <w:sz w:val="24"/>
                <w:szCs w:val="24"/>
              </w:rPr>
              <w:t xml:space="preserve"> </w:t>
            </w:r>
            <w:r w:rsidRPr="00A52D0F">
              <w:rPr>
                <w:sz w:val="24"/>
                <w:szCs w:val="24"/>
              </w:rPr>
              <w:t>осцилаторно</w:t>
            </w:r>
            <w:r w:rsidRPr="00A52D0F">
              <w:rPr>
                <w:spacing w:val="-3"/>
                <w:sz w:val="24"/>
                <w:szCs w:val="24"/>
              </w:rPr>
              <w:t xml:space="preserve"> </w:t>
            </w:r>
            <w:r w:rsidRPr="00A52D0F">
              <w:rPr>
                <w:sz w:val="24"/>
                <w:szCs w:val="24"/>
              </w:rPr>
              <w:t>кретање.</w:t>
            </w:r>
            <w:r w:rsidRPr="00A52D0F">
              <w:rPr>
                <w:spacing w:val="-2"/>
                <w:sz w:val="24"/>
                <w:szCs w:val="24"/>
              </w:rPr>
              <w:t xml:space="preserve"> </w:t>
            </w:r>
            <w:r w:rsidRPr="00A52D0F">
              <w:rPr>
                <w:sz w:val="24"/>
                <w:szCs w:val="24"/>
              </w:rPr>
              <w:t>На</w:t>
            </w:r>
            <w:r w:rsidRPr="00A52D0F">
              <w:rPr>
                <w:spacing w:val="-4"/>
                <w:sz w:val="24"/>
                <w:szCs w:val="24"/>
              </w:rPr>
              <w:t xml:space="preserve"> </w:t>
            </w:r>
            <w:r w:rsidRPr="00A52D0F">
              <w:rPr>
                <w:sz w:val="24"/>
                <w:szCs w:val="24"/>
              </w:rPr>
              <w:t>пример,</w:t>
            </w:r>
            <w:r w:rsidRPr="00A52D0F">
              <w:rPr>
                <w:spacing w:val="-2"/>
                <w:sz w:val="24"/>
                <w:szCs w:val="24"/>
              </w:rPr>
              <w:t xml:space="preserve"> </w:t>
            </w:r>
            <w:r w:rsidRPr="00A52D0F">
              <w:rPr>
                <w:sz w:val="24"/>
                <w:szCs w:val="24"/>
              </w:rPr>
              <w:t>зна</w:t>
            </w:r>
            <w:r w:rsidRPr="00A52D0F">
              <w:rPr>
                <w:spacing w:val="-57"/>
                <w:sz w:val="24"/>
                <w:szCs w:val="24"/>
              </w:rPr>
              <w:t xml:space="preserve"> </w:t>
            </w:r>
            <w:r w:rsidRPr="00A52D0F">
              <w:rPr>
                <w:sz w:val="24"/>
                <w:szCs w:val="24"/>
              </w:rPr>
              <w:t>шта је равнотежни положај, шта је период осциловања.</w:t>
            </w:r>
            <w:r w:rsidRPr="00A52D0F">
              <w:rPr>
                <w:spacing w:val="1"/>
                <w:sz w:val="24"/>
                <w:szCs w:val="24"/>
              </w:rPr>
              <w:t xml:space="preserve"> </w:t>
            </w:r>
            <w:r w:rsidRPr="00A52D0F">
              <w:rPr>
                <w:sz w:val="24"/>
                <w:szCs w:val="24"/>
              </w:rPr>
              <w:t>Зна везе основних</w:t>
            </w:r>
            <w:r w:rsidRPr="00A52D0F">
              <w:rPr>
                <w:spacing w:val="1"/>
                <w:sz w:val="24"/>
                <w:szCs w:val="24"/>
              </w:rPr>
              <w:t xml:space="preserve"> </w:t>
            </w:r>
            <w:r w:rsidRPr="00A52D0F">
              <w:rPr>
                <w:sz w:val="24"/>
                <w:szCs w:val="24"/>
              </w:rPr>
              <w:t>величина које описују осцилатарно кретање. Уме да уочи карактеристичне</w:t>
            </w:r>
            <w:r w:rsidRPr="00A52D0F">
              <w:rPr>
                <w:spacing w:val="1"/>
                <w:sz w:val="24"/>
                <w:szCs w:val="24"/>
              </w:rPr>
              <w:t xml:space="preserve"> </w:t>
            </w:r>
            <w:r w:rsidRPr="00A52D0F">
              <w:rPr>
                <w:sz w:val="24"/>
                <w:szCs w:val="24"/>
              </w:rPr>
              <w:t>положаје при осцилаторном кретању клатна. Уме да одреди равнотежни и</w:t>
            </w:r>
            <w:r w:rsidRPr="00A52D0F">
              <w:rPr>
                <w:spacing w:val="1"/>
                <w:sz w:val="24"/>
                <w:szCs w:val="24"/>
              </w:rPr>
              <w:t xml:space="preserve"> </w:t>
            </w:r>
            <w:r w:rsidRPr="00A52D0F">
              <w:rPr>
                <w:sz w:val="24"/>
                <w:szCs w:val="24"/>
              </w:rPr>
              <w:t>амплитудне положаје, као и да упореди брзине тела у различитим</w:t>
            </w:r>
            <w:r w:rsidRPr="00A52D0F">
              <w:rPr>
                <w:spacing w:val="1"/>
                <w:sz w:val="24"/>
                <w:szCs w:val="24"/>
              </w:rPr>
              <w:t xml:space="preserve"> </w:t>
            </w:r>
            <w:r w:rsidRPr="00A52D0F">
              <w:rPr>
                <w:sz w:val="24"/>
                <w:szCs w:val="24"/>
              </w:rPr>
              <w:t>положајима. Зна шта је амплитуда таласа. Зна да звук представља механички</w:t>
            </w:r>
            <w:r w:rsidRPr="00A52D0F">
              <w:rPr>
                <w:spacing w:val="-57"/>
                <w:sz w:val="24"/>
                <w:szCs w:val="24"/>
              </w:rPr>
              <w:t xml:space="preserve"> </w:t>
            </w:r>
            <w:r w:rsidRPr="00A52D0F">
              <w:rPr>
                <w:sz w:val="24"/>
                <w:szCs w:val="24"/>
              </w:rPr>
              <w:t>талас који може да се простире кроз све материјалне средине, различитим</w:t>
            </w:r>
            <w:r w:rsidRPr="00A52D0F">
              <w:rPr>
                <w:spacing w:val="1"/>
                <w:sz w:val="24"/>
                <w:szCs w:val="24"/>
              </w:rPr>
              <w:t xml:space="preserve"> </w:t>
            </w:r>
            <w:r w:rsidRPr="00A52D0F">
              <w:rPr>
                <w:sz w:val="24"/>
                <w:szCs w:val="24"/>
              </w:rPr>
              <w:t>брзинама, које су најмање у гасовима, а највеће у чврстим телима. Уме да</w:t>
            </w:r>
            <w:r w:rsidRPr="00A52D0F">
              <w:rPr>
                <w:spacing w:val="1"/>
                <w:sz w:val="24"/>
                <w:szCs w:val="24"/>
              </w:rPr>
              <w:t xml:space="preserve"> </w:t>
            </w:r>
            <w:r w:rsidRPr="00A52D0F">
              <w:rPr>
                <w:sz w:val="24"/>
                <w:szCs w:val="24"/>
              </w:rPr>
              <w:t>наведе различите осцилаторе који производе звук. Зна да се звук на простире</w:t>
            </w:r>
            <w:r w:rsidRPr="00A52D0F">
              <w:rPr>
                <w:spacing w:val="-57"/>
                <w:sz w:val="24"/>
                <w:szCs w:val="24"/>
              </w:rPr>
              <w:t xml:space="preserve"> </w:t>
            </w:r>
            <w:r w:rsidRPr="00A52D0F">
              <w:rPr>
                <w:sz w:val="24"/>
                <w:szCs w:val="24"/>
              </w:rPr>
              <w:t>кроз</w:t>
            </w:r>
            <w:r w:rsidRPr="00A52D0F">
              <w:rPr>
                <w:spacing w:val="-1"/>
                <w:sz w:val="24"/>
                <w:szCs w:val="24"/>
              </w:rPr>
              <w:t xml:space="preserve"> </w:t>
            </w:r>
            <w:r w:rsidRPr="00A52D0F">
              <w:rPr>
                <w:sz w:val="24"/>
                <w:szCs w:val="24"/>
              </w:rPr>
              <w:t>вакуум.</w:t>
            </w:r>
          </w:p>
        </w:tc>
      </w:tr>
      <w:tr w:rsidR="002A79B7" w:rsidRPr="00A52D0F" w14:paraId="0C9F73DE" w14:textId="77777777" w:rsidTr="00C57338">
        <w:trPr>
          <w:trHeight w:val="6230"/>
        </w:trPr>
        <w:tc>
          <w:tcPr>
            <w:tcW w:w="745" w:type="pct"/>
          </w:tcPr>
          <w:p w14:paraId="14E15603" w14:textId="77777777" w:rsidR="002A79B7" w:rsidRPr="00A52D0F" w:rsidRDefault="002A79B7" w:rsidP="00A52D0F">
            <w:pPr>
              <w:pStyle w:val="TableParagraph"/>
              <w:spacing w:line="240" w:lineRule="auto"/>
              <w:ind w:left="659" w:right="110" w:hanging="526"/>
              <w:rPr>
                <w:spacing w:val="-1"/>
                <w:sz w:val="24"/>
                <w:szCs w:val="24"/>
              </w:rPr>
            </w:pPr>
          </w:p>
          <w:p w14:paraId="23AD762D" w14:textId="77777777" w:rsidR="002A79B7" w:rsidRPr="00A52D0F" w:rsidRDefault="002A79B7" w:rsidP="00A52D0F">
            <w:pPr>
              <w:pStyle w:val="TableParagraph"/>
              <w:spacing w:line="240" w:lineRule="auto"/>
              <w:ind w:left="659" w:right="110" w:hanging="526"/>
              <w:rPr>
                <w:spacing w:val="-1"/>
                <w:sz w:val="24"/>
                <w:szCs w:val="24"/>
              </w:rPr>
            </w:pPr>
          </w:p>
          <w:p w14:paraId="509B61F5" w14:textId="77777777" w:rsidR="002A79B7" w:rsidRPr="00A52D0F" w:rsidRDefault="002A79B7" w:rsidP="00A52D0F">
            <w:pPr>
              <w:pStyle w:val="TableParagraph"/>
              <w:spacing w:line="240" w:lineRule="auto"/>
              <w:ind w:left="659" w:right="110" w:hanging="526"/>
              <w:rPr>
                <w:spacing w:val="-1"/>
                <w:sz w:val="24"/>
                <w:szCs w:val="24"/>
              </w:rPr>
            </w:pPr>
          </w:p>
          <w:p w14:paraId="7409C406"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35B21A15" w14:textId="77777777" w:rsidR="002A79B7" w:rsidRPr="00A52D0F" w:rsidRDefault="002A79B7" w:rsidP="00A52D0F">
            <w:pPr>
              <w:pStyle w:val="TableParagraph"/>
              <w:spacing w:line="240" w:lineRule="auto"/>
              <w:ind w:right="163"/>
              <w:rPr>
                <w:sz w:val="24"/>
                <w:szCs w:val="24"/>
              </w:rPr>
            </w:pPr>
            <w:r w:rsidRPr="00A52D0F">
              <w:rPr>
                <w:sz w:val="24"/>
                <w:szCs w:val="24"/>
              </w:rPr>
              <w:t>Зна шта је периодично кретање и наводи примере периодичних кретања. Зна</w:t>
            </w:r>
            <w:r w:rsidRPr="00A52D0F">
              <w:rPr>
                <w:spacing w:val="-57"/>
                <w:sz w:val="24"/>
                <w:szCs w:val="24"/>
              </w:rPr>
              <w:t xml:space="preserve"> </w:t>
            </w:r>
            <w:r w:rsidRPr="00A52D0F">
              <w:rPr>
                <w:sz w:val="24"/>
                <w:szCs w:val="24"/>
              </w:rPr>
              <w:t>да је осцилаторно кретање периодично кретање око равнотежног положаја.</w:t>
            </w:r>
            <w:r w:rsidRPr="00A52D0F">
              <w:rPr>
                <w:spacing w:val="1"/>
                <w:sz w:val="24"/>
                <w:szCs w:val="24"/>
              </w:rPr>
              <w:t xml:space="preserve"> </w:t>
            </w:r>
            <w:r w:rsidRPr="00A52D0F">
              <w:rPr>
                <w:sz w:val="24"/>
                <w:szCs w:val="24"/>
              </w:rPr>
              <w:t>Прави разлику између периодичног и осцилаторног кретања. Уме да</w:t>
            </w:r>
            <w:r w:rsidRPr="00A52D0F">
              <w:rPr>
                <w:spacing w:val="1"/>
                <w:sz w:val="24"/>
                <w:szCs w:val="24"/>
              </w:rPr>
              <w:t xml:space="preserve"> </w:t>
            </w:r>
            <w:r w:rsidRPr="00A52D0F">
              <w:rPr>
                <w:sz w:val="24"/>
                <w:szCs w:val="24"/>
              </w:rPr>
              <w:t>препозна</w:t>
            </w:r>
            <w:r w:rsidRPr="00A52D0F">
              <w:rPr>
                <w:spacing w:val="-4"/>
                <w:sz w:val="24"/>
                <w:szCs w:val="24"/>
              </w:rPr>
              <w:t xml:space="preserve"> </w:t>
            </w:r>
            <w:r w:rsidRPr="00A52D0F">
              <w:rPr>
                <w:sz w:val="24"/>
                <w:szCs w:val="24"/>
              </w:rPr>
              <w:t>основне</w:t>
            </w:r>
            <w:r w:rsidRPr="00A52D0F">
              <w:rPr>
                <w:spacing w:val="-3"/>
                <w:sz w:val="24"/>
                <w:szCs w:val="24"/>
              </w:rPr>
              <w:t xml:space="preserve"> </w:t>
            </w:r>
            <w:r w:rsidRPr="00A52D0F">
              <w:rPr>
                <w:sz w:val="24"/>
                <w:szCs w:val="24"/>
              </w:rPr>
              <w:t>појмове</w:t>
            </w:r>
            <w:r w:rsidRPr="00A52D0F">
              <w:rPr>
                <w:spacing w:val="-4"/>
                <w:sz w:val="24"/>
                <w:szCs w:val="24"/>
              </w:rPr>
              <w:t xml:space="preserve"> </w:t>
            </w:r>
            <w:r w:rsidRPr="00A52D0F">
              <w:rPr>
                <w:sz w:val="24"/>
                <w:szCs w:val="24"/>
              </w:rPr>
              <w:t>који</w:t>
            </w:r>
            <w:r w:rsidRPr="00A52D0F">
              <w:rPr>
                <w:spacing w:val="-1"/>
                <w:sz w:val="24"/>
                <w:szCs w:val="24"/>
              </w:rPr>
              <w:t xml:space="preserve"> </w:t>
            </w:r>
            <w:r w:rsidRPr="00A52D0F">
              <w:rPr>
                <w:sz w:val="24"/>
                <w:szCs w:val="24"/>
              </w:rPr>
              <w:t>описују</w:t>
            </w:r>
            <w:r w:rsidRPr="00A52D0F">
              <w:rPr>
                <w:spacing w:val="-6"/>
                <w:sz w:val="24"/>
                <w:szCs w:val="24"/>
              </w:rPr>
              <w:t xml:space="preserve"> </w:t>
            </w:r>
            <w:r w:rsidRPr="00A52D0F">
              <w:rPr>
                <w:sz w:val="24"/>
                <w:szCs w:val="24"/>
              </w:rPr>
              <w:t>осцилаторно</w:t>
            </w:r>
            <w:r w:rsidRPr="00A52D0F">
              <w:rPr>
                <w:spacing w:val="-3"/>
                <w:sz w:val="24"/>
                <w:szCs w:val="24"/>
              </w:rPr>
              <w:t xml:space="preserve"> </w:t>
            </w:r>
            <w:r w:rsidRPr="00A52D0F">
              <w:rPr>
                <w:sz w:val="24"/>
                <w:szCs w:val="24"/>
              </w:rPr>
              <w:t>кретање.</w:t>
            </w:r>
            <w:r w:rsidRPr="00A52D0F">
              <w:rPr>
                <w:spacing w:val="-2"/>
                <w:sz w:val="24"/>
                <w:szCs w:val="24"/>
              </w:rPr>
              <w:t xml:space="preserve"> </w:t>
            </w:r>
            <w:r w:rsidRPr="00A52D0F">
              <w:rPr>
                <w:sz w:val="24"/>
                <w:szCs w:val="24"/>
              </w:rPr>
              <w:t>На</w:t>
            </w:r>
            <w:r w:rsidRPr="00A52D0F">
              <w:rPr>
                <w:spacing w:val="-4"/>
                <w:sz w:val="24"/>
                <w:szCs w:val="24"/>
              </w:rPr>
              <w:t xml:space="preserve"> </w:t>
            </w:r>
            <w:r w:rsidRPr="00A52D0F">
              <w:rPr>
                <w:sz w:val="24"/>
                <w:szCs w:val="24"/>
              </w:rPr>
              <w:t>пример,</w:t>
            </w:r>
            <w:r w:rsidRPr="00A52D0F">
              <w:rPr>
                <w:spacing w:val="-2"/>
                <w:sz w:val="24"/>
                <w:szCs w:val="24"/>
              </w:rPr>
              <w:t xml:space="preserve"> </w:t>
            </w:r>
            <w:r w:rsidRPr="00A52D0F">
              <w:rPr>
                <w:sz w:val="24"/>
                <w:szCs w:val="24"/>
              </w:rPr>
              <w:t>зна</w:t>
            </w:r>
            <w:r w:rsidRPr="00A52D0F">
              <w:rPr>
                <w:spacing w:val="-57"/>
                <w:sz w:val="24"/>
                <w:szCs w:val="24"/>
              </w:rPr>
              <w:t xml:space="preserve"> </w:t>
            </w:r>
            <w:r w:rsidRPr="00A52D0F">
              <w:rPr>
                <w:sz w:val="24"/>
                <w:szCs w:val="24"/>
              </w:rPr>
              <w:t>шта је равнотежни положај, шта је период осциловања.</w:t>
            </w:r>
            <w:r w:rsidRPr="00A52D0F">
              <w:rPr>
                <w:spacing w:val="1"/>
                <w:sz w:val="24"/>
                <w:szCs w:val="24"/>
              </w:rPr>
              <w:t xml:space="preserve"> </w:t>
            </w:r>
            <w:r w:rsidRPr="00A52D0F">
              <w:rPr>
                <w:sz w:val="24"/>
                <w:szCs w:val="24"/>
              </w:rPr>
              <w:t>Зна везе основних</w:t>
            </w:r>
            <w:r w:rsidRPr="00A52D0F">
              <w:rPr>
                <w:spacing w:val="1"/>
                <w:sz w:val="24"/>
                <w:szCs w:val="24"/>
              </w:rPr>
              <w:t xml:space="preserve"> </w:t>
            </w:r>
            <w:r w:rsidRPr="00A52D0F">
              <w:rPr>
                <w:sz w:val="24"/>
                <w:szCs w:val="24"/>
              </w:rPr>
              <w:t>величина које описују осцилотарно кретање. Уме да квалитативно одреди</w:t>
            </w:r>
            <w:r w:rsidRPr="00A52D0F">
              <w:rPr>
                <w:spacing w:val="1"/>
                <w:sz w:val="24"/>
                <w:szCs w:val="24"/>
              </w:rPr>
              <w:t xml:space="preserve"> </w:t>
            </w:r>
            <w:r w:rsidRPr="00A52D0F">
              <w:rPr>
                <w:sz w:val="24"/>
                <w:szCs w:val="24"/>
              </w:rPr>
              <w:t>односе између периода осциловања, фреквенције и броја осцилација код</w:t>
            </w:r>
            <w:r w:rsidRPr="00A52D0F">
              <w:rPr>
                <w:spacing w:val="1"/>
                <w:sz w:val="24"/>
                <w:szCs w:val="24"/>
              </w:rPr>
              <w:t xml:space="preserve"> </w:t>
            </w:r>
            <w:r w:rsidRPr="00A52D0F">
              <w:rPr>
                <w:sz w:val="24"/>
                <w:szCs w:val="24"/>
              </w:rPr>
              <w:t>осцилатора. Уме да израчуна вредност периода и фреквенције ако су дати</w:t>
            </w:r>
            <w:r w:rsidRPr="00A52D0F">
              <w:rPr>
                <w:spacing w:val="1"/>
                <w:sz w:val="24"/>
                <w:szCs w:val="24"/>
              </w:rPr>
              <w:t xml:space="preserve"> </w:t>
            </w:r>
            <w:r w:rsidRPr="00A52D0F">
              <w:rPr>
                <w:sz w:val="24"/>
                <w:szCs w:val="24"/>
              </w:rPr>
              <w:t>број</w:t>
            </w:r>
            <w:r w:rsidRPr="00A52D0F">
              <w:rPr>
                <w:spacing w:val="-1"/>
                <w:sz w:val="24"/>
                <w:szCs w:val="24"/>
              </w:rPr>
              <w:t xml:space="preserve"> </w:t>
            </w:r>
            <w:r w:rsidRPr="00A52D0F">
              <w:rPr>
                <w:sz w:val="24"/>
                <w:szCs w:val="24"/>
              </w:rPr>
              <w:t>осцилација</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време,</w:t>
            </w:r>
            <w:r w:rsidRPr="00A52D0F">
              <w:rPr>
                <w:spacing w:val="-1"/>
                <w:sz w:val="24"/>
                <w:szCs w:val="24"/>
              </w:rPr>
              <w:t xml:space="preserve"> </w:t>
            </w:r>
            <w:r w:rsidRPr="00A52D0F">
              <w:rPr>
                <w:sz w:val="24"/>
                <w:szCs w:val="24"/>
              </w:rPr>
              <w:t>као</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повеже</w:t>
            </w:r>
            <w:r w:rsidRPr="00A52D0F">
              <w:rPr>
                <w:spacing w:val="-3"/>
                <w:sz w:val="24"/>
                <w:szCs w:val="24"/>
              </w:rPr>
              <w:t xml:space="preserve"> </w:t>
            </w:r>
            <w:r w:rsidRPr="00A52D0F">
              <w:rPr>
                <w:sz w:val="24"/>
                <w:szCs w:val="24"/>
              </w:rPr>
              <w:t>директно</w:t>
            </w:r>
            <w:r w:rsidRPr="00A52D0F">
              <w:rPr>
                <w:spacing w:val="-3"/>
                <w:sz w:val="24"/>
                <w:szCs w:val="24"/>
              </w:rPr>
              <w:t xml:space="preserve"> </w:t>
            </w:r>
            <w:r w:rsidRPr="00A52D0F">
              <w:rPr>
                <w:sz w:val="24"/>
                <w:szCs w:val="24"/>
              </w:rPr>
              <w:t>период</w:t>
            </w:r>
            <w:r w:rsidRPr="00A52D0F">
              <w:rPr>
                <w:spacing w:val="-1"/>
                <w:sz w:val="24"/>
                <w:szCs w:val="24"/>
              </w:rPr>
              <w:t xml:space="preserve"> </w:t>
            </w:r>
            <w:r w:rsidRPr="00A52D0F">
              <w:rPr>
                <w:sz w:val="24"/>
                <w:szCs w:val="24"/>
              </w:rPr>
              <w:t>и</w:t>
            </w:r>
            <w:r w:rsidRPr="00A52D0F">
              <w:rPr>
                <w:spacing w:val="-3"/>
                <w:sz w:val="24"/>
                <w:szCs w:val="24"/>
              </w:rPr>
              <w:t xml:space="preserve"> </w:t>
            </w:r>
            <w:r w:rsidRPr="00A52D0F">
              <w:rPr>
                <w:sz w:val="24"/>
                <w:szCs w:val="24"/>
              </w:rPr>
              <w:t>фреквенцију. Уме</w:t>
            </w:r>
            <w:r w:rsidRPr="00A52D0F">
              <w:rPr>
                <w:spacing w:val="-4"/>
                <w:sz w:val="24"/>
                <w:szCs w:val="24"/>
              </w:rPr>
              <w:t xml:space="preserve"> </w:t>
            </w:r>
            <w:r w:rsidRPr="00A52D0F">
              <w:rPr>
                <w:sz w:val="24"/>
                <w:szCs w:val="24"/>
              </w:rPr>
              <w:t>да</w:t>
            </w:r>
            <w:r w:rsidRPr="00A52D0F">
              <w:rPr>
                <w:spacing w:val="1"/>
                <w:sz w:val="24"/>
                <w:szCs w:val="24"/>
              </w:rPr>
              <w:t xml:space="preserve"> </w:t>
            </w:r>
            <w:r w:rsidRPr="00A52D0F">
              <w:rPr>
                <w:sz w:val="24"/>
                <w:szCs w:val="24"/>
              </w:rPr>
              <w:t>уочи</w:t>
            </w:r>
            <w:r w:rsidRPr="00A52D0F">
              <w:rPr>
                <w:spacing w:val="-2"/>
                <w:sz w:val="24"/>
                <w:szCs w:val="24"/>
              </w:rPr>
              <w:t xml:space="preserve"> </w:t>
            </w:r>
            <w:r w:rsidRPr="00A52D0F">
              <w:rPr>
                <w:sz w:val="24"/>
                <w:szCs w:val="24"/>
              </w:rPr>
              <w:t>карактеристичне</w:t>
            </w:r>
            <w:r w:rsidRPr="00A52D0F">
              <w:rPr>
                <w:spacing w:val="-3"/>
                <w:sz w:val="24"/>
                <w:szCs w:val="24"/>
              </w:rPr>
              <w:t xml:space="preserve"> </w:t>
            </w:r>
            <w:r w:rsidRPr="00A52D0F">
              <w:rPr>
                <w:sz w:val="24"/>
                <w:szCs w:val="24"/>
              </w:rPr>
              <w:t>положаје</w:t>
            </w:r>
            <w:r w:rsidRPr="00A52D0F">
              <w:rPr>
                <w:spacing w:val="-2"/>
                <w:sz w:val="24"/>
                <w:szCs w:val="24"/>
              </w:rPr>
              <w:t xml:space="preserve"> </w:t>
            </w:r>
            <w:r w:rsidRPr="00A52D0F">
              <w:rPr>
                <w:sz w:val="24"/>
                <w:szCs w:val="24"/>
              </w:rPr>
              <w:t>при</w:t>
            </w:r>
            <w:r w:rsidRPr="00A52D0F">
              <w:rPr>
                <w:spacing w:val="-2"/>
                <w:sz w:val="24"/>
                <w:szCs w:val="24"/>
              </w:rPr>
              <w:t xml:space="preserve"> </w:t>
            </w:r>
            <w:r w:rsidRPr="00A52D0F">
              <w:rPr>
                <w:sz w:val="24"/>
                <w:szCs w:val="24"/>
              </w:rPr>
              <w:t>осцилаторном</w:t>
            </w:r>
            <w:r w:rsidRPr="00A52D0F">
              <w:rPr>
                <w:spacing w:val="-6"/>
                <w:sz w:val="24"/>
                <w:szCs w:val="24"/>
              </w:rPr>
              <w:t xml:space="preserve"> </w:t>
            </w:r>
            <w:r w:rsidRPr="00A52D0F">
              <w:rPr>
                <w:sz w:val="24"/>
                <w:szCs w:val="24"/>
              </w:rPr>
              <w:t>кретању</w:t>
            </w:r>
            <w:r w:rsidRPr="00A52D0F">
              <w:rPr>
                <w:spacing w:val="-7"/>
                <w:sz w:val="24"/>
                <w:szCs w:val="24"/>
              </w:rPr>
              <w:t xml:space="preserve"> </w:t>
            </w:r>
            <w:r w:rsidRPr="00A52D0F">
              <w:rPr>
                <w:sz w:val="24"/>
                <w:szCs w:val="24"/>
              </w:rPr>
              <w:t>клатна. Уме да одреди равнотежни и амплитудне положаје, као и да упореди брзине</w:t>
            </w:r>
            <w:r w:rsidRPr="00A52D0F">
              <w:rPr>
                <w:spacing w:val="-57"/>
                <w:sz w:val="24"/>
                <w:szCs w:val="24"/>
              </w:rPr>
              <w:t xml:space="preserve"> </w:t>
            </w:r>
            <w:r w:rsidRPr="00A52D0F">
              <w:rPr>
                <w:sz w:val="24"/>
                <w:szCs w:val="24"/>
              </w:rPr>
              <w:t>тела у различитим положајима. Зна шта је таласна дужина и уме да је</w:t>
            </w:r>
            <w:r w:rsidRPr="00A52D0F">
              <w:rPr>
                <w:spacing w:val="1"/>
                <w:sz w:val="24"/>
                <w:szCs w:val="24"/>
              </w:rPr>
              <w:t xml:space="preserve"> </w:t>
            </w:r>
            <w:r w:rsidRPr="00A52D0F">
              <w:rPr>
                <w:sz w:val="24"/>
                <w:szCs w:val="24"/>
              </w:rPr>
              <w:t>препозна на графички приказаном таласу. Разуме да при таласном кретању</w:t>
            </w:r>
            <w:r w:rsidRPr="00A52D0F">
              <w:rPr>
                <w:spacing w:val="1"/>
                <w:sz w:val="24"/>
                <w:szCs w:val="24"/>
              </w:rPr>
              <w:t xml:space="preserve"> </w:t>
            </w:r>
            <w:r w:rsidRPr="00A52D0F">
              <w:rPr>
                <w:sz w:val="24"/>
                <w:szCs w:val="24"/>
              </w:rPr>
              <w:t>свака честица средине осцилује и зна да израчуна период и фреквенцију</w:t>
            </w:r>
            <w:r w:rsidRPr="00A52D0F">
              <w:rPr>
                <w:spacing w:val="1"/>
                <w:sz w:val="24"/>
                <w:szCs w:val="24"/>
              </w:rPr>
              <w:t xml:space="preserve"> </w:t>
            </w:r>
            <w:r w:rsidRPr="00A52D0F">
              <w:rPr>
                <w:sz w:val="24"/>
                <w:szCs w:val="24"/>
              </w:rPr>
              <w:t>таласа.</w:t>
            </w:r>
            <w:r w:rsidRPr="00A52D0F">
              <w:rPr>
                <w:spacing w:val="-2"/>
                <w:sz w:val="24"/>
                <w:szCs w:val="24"/>
              </w:rPr>
              <w:t xml:space="preserve"> </w:t>
            </w:r>
            <w:r w:rsidRPr="00A52D0F">
              <w:rPr>
                <w:sz w:val="24"/>
                <w:szCs w:val="24"/>
              </w:rPr>
              <w:t>Зна</w:t>
            </w:r>
            <w:r w:rsidRPr="00A52D0F">
              <w:rPr>
                <w:spacing w:val="-3"/>
                <w:sz w:val="24"/>
                <w:szCs w:val="24"/>
              </w:rPr>
              <w:t xml:space="preserve"> </w:t>
            </w:r>
            <w:r w:rsidRPr="00A52D0F">
              <w:rPr>
                <w:sz w:val="24"/>
                <w:szCs w:val="24"/>
              </w:rPr>
              <w:t>шта</w:t>
            </w:r>
            <w:r w:rsidRPr="00A52D0F">
              <w:rPr>
                <w:spacing w:val="-3"/>
                <w:sz w:val="24"/>
                <w:szCs w:val="24"/>
              </w:rPr>
              <w:t xml:space="preserve"> </w:t>
            </w:r>
            <w:r w:rsidRPr="00A52D0F">
              <w:rPr>
                <w:sz w:val="24"/>
                <w:szCs w:val="24"/>
              </w:rPr>
              <w:t>је</w:t>
            </w:r>
            <w:r w:rsidRPr="00A52D0F">
              <w:rPr>
                <w:spacing w:val="-1"/>
                <w:sz w:val="24"/>
                <w:szCs w:val="24"/>
              </w:rPr>
              <w:t xml:space="preserve"> </w:t>
            </w:r>
            <w:r w:rsidRPr="00A52D0F">
              <w:rPr>
                <w:sz w:val="24"/>
                <w:szCs w:val="24"/>
              </w:rPr>
              <w:t>амплитуда</w:t>
            </w:r>
            <w:r w:rsidRPr="00A52D0F">
              <w:rPr>
                <w:spacing w:val="-1"/>
                <w:sz w:val="24"/>
                <w:szCs w:val="24"/>
              </w:rPr>
              <w:t xml:space="preserve"> </w:t>
            </w:r>
            <w:r w:rsidRPr="00A52D0F">
              <w:rPr>
                <w:sz w:val="24"/>
                <w:szCs w:val="24"/>
              </w:rPr>
              <w:t>таласа.</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звук</w:t>
            </w:r>
            <w:r w:rsidRPr="00A52D0F">
              <w:rPr>
                <w:spacing w:val="-2"/>
                <w:sz w:val="24"/>
                <w:szCs w:val="24"/>
              </w:rPr>
              <w:t xml:space="preserve"> </w:t>
            </w:r>
            <w:r w:rsidRPr="00A52D0F">
              <w:rPr>
                <w:sz w:val="24"/>
                <w:szCs w:val="24"/>
              </w:rPr>
              <w:t>представља</w:t>
            </w:r>
            <w:r w:rsidRPr="00A52D0F">
              <w:rPr>
                <w:spacing w:val="-3"/>
                <w:sz w:val="24"/>
                <w:szCs w:val="24"/>
              </w:rPr>
              <w:t xml:space="preserve"> </w:t>
            </w:r>
            <w:r w:rsidRPr="00A52D0F">
              <w:rPr>
                <w:sz w:val="24"/>
                <w:szCs w:val="24"/>
              </w:rPr>
              <w:t>механички</w:t>
            </w:r>
            <w:r w:rsidRPr="00A52D0F">
              <w:rPr>
                <w:spacing w:val="-2"/>
                <w:sz w:val="24"/>
                <w:szCs w:val="24"/>
              </w:rPr>
              <w:t xml:space="preserve"> </w:t>
            </w:r>
            <w:r w:rsidRPr="00A52D0F">
              <w:rPr>
                <w:sz w:val="24"/>
                <w:szCs w:val="24"/>
              </w:rPr>
              <w:t>талас</w:t>
            </w:r>
            <w:r w:rsidRPr="00A52D0F">
              <w:rPr>
                <w:spacing w:val="-57"/>
                <w:sz w:val="24"/>
                <w:szCs w:val="24"/>
              </w:rPr>
              <w:t xml:space="preserve"> </w:t>
            </w:r>
            <w:r w:rsidRPr="00A52D0F">
              <w:rPr>
                <w:sz w:val="24"/>
                <w:szCs w:val="24"/>
              </w:rPr>
              <w:t>који може да се простире кроз све материјалне средине, различитим</w:t>
            </w:r>
            <w:r w:rsidRPr="00A52D0F">
              <w:rPr>
                <w:spacing w:val="1"/>
                <w:sz w:val="24"/>
                <w:szCs w:val="24"/>
              </w:rPr>
              <w:t xml:space="preserve"> </w:t>
            </w:r>
            <w:r w:rsidRPr="00A52D0F">
              <w:rPr>
                <w:sz w:val="24"/>
                <w:szCs w:val="24"/>
              </w:rPr>
              <w:t>брзинама, које су најмање у гасовима, а највеће у чврстим телима. Уме да</w:t>
            </w:r>
            <w:r w:rsidRPr="00A52D0F">
              <w:rPr>
                <w:spacing w:val="1"/>
                <w:sz w:val="24"/>
                <w:szCs w:val="24"/>
              </w:rPr>
              <w:t xml:space="preserve"> </w:t>
            </w:r>
            <w:r w:rsidRPr="00A52D0F">
              <w:rPr>
                <w:sz w:val="24"/>
                <w:szCs w:val="24"/>
              </w:rPr>
              <w:t>наведе различите осцилаторе који производе звук. Зна да се звук не простире</w:t>
            </w:r>
            <w:r w:rsidRPr="00A52D0F">
              <w:rPr>
                <w:spacing w:val="-57"/>
                <w:sz w:val="24"/>
                <w:szCs w:val="24"/>
              </w:rPr>
              <w:t xml:space="preserve"> </w:t>
            </w:r>
            <w:r w:rsidRPr="00A52D0F">
              <w:rPr>
                <w:sz w:val="24"/>
                <w:szCs w:val="24"/>
              </w:rPr>
              <w:t>кроз</w:t>
            </w:r>
            <w:r w:rsidRPr="00A52D0F">
              <w:rPr>
                <w:spacing w:val="-1"/>
                <w:sz w:val="24"/>
                <w:szCs w:val="24"/>
              </w:rPr>
              <w:t xml:space="preserve"> </w:t>
            </w:r>
            <w:r w:rsidRPr="00A52D0F">
              <w:rPr>
                <w:sz w:val="24"/>
                <w:szCs w:val="24"/>
              </w:rPr>
              <w:t>вакуум.</w:t>
            </w:r>
          </w:p>
        </w:tc>
      </w:tr>
    </w:tbl>
    <w:p w14:paraId="5C2CD620" w14:textId="77777777" w:rsidR="002A79B7" w:rsidRPr="00D31ED4" w:rsidRDefault="002A79B7" w:rsidP="00D31ED4">
      <w:pPr>
        <w:pStyle w:val="BodyText"/>
        <w:spacing w:before="90" w:after="9" w:line="240" w:lineRule="auto"/>
      </w:pPr>
      <w:r w:rsidRPr="00A52D0F">
        <w:t>КРИТЕРИЈУМИ</w:t>
      </w:r>
      <w:r w:rsidRPr="00A52D0F">
        <w:rPr>
          <w:spacing w:val="-4"/>
        </w:rPr>
        <w:t xml:space="preserve"> </w:t>
      </w:r>
      <w:r w:rsidRPr="00A52D0F">
        <w:t>НАСТАВНА</w:t>
      </w:r>
      <w:r w:rsidRPr="00A52D0F">
        <w:rPr>
          <w:spacing w:val="-4"/>
        </w:rPr>
        <w:t xml:space="preserve"> </w:t>
      </w:r>
      <w:r w:rsidRPr="00A52D0F">
        <w:t>ТЕМА</w:t>
      </w:r>
      <w:r w:rsidRPr="00A52D0F">
        <w:rPr>
          <w:spacing w:val="-2"/>
        </w:rPr>
        <w:t xml:space="preserve"> </w:t>
      </w:r>
      <w:r w:rsidRPr="00A52D0F">
        <w:t>СВЕТЛОСНЕ</w:t>
      </w:r>
      <w:r w:rsidRPr="00A52D0F">
        <w:rPr>
          <w:spacing w:val="-4"/>
        </w:rPr>
        <w:t xml:space="preserve"> </w:t>
      </w:r>
      <w:r w:rsidRPr="00A52D0F">
        <w:t>ПОЈАВЕ</w:t>
      </w:r>
      <w:r w:rsidRPr="00A52D0F">
        <w:rPr>
          <w:spacing w:val="-2"/>
        </w:rPr>
        <w:t xml:space="preserve"> </w:t>
      </w:r>
      <w:r w:rsidRPr="00A52D0F">
        <w:rPr>
          <w:b/>
          <w:color w:val="F5811F"/>
        </w:rPr>
        <w:t>8.</w:t>
      </w:r>
      <w:r w:rsidRPr="00A52D0F">
        <w:rPr>
          <w:b/>
          <w:color w:val="F5811F"/>
          <w:spacing w:val="-3"/>
        </w:rPr>
        <w:t xml:space="preserve"> </w:t>
      </w:r>
      <w:r w:rsidRPr="00A52D0F">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05"/>
        <w:gridCol w:w="12025"/>
      </w:tblGrid>
      <w:tr w:rsidR="002A79B7" w:rsidRPr="00A52D0F" w14:paraId="6986A1E8" w14:textId="77777777" w:rsidTr="00C57338">
        <w:trPr>
          <w:trHeight w:val="2421"/>
        </w:trPr>
        <w:tc>
          <w:tcPr>
            <w:tcW w:w="745" w:type="pct"/>
          </w:tcPr>
          <w:p w14:paraId="3F1F7898" w14:textId="77777777" w:rsidR="002A79B7" w:rsidRPr="00A52D0F" w:rsidRDefault="002A79B7" w:rsidP="00A52D0F">
            <w:pPr>
              <w:pStyle w:val="TableParagraph"/>
              <w:spacing w:line="240" w:lineRule="auto"/>
              <w:ind w:left="659" w:right="85" w:hanging="552"/>
              <w:rPr>
                <w:spacing w:val="-1"/>
                <w:sz w:val="24"/>
                <w:szCs w:val="24"/>
              </w:rPr>
            </w:pPr>
          </w:p>
          <w:p w14:paraId="3562396F" w14:textId="77777777" w:rsidR="002A79B7" w:rsidRPr="00A52D0F" w:rsidRDefault="002A79B7" w:rsidP="00A52D0F">
            <w:pPr>
              <w:pStyle w:val="TableParagraph"/>
              <w:spacing w:line="240" w:lineRule="auto"/>
              <w:ind w:left="659" w:right="85" w:hanging="552"/>
              <w:rPr>
                <w:spacing w:val="-1"/>
                <w:sz w:val="24"/>
                <w:szCs w:val="24"/>
              </w:rPr>
            </w:pPr>
          </w:p>
          <w:p w14:paraId="1442257A"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48A47E1B" w14:textId="77777777" w:rsidR="002A79B7" w:rsidRPr="00A52D0F" w:rsidRDefault="002A79B7" w:rsidP="00A52D0F">
            <w:pPr>
              <w:pStyle w:val="TableParagraph"/>
              <w:spacing w:line="240" w:lineRule="auto"/>
              <w:ind w:right="86"/>
              <w:rPr>
                <w:sz w:val="24"/>
                <w:szCs w:val="24"/>
              </w:rPr>
            </w:pPr>
            <w:r w:rsidRPr="00A52D0F">
              <w:rPr>
                <w:sz w:val="24"/>
                <w:szCs w:val="24"/>
              </w:rPr>
              <w:t>Зна да је светлост све што видимо, да спада у електромагнетне таласе, да се</w:t>
            </w:r>
            <w:r w:rsidRPr="00A52D0F">
              <w:rPr>
                <w:spacing w:val="1"/>
                <w:sz w:val="24"/>
                <w:szCs w:val="24"/>
              </w:rPr>
              <w:t xml:space="preserve"> </w:t>
            </w:r>
            <w:r w:rsidRPr="00A52D0F">
              <w:rPr>
                <w:sz w:val="24"/>
                <w:szCs w:val="24"/>
              </w:rPr>
              <w:t>простире кроз све провидне средине и кроз вакуум. Препознаје да је то што</w:t>
            </w:r>
            <w:r w:rsidRPr="00A52D0F">
              <w:rPr>
                <w:spacing w:val="1"/>
                <w:sz w:val="24"/>
                <w:szCs w:val="24"/>
              </w:rPr>
              <w:t xml:space="preserve"> </w:t>
            </w:r>
            <w:r w:rsidRPr="00A52D0F">
              <w:rPr>
                <w:sz w:val="24"/>
                <w:szCs w:val="24"/>
              </w:rPr>
              <w:t>видимо свој одраз у огледалу последица одбијања светлости и искуствено зна</w:t>
            </w:r>
            <w:r w:rsidRPr="00A52D0F">
              <w:rPr>
                <w:spacing w:val="-57"/>
                <w:sz w:val="24"/>
                <w:szCs w:val="24"/>
              </w:rPr>
              <w:t xml:space="preserve"> </w:t>
            </w:r>
            <w:r w:rsidRPr="00A52D0F">
              <w:rPr>
                <w:sz w:val="24"/>
                <w:szCs w:val="24"/>
              </w:rPr>
              <w:t>какав се лик при томе формира: исте величине, на истом растојању, само када</w:t>
            </w:r>
            <w:r w:rsidRPr="00A52D0F">
              <w:rPr>
                <w:spacing w:val="-58"/>
                <w:sz w:val="24"/>
                <w:szCs w:val="24"/>
              </w:rPr>
              <w:t xml:space="preserve"> </w:t>
            </w:r>
            <w:r w:rsidRPr="00A52D0F">
              <w:rPr>
                <w:sz w:val="24"/>
                <w:szCs w:val="24"/>
              </w:rPr>
              <w:t>подигне леву руку, у огледалу види као да подиже десну. На примеру оловке</w:t>
            </w:r>
            <w:r w:rsidRPr="00A52D0F">
              <w:rPr>
                <w:spacing w:val="1"/>
                <w:sz w:val="24"/>
                <w:szCs w:val="24"/>
              </w:rPr>
              <w:t xml:space="preserve"> </w:t>
            </w:r>
            <w:r w:rsidRPr="00A52D0F">
              <w:rPr>
                <w:sz w:val="24"/>
                <w:szCs w:val="24"/>
              </w:rPr>
              <w:t>стављене</w:t>
            </w:r>
            <w:r w:rsidRPr="00A52D0F">
              <w:rPr>
                <w:spacing w:val="3"/>
                <w:sz w:val="24"/>
                <w:szCs w:val="24"/>
              </w:rPr>
              <w:t xml:space="preserve"> </w:t>
            </w:r>
            <w:r w:rsidRPr="00A52D0F">
              <w:rPr>
                <w:sz w:val="24"/>
                <w:szCs w:val="24"/>
              </w:rPr>
              <w:t>у</w:t>
            </w:r>
            <w:r w:rsidRPr="00A52D0F">
              <w:rPr>
                <w:spacing w:val="-5"/>
                <w:sz w:val="24"/>
                <w:szCs w:val="24"/>
              </w:rPr>
              <w:t xml:space="preserve"> </w:t>
            </w:r>
            <w:r w:rsidRPr="00A52D0F">
              <w:rPr>
                <w:sz w:val="24"/>
                <w:szCs w:val="24"/>
              </w:rPr>
              <w:t>чашу</w:t>
            </w:r>
            <w:r w:rsidRPr="00A52D0F">
              <w:rPr>
                <w:spacing w:val="-4"/>
                <w:sz w:val="24"/>
                <w:szCs w:val="24"/>
              </w:rPr>
              <w:t xml:space="preserve"> </w:t>
            </w:r>
            <w:r w:rsidRPr="00A52D0F">
              <w:rPr>
                <w:sz w:val="24"/>
                <w:szCs w:val="24"/>
              </w:rPr>
              <w:t>са</w:t>
            </w:r>
            <w:r w:rsidRPr="00A52D0F">
              <w:rPr>
                <w:spacing w:val="-1"/>
                <w:sz w:val="24"/>
                <w:szCs w:val="24"/>
              </w:rPr>
              <w:t xml:space="preserve"> </w:t>
            </w:r>
            <w:r w:rsidRPr="00A52D0F">
              <w:rPr>
                <w:sz w:val="24"/>
                <w:szCs w:val="24"/>
              </w:rPr>
              <w:t>водом</w:t>
            </w:r>
            <w:r w:rsidRPr="00A52D0F">
              <w:rPr>
                <w:spacing w:val="-2"/>
                <w:sz w:val="24"/>
                <w:szCs w:val="24"/>
              </w:rPr>
              <w:t xml:space="preserve"> </w:t>
            </w:r>
            <w:r w:rsidRPr="00A52D0F">
              <w:rPr>
                <w:sz w:val="24"/>
                <w:szCs w:val="24"/>
              </w:rPr>
              <w:t>препознаје појаву</w:t>
            </w:r>
            <w:r w:rsidRPr="00A52D0F">
              <w:rPr>
                <w:spacing w:val="-9"/>
                <w:sz w:val="24"/>
                <w:szCs w:val="24"/>
              </w:rPr>
              <w:t xml:space="preserve"> </w:t>
            </w:r>
            <w:r w:rsidRPr="00A52D0F">
              <w:rPr>
                <w:sz w:val="24"/>
                <w:szCs w:val="24"/>
              </w:rPr>
              <w:t>преламања светлости. Препознаје</w:t>
            </w:r>
            <w:r w:rsidRPr="00A52D0F">
              <w:rPr>
                <w:spacing w:val="-3"/>
                <w:sz w:val="24"/>
                <w:szCs w:val="24"/>
              </w:rPr>
              <w:t xml:space="preserve"> </w:t>
            </w:r>
            <w:r w:rsidRPr="00A52D0F">
              <w:rPr>
                <w:sz w:val="24"/>
                <w:szCs w:val="24"/>
              </w:rPr>
              <w:t>лупу</w:t>
            </w:r>
            <w:r w:rsidRPr="00A52D0F">
              <w:rPr>
                <w:spacing w:val="-8"/>
                <w:sz w:val="24"/>
                <w:szCs w:val="24"/>
              </w:rPr>
              <w:t xml:space="preserve"> </w:t>
            </w:r>
            <w:r w:rsidRPr="00A52D0F">
              <w:rPr>
                <w:sz w:val="24"/>
                <w:szCs w:val="24"/>
              </w:rPr>
              <w:t>као</w:t>
            </w:r>
            <w:r w:rsidRPr="00A52D0F">
              <w:rPr>
                <w:spacing w:val="-3"/>
                <w:sz w:val="24"/>
                <w:szCs w:val="24"/>
              </w:rPr>
              <w:t xml:space="preserve"> </w:t>
            </w:r>
            <w:r w:rsidRPr="00A52D0F">
              <w:rPr>
                <w:sz w:val="24"/>
                <w:szCs w:val="24"/>
              </w:rPr>
              <w:t>инструмент</w:t>
            </w:r>
            <w:r w:rsidRPr="00A52D0F">
              <w:rPr>
                <w:spacing w:val="-2"/>
                <w:sz w:val="24"/>
                <w:szCs w:val="24"/>
              </w:rPr>
              <w:t xml:space="preserve"> </w:t>
            </w:r>
            <w:r w:rsidRPr="00A52D0F">
              <w:rPr>
                <w:sz w:val="24"/>
                <w:szCs w:val="24"/>
              </w:rPr>
              <w:t>за</w:t>
            </w:r>
            <w:r w:rsidRPr="00A52D0F">
              <w:rPr>
                <w:spacing w:val="-2"/>
                <w:sz w:val="24"/>
                <w:szCs w:val="24"/>
              </w:rPr>
              <w:t xml:space="preserve"> </w:t>
            </w:r>
            <w:r w:rsidRPr="00A52D0F">
              <w:rPr>
                <w:sz w:val="24"/>
                <w:szCs w:val="24"/>
              </w:rPr>
              <w:t>увеличавање</w:t>
            </w:r>
            <w:r w:rsidRPr="00A52D0F">
              <w:rPr>
                <w:spacing w:val="-5"/>
                <w:sz w:val="24"/>
                <w:szCs w:val="24"/>
              </w:rPr>
              <w:t xml:space="preserve"> </w:t>
            </w:r>
            <w:r w:rsidRPr="00A52D0F">
              <w:rPr>
                <w:sz w:val="24"/>
                <w:szCs w:val="24"/>
              </w:rPr>
              <w:t>лика.</w:t>
            </w:r>
          </w:p>
        </w:tc>
      </w:tr>
      <w:tr w:rsidR="002A79B7" w:rsidRPr="00A52D0F" w14:paraId="7046159B" w14:textId="77777777" w:rsidTr="00C57338">
        <w:trPr>
          <w:trHeight w:val="2760"/>
        </w:trPr>
        <w:tc>
          <w:tcPr>
            <w:tcW w:w="745" w:type="pct"/>
          </w:tcPr>
          <w:p w14:paraId="6CFE21C9" w14:textId="77777777" w:rsidR="002A79B7" w:rsidRPr="00A52D0F" w:rsidRDefault="002A79B7" w:rsidP="00A52D0F">
            <w:pPr>
              <w:pStyle w:val="TableParagraph"/>
              <w:spacing w:line="240" w:lineRule="auto"/>
              <w:ind w:left="239"/>
              <w:rPr>
                <w:sz w:val="24"/>
                <w:szCs w:val="24"/>
              </w:rPr>
            </w:pPr>
            <w:r w:rsidRPr="00A52D0F">
              <w:rPr>
                <w:sz w:val="24"/>
                <w:szCs w:val="24"/>
              </w:rPr>
              <w:lastRenderedPageBreak/>
              <w:t>+</w:t>
            </w:r>
          </w:p>
          <w:p w14:paraId="6C631A6C" w14:textId="77777777" w:rsidR="002A79B7" w:rsidRPr="00A52D0F" w:rsidRDefault="002A79B7" w:rsidP="00A52D0F">
            <w:pPr>
              <w:pStyle w:val="TableParagraph"/>
              <w:spacing w:line="240" w:lineRule="auto"/>
              <w:ind w:left="239"/>
              <w:rPr>
                <w:sz w:val="24"/>
                <w:szCs w:val="24"/>
              </w:rPr>
            </w:pPr>
          </w:p>
          <w:p w14:paraId="30F98B8F"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706BBD32" w14:textId="77777777" w:rsidR="002A79B7" w:rsidRPr="00A52D0F" w:rsidRDefault="002A79B7" w:rsidP="00A52D0F">
            <w:pPr>
              <w:pStyle w:val="TableParagraph"/>
              <w:spacing w:line="240" w:lineRule="auto"/>
              <w:ind w:right="86"/>
              <w:rPr>
                <w:sz w:val="24"/>
                <w:szCs w:val="24"/>
              </w:rPr>
            </w:pPr>
            <w:r w:rsidRPr="00A52D0F">
              <w:rPr>
                <w:sz w:val="24"/>
                <w:szCs w:val="24"/>
              </w:rPr>
              <w:t>Зна да је светлост све што видимо, да спада у електромагнетне таласе, да се</w:t>
            </w:r>
            <w:r w:rsidRPr="00A52D0F">
              <w:rPr>
                <w:spacing w:val="1"/>
                <w:sz w:val="24"/>
                <w:szCs w:val="24"/>
              </w:rPr>
              <w:t xml:space="preserve"> </w:t>
            </w:r>
            <w:r w:rsidRPr="00A52D0F">
              <w:rPr>
                <w:sz w:val="24"/>
                <w:szCs w:val="24"/>
              </w:rPr>
              <w:t>простире</w:t>
            </w:r>
            <w:r w:rsidRPr="00A52D0F">
              <w:rPr>
                <w:spacing w:val="-3"/>
                <w:sz w:val="24"/>
                <w:szCs w:val="24"/>
              </w:rPr>
              <w:t xml:space="preserve"> </w:t>
            </w:r>
            <w:r w:rsidRPr="00A52D0F">
              <w:rPr>
                <w:sz w:val="24"/>
                <w:szCs w:val="24"/>
              </w:rPr>
              <w:t>кроз</w:t>
            </w:r>
            <w:r w:rsidRPr="00A52D0F">
              <w:rPr>
                <w:spacing w:val="-1"/>
                <w:sz w:val="24"/>
                <w:szCs w:val="24"/>
              </w:rPr>
              <w:t xml:space="preserve"> </w:t>
            </w:r>
            <w:r w:rsidRPr="00A52D0F">
              <w:rPr>
                <w:sz w:val="24"/>
                <w:szCs w:val="24"/>
              </w:rPr>
              <w:t>све</w:t>
            </w:r>
            <w:r w:rsidRPr="00A52D0F">
              <w:rPr>
                <w:spacing w:val="-3"/>
                <w:sz w:val="24"/>
                <w:szCs w:val="24"/>
              </w:rPr>
              <w:t xml:space="preserve"> </w:t>
            </w:r>
            <w:r w:rsidRPr="00A52D0F">
              <w:rPr>
                <w:sz w:val="24"/>
                <w:szCs w:val="24"/>
              </w:rPr>
              <w:t>провидне</w:t>
            </w:r>
            <w:r w:rsidRPr="00A52D0F">
              <w:rPr>
                <w:spacing w:val="-2"/>
                <w:sz w:val="24"/>
                <w:szCs w:val="24"/>
              </w:rPr>
              <w:t xml:space="preserve"> </w:t>
            </w:r>
            <w:r w:rsidRPr="00A52D0F">
              <w:rPr>
                <w:sz w:val="24"/>
                <w:szCs w:val="24"/>
              </w:rPr>
              <w:t>средине</w:t>
            </w:r>
            <w:r w:rsidRPr="00A52D0F">
              <w:rPr>
                <w:spacing w:val="-2"/>
                <w:sz w:val="24"/>
                <w:szCs w:val="24"/>
              </w:rPr>
              <w:t xml:space="preserve"> </w:t>
            </w:r>
            <w:r w:rsidRPr="00A52D0F">
              <w:rPr>
                <w:sz w:val="24"/>
                <w:szCs w:val="24"/>
              </w:rPr>
              <w:t>и</w:t>
            </w:r>
            <w:r w:rsidRPr="00A52D0F">
              <w:rPr>
                <w:spacing w:val="-1"/>
                <w:sz w:val="24"/>
                <w:szCs w:val="24"/>
              </w:rPr>
              <w:t xml:space="preserve"> </w:t>
            </w:r>
            <w:r w:rsidRPr="00A52D0F">
              <w:rPr>
                <w:sz w:val="24"/>
                <w:szCs w:val="24"/>
              </w:rPr>
              <w:t>кроз</w:t>
            </w:r>
            <w:r w:rsidRPr="00A52D0F">
              <w:rPr>
                <w:spacing w:val="-1"/>
                <w:sz w:val="24"/>
                <w:szCs w:val="24"/>
              </w:rPr>
              <w:t xml:space="preserve"> </w:t>
            </w:r>
            <w:r w:rsidRPr="00A52D0F">
              <w:rPr>
                <w:sz w:val="24"/>
                <w:szCs w:val="24"/>
              </w:rPr>
              <w:t>вакуум,</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3"/>
                <w:sz w:val="24"/>
                <w:szCs w:val="24"/>
              </w:rPr>
              <w:t xml:space="preserve"> </w:t>
            </w:r>
            <w:r w:rsidRPr="00A52D0F">
              <w:rPr>
                <w:sz w:val="24"/>
                <w:szCs w:val="24"/>
              </w:rPr>
              <w:t>је</w:t>
            </w:r>
            <w:r w:rsidRPr="00A52D0F">
              <w:rPr>
                <w:spacing w:val="-1"/>
                <w:sz w:val="24"/>
                <w:szCs w:val="24"/>
              </w:rPr>
              <w:t xml:space="preserve"> </w:t>
            </w:r>
            <w:r w:rsidRPr="00A52D0F">
              <w:rPr>
                <w:sz w:val="24"/>
                <w:szCs w:val="24"/>
              </w:rPr>
              <w:t>при</w:t>
            </w:r>
            <w:r w:rsidRPr="00A52D0F">
              <w:rPr>
                <w:spacing w:val="-1"/>
                <w:sz w:val="24"/>
                <w:szCs w:val="24"/>
              </w:rPr>
              <w:t xml:space="preserve"> </w:t>
            </w:r>
            <w:r w:rsidRPr="00A52D0F">
              <w:rPr>
                <w:sz w:val="24"/>
                <w:szCs w:val="24"/>
              </w:rPr>
              <w:t>томе</w:t>
            </w:r>
            <w:r w:rsidRPr="00A52D0F">
              <w:rPr>
                <w:spacing w:val="-2"/>
                <w:sz w:val="24"/>
                <w:szCs w:val="24"/>
              </w:rPr>
              <w:t xml:space="preserve"> </w:t>
            </w:r>
            <w:r w:rsidRPr="00A52D0F">
              <w:rPr>
                <w:sz w:val="24"/>
                <w:szCs w:val="24"/>
              </w:rPr>
              <w:t>та</w:t>
            </w:r>
            <w:r w:rsidRPr="00A52D0F">
              <w:rPr>
                <w:spacing w:val="-1"/>
                <w:sz w:val="24"/>
                <w:szCs w:val="24"/>
              </w:rPr>
              <w:t xml:space="preserve"> </w:t>
            </w:r>
            <w:r w:rsidRPr="00A52D0F">
              <w:rPr>
                <w:sz w:val="24"/>
                <w:szCs w:val="24"/>
              </w:rPr>
              <w:t>брзина</w:t>
            </w:r>
            <w:r w:rsidRPr="00A52D0F">
              <w:rPr>
                <w:spacing w:val="-57"/>
                <w:sz w:val="24"/>
                <w:szCs w:val="24"/>
              </w:rPr>
              <w:t xml:space="preserve"> </w:t>
            </w:r>
            <w:r w:rsidRPr="00A52D0F">
              <w:rPr>
                <w:sz w:val="24"/>
                <w:szCs w:val="24"/>
              </w:rPr>
              <w:t>простирања увек иста и да износи 300000 km/s. Знају да се ништа не може</w:t>
            </w:r>
            <w:r w:rsidRPr="00A52D0F">
              <w:rPr>
                <w:spacing w:val="1"/>
                <w:sz w:val="24"/>
                <w:szCs w:val="24"/>
              </w:rPr>
              <w:t xml:space="preserve"> </w:t>
            </w:r>
            <w:r w:rsidRPr="00A52D0F">
              <w:rPr>
                <w:sz w:val="24"/>
                <w:szCs w:val="24"/>
              </w:rPr>
              <w:t>кретати брзином већом од ове. Зна</w:t>
            </w:r>
            <w:r w:rsidRPr="00A52D0F">
              <w:rPr>
                <w:spacing w:val="1"/>
                <w:sz w:val="24"/>
                <w:szCs w:val="24"/>
              </w:rPr>
              <w:t xml:space="preserve"> </w:t>
            </w:r>
            <w:r w:rsidRPr="00A52D0F">
              <w:rPr>
                <w:sz w:val="24"/>
                <w:szCs w:val="24"/>
              </w:rPr>
              <w:t>да је то што видимо свој одраз у огледалу</w:t>
            </w:r>
            <w:r w:rsidRPr="00A52D0F">
              <w:rPr>
                <w:spacing w:val="-57"/>
                <w:sz w:val="24"/>
                <w:szCs w:val="24"/>
              </w:rPr>
              <w:t xml:space="preserve"> </w:t>
            </w:r>
            <w:r w:rsidRPr="00A52D0F">
              <w:rPr>
                <w:sz w:val="24"/>
                <w:szCs w:val="24"/>
              </w:rPr>
              <w:t>последица одбијања светлости и искуствено зна какав се лик при томе</w:t>
            </w:r>
            <w:r w:rsidRPr="00A52D0F">
              <w:rPr>
                <w:spacing w:val="1"/>
                <w:sz w:val="24"/>
                <w:szCs w:val="24"/>
              </w:rPr>
              <w:t xml:space="preserve"> </w:t>
            </w:r>
            <w:r w:rsidRPr="00A52D0F">
              <w:rPr>
                <w:sz w:val="24"/>
                <w:szCs w:val="24"/>
              </w:rPr>
              <w:t>формира: исте величине, на истом растојању, само када подигне леву руку, у</w:t>
            </w:r>
            <w:r w:rsidRPr="00A52D0F">
              <w:rPr>
                <w:spacing w:val="1"/>
                <w:sz w:val="24"/>
                <w:szCs w:val="24"/>
              </w:rPr>
              <w:t xml:space="preserve"> </w:t>
            </w:r>
            <w:r w:rsidRPr="00A52D0F">
              <w:rPr>
                <w:sz w:val="24"/>
                <w:szCs w:val="24"/>
              </w:rPr>
              <w:t>огледалу види као да подиже десну. Зна да се светлост прелама при преласку</w:t>
            </w:r>
            <w:r w:rsidRPr="00A52D0F">
              <w:rPr>
                <w:spacing w:val="1"/>
                <w:sz w:val="24"/>
                <w:szCs w:val="24"/>
              </w:rPr>
              <w:t xml:space="preserve"> </w:t>
            </w:r>
            <w:r w:rsidRPr="00A52D0F">
              <w:rPr>
                <w:sz w:val="24"/>
                <w:szCs w:val="24"/>
              </w:rPr>
              <w:t>из</w:t>
            </w:r>
            <w:r w:rsidRPr="00A52D0F">
              <w:rPr>
                <w:spacing w:val="-1"/>
                <w:sz w:val="24"/>
                <w:szCs w:val="24"/>
              </w:rPr>
              <w:t xml:space="preserve"> </w:t>
            </w:r>
            <w:r w:rsidRPr="00A52D0F">
              <w:rPr>
                <w:sz w:val="24"/>
                <w:szCs w:val="24"/>
              </w:rPr>
              <w:t>једне</w:t>
            </w:r>
            <w:r w:rsidRPr="00A52D0F">
              <w:rPr>
                <w:spacing w:val="1"/>
                <w:sz w:val="24"/>
                <w:szCs w:val="24"/>
              </w:rPr>
              <w:t xml:space="preserve"> </w:t>
            </w:r>
            <w:r w:rsidRPr="00A52D0F">
              <w:rPr>
                <w:sz w:val="24"/>
                <w:szCs w:val="24"/>
              </w:rPr>
              <w:t>у</w:t>
            </w:r>
            <w:r w:rsidRPr="00A52D0F">
              <w:rPr>
                <w:spacing w:val="-8"/>
                <w:sz w:val="24"/>
                <w:szCs w:val="24"/>
              </w:rPr>
              <w:t xml:space="preserve"> </w:t>
            </w:r>
            <w:r w:rsidRPr="00A52D0F">
              <w:rPr>
                <w:sz w:val="24"/>
                <w:szCs w:val="24"/>
              </w:rPr>
              <w:t>другу</w:t>
            </w:r>
            <w:r w:rsidRPr="00A52D0F">
              <w:rPr>
                <w:spacing w:val="-5"/>
                <w:sz w:val="24"/>
                <w:szCs w:val="24"/>
              </w:rPr>
              <w:t xml:space="preserve"> </w:t>
            </w:r>
            <w:r w:rsidRPr="00A52D0F">
              <w:rPr>
                <w:sz w:val="24"/>
                <w:szCs w:val="24"/>
              </w:rPr>
              <w:t>средину</w:t>
            </w:r>
            <w:r w:rsidRPr="00A52D0F">
              <w:rPr>
                <w:spacing w:val="-3"/>
                <w:sz w:val="24"/>
                <w:szCs w:val="24"/>
              </w:rPr>
              <w:t xml:space="preserve"> </w:t>
            </w:r>
            <w:r w:rsidRPr="00A52D0F">
              <w:rPr>
                <w:sz w:val="24"/>
                <w:szCs w:val="24"/>
              </w:rPr>
              <w:t>и да</w:t>
            </w:r>
            <w:r w:rsidRPr="00A52D0F">
              <w:rPr>
                <w:spacing w:val="-2"/>
                <w:sz w:val="24"/>
                <w:szCs w:val="24"/>
              </w:rPr>
              <w:t xml:space="preserve"> </w:t>
            </w:r>
            <w:r w:rsidRPr="00A52D0F">
              <w:rPr>
                <w:sz w:val="24"/>
                <w:szCs w:val="24"/>
              </w:rPr>
              <w:t>због тога</w:t>
            </w:r>
            <w:r w:rsidRPr="00A52D0F">
              <w:rPr>
                <w:spacing w:val="-1"/>
                <w:sz w:val="24"/>
                <w:szCs w:val="24"/>
              </w:rPr>
              <w:t xml:space="preserve"> </w:t>
            </w:r>
            <w:r w:rsidRPr="00A52D0F">
              <w:rPr>
                <w:sz w:val="24"/>
                <w:szCs w:val="24"/>
              </w:rPr>
              <w:t>риба</w:t>
            </w:r>
            <w:r w:rsidRPr="00A52D0F">
              <w:rPr>
                <w:spacing w:val="1"/>
                <w:sz w:val="24"/>
                <w:szCs w:val="24"/>
              </w:rPr>
              <w:t xml:space="preserve"> </w:t>
            </w:r>
            <w:r w:rsidRPr="00A52D0F">
              <w:rPr>
                <w:sz w:val="24"/>
                <w:szCs w:val="24"/>
              </w:rPr>
              <w:t>у</w:t>
            </w:r>
            <w:r w:rsidRPr="00A52D0F">
              <w:rPr>
                <w:spacing w:val="-3"/>
                <w:sz w:val="24"/>
                <w:szCs w:val="24"/>
              </w:rPr>
              <w:t xml:space="preserve"> </w:t>
            </w:r>
            <w:r w:rsidRPr="00A52D0F">
              <w:rPr>
                <w:sz w:val="24"/>
                <w:szCs w:val="24"/>
              </w:rPr>
              <w:t>води изгледа</w:t>
            </w:r>
            <w:r w:rsidRPr="00A52D0F">
              <w:rPr>
                <w:spacing w:val="-2"/>
                <w:sz w:val="24"/>
                <w:szCs w:val="24"/>
              </w:rPr>
              <w:t xml:space="preserve"> </w:t>
            </w:r>
            <w:r w:rsidRPr="00A52D0F">
              <w:rPr>
                <w:sz w:val="24"/>
                <w:szCs w:val="24"/>
              </w:rPr>
              <w:t>већа</w:t>
            </w:r>
            <w:r w:rsidRPr="00A52D0F">
              <w:rPr>
                <w:spacing w:val="-1"/>
                <w:sz w:val="24"/>
                <w:szCs w:val="24"/>
              </w:rPr>
              <w:t xml:space="preserve"> </w:t>
            </w:r>
            <w:r w:rsidRPr="00A52D0F">
              <w:rPr>
                <w:sz w:val="24"/>
                <w:szCs w:val="24"/>
              </w:rPr>
              <w:t>и није</w:t>
            </w:r>
            <w:r w:rsidRPr="00A52D0F">
              <w:rPr>
                <w:spacing w:val="-1"/>
                <w:sz w:val="24"/>
                <w:szCs w:val="24"/>
              </w:rPr>
              <w:t xml:space="preserve"> </w:t>
            </w:r>
            <w:r w:rsidRPr="00A52D0F">
              <w:rPr>
                <w:sz w:val="24"/>
                <w:szCs w:val="24"/>
              </w:rPr>
              <w:t>на оном</w:t>
            </w:r>
            <w:r w:rsidRPr="00A52D0F">
              <w:rPr>
                <w:spacing w:val="-2"/>
                <w:sz w:val="24"/>
                <w:szCs w:val="24"/>
              </w:rPr>
              <w:t xml:space="preserve"> </w:t>
            </w:r>
            <w:r w:rsidRPr="00A52D0F">
              <w:rPr>
                <w:sz w:val="24"/>
                <w:szCs w:val="24"/>
              </w:rPr>
              <w:t>месту</w:t>
            </w:r>
            <w:r w:rsidRPr="00A52D0F">
              <w:rPr>
                <w:spacing w:val="-6"/>
                <w:sz w:val="24"/>
                <w:szCs w:val="24"/>
              </w:rPr>
              <w:t xml:space="preserve"> </w:t>
            </w:r>
            <w:r w:rsidRPr="00A52D0F">
              <w:rPr>
                <w:sz w:val="24"/>
                <w:szCs w:val="24"/>
              </w:rPr>
              <w:t>где</w:t>
            </w:r>
            <w:r w:rsidRPr="00A52D0F">
              <w:rPr>
                <w:spacing w:val="-2"/>
                <w:sz w:val="24"/>
                <w:szCs w:val="24"/>
              </w:rPr>
              <w:t xml:space="preserve"> </w:t>
            </w:r>
            <w:r w:rsidRPr="00A52D0F">
              <w:rPr>
                <w:sz w:val="24"/>
                <w:szCs w:val="24"/>
              </w:rPr>
              <w:t>је</w:t>
            </w:r>
            <w:r w:rsidRPr="00A52D0F">
              <w:rPr>
                <w:spacing w:val="-3"/>
                <w:sz w:val="24"/>
                <w:szCs w:val="24"/>
              </w:rPr>
              <w:t xml:space="preserve"> </w:t>
            </w:r>
            <w:r w:rsidRPr="00A52D0F">
              <w:rPr>
                <w:sz w:val="24"/>
                <w:szCs w:val="24"/>
              </w:rPr>
              <w:t>видимо.</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се светлост</w:t>
            </w:r>
            <w:r w:rsidRPr="00A52D0F">
              <w:rPr>
                <w:spacing w:val="-1"/>
                <w:sz w:val="24"/>
                <w:szCs w:val="24"/>
              </w:rPr>
              <w:t xml:space="preserve"> </w:t>
            </w:r>
            <w:r w:rsidRPr="00A52D0F">
              <w:rPr>
                <w:sz w:val="24"/>
                <w:szCs w:val="24"/>
              </w:rPr>
              <w:t>прелама</w:t>
            </w:r>
            <w:r w:rsidRPr="00A52D0F">
              <w:rPr>
                <w:spacing w:val="-2"/>
                <w:sz w:val="24"/>
                <w:szCs w:val="24"/>
              </w:rPr>
              <w:t xml:space="preserve"> </w:t>
            </w:r>
            <w:r w:rsidRPr="00A52D0F">
              <w:rPr>
                <w:sz w:val="24"/>
                <w:szCs w:val="24"/>
              </w:rPr>
              <w:t>кроз</w:t>
            </w:r>
            <w:r w:rsidRPr="00A52D0F">
              <w:rPr>
                <w:spacing w:val="-1"/>
                <w:sz w:val="24"/>
                <w:szCs w:val="24"/>
              </w:rPr>
              <w:t xml:space="preserve"> </w:t>
            </w:r>
            <w:r w:rsidRPr="00A52D0F">
              <w:rPr>
                <w:sz w:val="24"/>
                <w:szCs w:val="24"/>
              </w:rPr>
              <w:t>прозорско</w:t>
            </w:r>
            <w:r w:rsidRPr="00A52D0F">
              <w:rPr>
                <w:spacing w:val="-4"/>
                <w:sz w:val="24"/>
                <w:szCs w:val="24"/>
              </w:rPr>
              <w:t xml:space="preserve"> </w:t>
            </w:r>
            <w:r w:rsidRPr="00A52D0F">
              <w:rPr>
                <w:sz w:val="24"/>
                <w:szCs w:val="24"/>
              </w:rPr>
              <w:t xml:space="preserve">стакло </w:t>
            </w:r>
            <w:r w:rsidRPr="00A52D0F">
              <w:rPr>
                <w:spacing w:val="-57"/>
                <w:sz w:val="24"/>
                <w:szCs w:val="24"/>
              </w:rPr>
              <w:t xml:space="preserve"> </w:t>
            </w:r>
            <w:r w:rsidRPr="00A52D0F">
              <w:rPr>
                <w:sz w:val="24"/>
                <w:szCs w:val="24"/>
              </w:rPr>
              <w:t>и</w:t>
            </w:r>
            <w:r w:rsidRPr="00A52D0F">
              <w:rPr>
                <w:spacing w:val="-1"/>
                <w:sz w:val="24"/>
                <w:szCs w:val="24"/>
              </w:rPr>
              <w:t xml:space="preserve"> </w:t>
            </w:r>
            <w:r w:rsidRPr="00A52D0F">
              <w:rPr>
                <w:sz w:val="24"/>
                <w:szCs w:val="24"/>
              </w:rPr>
              <w:t>кроз сочива.</w:t>
            </w:r>
          </w:p>
        </w:tc>
      </w:tr>
      <w:tr w:rsidR="002A79B7" w:rsidRPr="00A52D0F" w14:paraId="23B998E0" w14:textId="77777777" w:rsidTr="00C57338">
        <w:trPr>
          <w:trHeight w:val="2760"/>
        </w:trPr>
        <w:tc>
          <w:tcPr>
            <w:tcW w:w="745" w:type="pct"/>
          </w:tcPr>
          <w:p w14:paraId="4BB7D19F" w14:textId="77777777" w:rsidR="002A79B7" w:rsidRPr="00A52D0F" w:rsidRDefault="002A79B7" w:rsidP="00A52D0F">
            <w:pPr>
              <w:pStyle w:val="TableParagraph"/>
              <w:spacing w:line="240" w:lineRule="auto"/>
              <w:ind w:left="239" w:right="226" w:firstLine="165"/>
              <w:rPr>
                <w:sz w:val="24"/>
                <w:szCs w:val="24"/>
              </w:rPr>
            </w:pPr>
          </w:p>
          <w:p w14:paraId="65F19368" w14:textId="77777777" w:rsidR="002A79B7" w:rsidRPr="00A52D0F" w:rsidRDefault="002A79B7" w:rsidP="00A52D0F">
            <w:pPr>
              <w:pStyle w:val="TableParagraph"/>
              <w:spacing w:line="240" w:lineRule="auto"/>
              <w:ind w:left="239" w:right="226" w:firstLine="165"/>
              <w:rPr>
                <w:sz w:val="24"/>
                <w:szCs w:val="24"/>
              </w:rPr>
            </w:pPr>
          </w:p>
          <w:p w14:paraId="7FB0E407" w14:textId="77777777" w:rsidR="002A79B7" w:rsidRPr="00A52D0F" w:rsidRDefault="002A79B7" w:rsidP="00A52D0F">
            <w:pPr>
              <w:pStyle w:val="TableParagraph"/>
              <w:spacing w:line="240" w:lineRule="auto"/>
              <w:ind w:left="239" w:right="226" w:firstLine="165"/>
              <w:rPr>
                <w:sz w:val="24"/>
                <w:szCs w:val="24"/>
              </w:rPr>
            </w:pPr>
          </w:p>
          <w:p w14:paraId="4028EC49"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7CFD7D37" w14:textId="77777777" w:rsidR="002A79B7" w:rsidRPr="00A52D0F" w:rsidRDefault="002A79B7" w:rsidP="00A52D0F">
            <w:pPr>
              <w:pStyle w:val="TableParagraph"/>
              <w:spacing w:line="240" w:lineRule="auto"/>
              <w:ind w:right="139" w:firstLine="60"/>
              <w:rPr>
                <w:sz w:val="24"/>
                <w:szCs w:val="24"/>
              </w:rPr>
            </w:pPr>
            <w:r w:rsidRPr="00A52D0F">
              <w:rPr>
                <w:sz w:val="24"/>
                <w:szCs w:val="24"/>
              </w:rPr>
              <w:t>Зна да светлост представља електромагнетни талас који може да се простире</w:t>
            </w:r>
            <w:r w:rsidRPr="00A52D0F">
              <w:rPr>
                <w:spacing w:val="-57"/>
                <w:sz w:val="24"/>
                <w:szCs w:val="24"/>
              </w:rPr>
              <w:t xml:space="preserve"> </w:t>
            </w:r>
            <w:r w:rsidRPr="00A52D0F">
              <w:rPr>
                <w:sz w:val="24"/>
                <w:szCs w:val="24"/>
              </w:rPr>
              <w:t>и кроз вакуум, и да је при томе та брзина простирања увек иста и да озноси</w:t>
            </w:r>
            <w:r w:rsidRPr="00A52D0F">
              <w:rPr>
                <w:spacing w:val="1"/>
                <w:sz w:val="24"/>
                <w:szCs w:val="24"/>
              </w:rPr>
              <w:t xml:space="preserve"> </w:t>
            </w:r>
            <w:r w:rsidRPr="00A52D0F">
              <w:rPr>
                <w:sz w:val="24"/>
                <w:szCs w:val="24"/>
              </w:rPr>
              <w:t>300000km/s. Знају да се ништа не може кретати брзином већом од ове. Зна да</w:t>
            </w:r>
            <w:r w:rsidRPr="00A52D0F">
              <w:rPr>
                <w:spacing w:val="-57"/>
                <w:sz w:val="24"/>
                <w:szCs w:val="24"/>
              </w:rPr>
              <w:t xml:space="preserve"> </w:t>
            </w:r>
            <w:r w:rsidRPr="00A52D0F">
              <w:rPr>
                <w:sz w:val="24"/>
                <w:szCs w:val="24"/>
              </w:rPr>
              <w:t>се са повећањем густине провидне средине брзина светлости смањује. Зна</w:t>
            </w:r>
            <w:r w:rsidRPr="00A52D0F">
              <w:rPr>
                <w:spacing w:val="1"/>
                <w:sz w:val="24"/>
                <w:szCs w:val="24"/>
              </w:rPr>
              <w:t xml:space="preserve"> </w:t>
            </w:r>
            <w:r w:rsidRPr="00A52D0F">
              <w:rPr>
                <w:sz w:val="24"/>
                <w:szCs w:val="24"/>
              </w:rPr>
              <w:t>закон одбијања светлости. Зна да је положај лика предмета у води померен у</w:t>
            </w:r>
            <w:r w:rsidRPr="00A52D0F">
              <w:rPr>
                <w:spacing w:val="1"/>
                <w:sz w:val="24"/>
                <w:szCs w:val="24"/>
              </w:rPr>
              <w:t xml:space="preserve"> </w:t>
            </w:r>
            <w:r w:rsidRPr="00A52D0F">
              <w:rPr>
                <w:sz w:val="24"/>
                <w:szCs w:val="24"/>
              </w:rPr>
              <w:t>односу на стварни положај предмета због преламања светлости. Зна да се</w:t>
            </w:r>
            <w:r w:rsidRPr="00A52D0F">
              <w:rPr>
                <w:spacing w:val="1"/>
                <w:sz w:val="24"/>
                <w:szCs w:val="24"/>
              </w:rPr>
              <w:t xml:space="preserve"> </w:t>
            </w:r>
            <w:r w:rsidRPr="00A52D0F">
              <w:rPr>
                <w:sz w:val="24"/>
                <w:szCs w:val="24"/>
              </w:rPr>
              <w:t>светлост</w:t>
            </w:r>
            <w:r w:rsidRPr="00A52D0F">
              <w:rPr>
                <w:spacing w:val="-1"/>
                <w:sz w:val="24"/>
                <w:szCs w:val="24"/>
              </w:rPr>
              <w:t xml:space="preserve"> </w:t>
            </w:r>
            <w:r w:rsidRPr="00A52D0F">
              <w:rPr>
                <w:sz w:val="24"/>
                <w:szCs w:val="24"/>
              </w:rPr>
              <w:t>прелама</w:t>
            </w:r>
            <w:r w:rsidRPr="00A52D0F">
              <w:rPr>
                <w:spacing w:val="-1"/>
                <w:sz w:val="24"/>
                <w:szCs w:val="24"/>
              </w:rPr>
              <w:t xml:space="preserve"> </w:t>
            </w:r>
            <w:r w:rsidRPr="00A52D0F">
              <w:rPr>
                <w:sz w:val="24"/>
                <w:szCs w:val="24"/>
              </w:rPr>
              <w:t>при преласку</w:t>
            </w:r>
            <w:r w:rsidRPr="00A52D0F">
              <w:rPr>
                <w:spacing w:val="-5"/>
                <w:sz w:val="24"/>
                <w:szCs w:val="24"/>
              </w:rPr>
              <w:t xml:space="preserve"> </w:t>
            </w:r>
            <w:r w:rsidRPr="00A52D0F">
              <w:rPr>
                <w:sz w:val="24"/>
                <w:szCs w:val="24"/>
              </w:rPr>
              <w:t>из једне</w:t>
            </w:r>
            <w:r w:rsidRPr="00A52D0F">
              <w:rPr>
                <w:spacing w:val="1"/>
                <w:sz w:val="24"/>
                <w:szCs w:val="24"/>
              </w:rPr>
              <w:t xml:space="preserve"> </w:t>
            </w:r>
            <w:r w:rsidRPr="00A52D0F">
              <w:rPr>
                <w:sz w:val="24"/>
                <w:szCs w:val="24"/>
              </w:rPr>
              <w:t>у</w:t>
            </w:r>
            <w:r w:rsidRPr="00A52D0F">
              <w:rPr>
                <w:spacing w:val="-5"/>
                <w:sz w:val="24"/>
                <w:szCs w:val="24"/>
              </w:rPr>
              <w:t xml:space="preserve"> </w:t>
            </w:r>
            <w:r w:rsidRPr="00A52D0F">
              <w:rPr>
                <w:sz w:val="24"/>
                <w:szCs w:val="24"/>
              </w:rPr>
              <w:t>другу</w:t>
            </w:r>
            <w:r w:rsidRPr="00A52D0F">
              <w:rPr>
                <w:spacing w:val="-3"/>
                <w:sz w:val="24"/>
                <w:szCs w:val="24"/>
              </w:rPr>
              <w:t xml:space="preserve"> </w:t>
            </w:r>
            <w:r w:rsidRPr="00A52D0F">
              <w:rPr>
                <w:sz w:val="24"/>
                <w:szCs w:val="24"/>
              </w:rPr>
              <w:t>средину</w:t>
            </w:r>
            <w:r w:rsidRPr="00A52D0F">
              <w:rPr>
                <w:spacing w:val="-5"/>
                <w:sz w:val="24"/>
                <w:szCs w:val="24"/>
              </w:rPr>
              <w:t xml:space="preserve"> </w:t>
            </w:r>
            <w:r w:rsidRPr="00A52D0F">
              <w:rPr>
                <w:sz w:val="24"/>
                <w:szCs w:val="24"/>
              </w:rPr>
              <w:t>и да</w:t>
            </w:r>
            <w:r w:rsidRPr="00A52D0F">
              <w:rPr>
                <w:spacing w:val="-1"/>
                <w:sz w:val="24"/>
                <w:szCs w:val="24"/>
              </w:rPr>
              <w:t xml:space="preserve"> </w:t>
            </w:r>
            <w:r w:rsidRPr="00A52D0F">
              <w:rPr>
                <w:sz w:val="24"/>
                <w:szCs w:val="24"/>
              </w:rPr>
              <w:t>због тога</w:t>
            </w:r>
            <w:r w:rsidRPr="00A52D0F">
              <w:rPr>
                <w:spacing w:val="-1"/>
                <w:sz w:val="24"/>
                <w:szCs w:val="24"/>
              </w:rPr>
              <w:t xml:space="preserve"> </w:t>
            </w:r>
            <w:r w:rsidRPr="00A52D0F">
              <w:rPr>
                <w:sz w:val="24"/>
                <w:szCs w:val="24"/>
              </w:rPr>
              <w:t>риба</w:t>
            </w:r>
            <w:r w:rsidRPr="00A52D0F">
              <w:rPr>
                <w:spacing w:val="1"/>
                <w:sz w:val="24"/>
                <w:szCs w:val="24"/>
              </w:rPr>
              <w:t xml:space="preserve"> </w:t>
            </w:r>
            <w:r w:rsidRPr="00A52D0F">
              <w:rPr>
                <w:sz w:val="24"/>
                <w:szCs w:val="24"/>
              </w:rPr>
              <w:t>у</w:t>
            </w:r>
            <w:r w:rsidRPr="00A52D0F">
              <w:rPr>
                <w:spacing w:val="-57"/>
                <w:sz w:val="24"/>
                <w:szCs w:val="24"/>
              </w:rPr>
              <w:t xml:space="preserve"> </w:t>
            </w:r>
            <w:r w:rsidRPr="00A52D0F">
              <w:rPr>
                <w:sz w:val="24"/>
                <w:szCs w:val="24"/>
              </w:rPr>
              <w:t>води изгледа већа и није на оном месту где је видимо. Зна да се светлост</w:t>
            </w:r>
            <w:r w:rsidRPr="00A52D0F">
              <w:rPr>
                <w:spacing w:val="1"/>
                <w:sz w:val="24"/>
                <w:szCs w:val="24"/>
              </w:rPr>
              <w:t xml:space="preserve"> </w:t>
            </w:r>
            <w:r w:rsidRPr="00A52D0F">
              <w:rPr>
                <w:sz w:val="24"/>
                <w:szCs w:val="24"/>
              </w:rPr>
              <w:t>прелама</w:t>
            </w:r>
            <w:r w:rsidRPr="00A52D0F">
              <w:rPr>
                <w:spacing w:val="-3"/>
                <w:sz w:val="24"/>
                <w:szCs w:val="24"/>
              </w:rPr>
              <w:t xml:space="preserve"> </w:t>
            </w:r>
            <w:r w:rsidRPr="00A52D0F">
              <w:rPr>
                <w:sz w:val="24"/>
                <w:szCs w:val="24"/>
              </w:rPr>
              <w:t>кроз</w:t>
            </w:r>
            <w:r w:rsidRPr="00A52D0F">
              <w:rPr>
                <w:spacing w:val="-1"/>
                <w:sz w:val="24"/>
                <w:szCs w:val="24"/>
              </w:rPr>
              <w:t xml:space="preserve"> </w:t>
            </w:r>
            <w:r w:rsidRPr="00A52D0F">
              <w:rPr>
                <w:sz w:val="24"/>
                <w:szCs w:val="24"/>
              </w:rPr>
              <w:t>прозорско</w:t>
            </w:r>
            <w:r w:rsidRPr="00A52D0F">
              <w:rPr>
                <w:spacing w:val="-1"/>
                <w:sz w:val="24"/>
                <w:szCs w:val="24"/>
              </w:rPr>
              <w:t xml:space="preserve"> </w:t>
            </w:r>
            <w:r w:rsidRPr="00A52D0F">
              <w:rPr>
                <w:sz w:val="24"/>
                <w:szCs w:val="24"/>
              </w:rPr>
              <w:t>стакло</w:t>
            </w:r>
            <w:r w:rsidRPr="00A52D0F">
              <w:rPr>
                <w:spacing w:val="-2"/>
                <w:sz w:val="24"/>
                <w:szCs w:val="24"/>
              </w:rPr>
              <w:t xml:space="preserve"> </w:t>
            </w:r>
            <w:r w:rsidRPr="00A52D0F">
              <w:rPr>
                <w:sz w:val="24"/>
                <w:szCs w:val="24"/>
              </w:rPr>
              <w:t>и</w:t>
            </w:r>
            <w:r w:rsidRPr="00A52D0F">
              <w:rPr>
                <w:spacing w:val="58"/>
                <w:sz w:val="24"/>
                <w:szCs w:val="24"/>
              </w:rPr>
              <w:t xml:space="preserve"> </w:t>
            </w:r>
            <w:r w:rsidRPr="00A52D0F">
              <w:rPr>
                <w:sz w:val="24"/>
                <w:szCs w:val="24"/>
              </w:rPr>
              <w:t>кроз</w:t>
            </w:r>
            <w:r w:rsidRPr="00A52D0F">
              <w:rPr>
                <w:spacing w:val="-1"/>
                <w:sz w:val="24"/>
                <w:szCs w:val="24"/>
              </w:rPr>
              <w:t xml:space="preserve"> </w:t>
            </w:r>
            <w:r w:rsidRPr="00A52D0F">
              <w:rPr>
                <w:sz w:val="24"/>
                <w:szCs w:val="24"/>
              </w:rPr>
              <w:t>сочива.</w:t>
            </w:r>
            <w:r w:rsidRPr="00A52D0F">
              <w:rPr>
                <w:spacing w:val="-4"/>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лупа</w:t>
            </w:r>
            <w:r w:rsidRPr="00A52D0F">
              <w:rPr>
                <w:spacing w:val="-2"/>
                <w:sz w:val="24"/>
                <w:szCs w:val="24"/>
              </w:rPr>
              <w:t xml:space="preserve"> </w:t>
            </w:r>
            <w:r w:rsidRPr="00A52D0F">
              <w:rPr>
                <w:sz w:val="24"/>
                <w:szCs w:val="24"/>
              </w:rPr>
              <w:t>прелама</w:t>
            </w:r>
            <w:r w:rsidRPr="00A52D0F">
              <w:rPr>
                <w:spacing w:val="-3"/>
                <w:sz w:val="24"/>
                <w:szCs w:val="24"/>
              </w:rPr>
              <w:t xml:space="preserve"> </w:t>
            </w:r>
            <w:r w:rsidRPr="00A52D0F">
              <w:rPr>
                <w:sz w:val="24"/>
                <w:szCs w:val="24"/>
              </w:rPr>
              <w:t>светлост и</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због</w:t>
            </w:r>
            <w:r w:rsidRPr="00A52D0F">
              <w:rPr>
                <w:spacing w:val="-1"/>
                <w:sz w:val="24"/>
                <w:szCs w:val="24"/>
              </w:rPr>
              <w:t xml:space="preserve"> </w:t>
            </w:r>
            <w:r w:rsidRPr="00A52D0F">
              <w:rPr>
                <w:sz w:val="24"/>
                <w:szCs w:val="24"/>
              </w:rPr>
              <w:t>те</w:t>
            </w:r>
            <w:r w:rsidRPr="00A52D0F">
              <w:rPr>
                <w:spacing w:val="-2"/>
                <w:sz w:val="24"/>
                <w:szCs w:val="24"/>
              </w:rPr>
              <w:t xml:space="preserve"> </w:t>
            </w:r>
            <w:r w:rsidRPr="00A52D0F">
              <w:rPr>
                <w:sz w:val="24"/>
                <w:szCs w:val="24"/>
              </w:rPr>
              <w:t>особине</w:t>
            </w:r>
            <w:r w:rsidRPr="00A52D0F">
              <w:rPr>
                <w:spacing w:val="-5"/>
                <w:sz w:val="24"/>
                <w:szCs w:val="24"/>
              </w:rPr>
              <w:t xml:space="preserve"> </w:t>
            </w:r>
            <w:r w:rsidRPr="00A52D0F">
              <w:rPr>
                <w:sz w:val="24"/>
                <w:szCs w:val="24"/>
              </w:rPr>
              <w:t>користимо</w:t>
            </w:r>
            <w:r w:rsidRPr="00A52D0F">
              <w:rPr>
                <w:spacing w:val="-1"/>
                <w:sz w:val="24"/>
                <w:szCs w:val="24"/>
              </w:rPr>
              <w:t xml:space="preserve"> </w:t>
            </w:r>
            <w:r w:rsidRPr="00A52D0F">
              <w:rPr>
                <w:sz w:val="24"/>
                <w:szCs w:val="24"/>
              </w:rPr>
              <w:t>за</w:t>
            </w:r>
            <w:r w:rsidRPr="00A52D0F">
              <w:rPr>
                <w:spacing w:val="1"/>
                <w:sz w:val="24"/>
                <w:szCs w:val="24"/>
              </w:rPr>
              <w:t xml:space="preserve"> </w:t>
            </w:r>
            <w:r w:rsidRPr="00A52D0F">
              <w:rPr>
                <w:sz w:val="24"/>
                <w:szCs w:val="24"/>
              </w:rPr>
              <w:t>увећање</w:t>
            </w:r>
            <w:r w:rsidRPr="00A52D0F">
              <w:rPr>
                <w:spacing w:val="-2"/>
                <w:sz w:val="24"/>
                <w:szCs w:val="24"/>
              </w:rPr>
              <w:t xml:space="preserve"> </w:t>
            </w:r>
            <w:r w:rsidRPr="00A52D0F">
              <w:rPr>
                <w:sz w:val="24"/>
                <w:szCs w:val="24"/>
              </w:rPr>
              <w:t>лика.</w:t>
            </w:r>
          </w:p>
        </w:tc>
      </w:tr>
      <w:tr w:rsidR="002A79B7" w:rsidRPr="00A52D0F" w14:paraId="7BBA2E68" w14:textId="77777777" w:rsidTr="00C57338">
        <w:trPr>
          <w:trHeight w:val="90"/>
        </w:trPr>
        <w:tc>
          <w:tcPr>
            <w:tcW w:w="745" w:type="pct"/>
          </w:tcPr>
          <w:p w14:paraId="222A8073" w14:textId="77777777" w:rsidR="002A79B7" w:rsidRPr="00A52D0F" w:rsidRDefault="002A79B7" w:rsidP="00A52D0F">
            <w:pPr>
              <w:pStyle w:val="TableParagraph"/>
              <w:spacing w:line="240" w:lineRule="auto"/>
              <w:ind w:left="659" w:right="110" w:hanging="526"/>
              <w:rPr>
                <w:spacing w:val="-1"/>
                <w:sz w:val="24"/>
                <w:szCs w:val="24"/>
              </w:rPr>
            </w:pPr>
          </w:p>
          <w:p w14:paraId="538E82A9" w14:textId="77777777" w:rsidR="002A79B7" w:rsidRPr="00A52D0F" w:rsidRDefault="002A79B7" w:rsidP="00A52D0F">
            <w:pPr>
              <w:pStyle w:val="TableParagraph"/>
              <w:spacing w:line="240" w:lineRule="auto"/>
              <w:ind w:left="659" w:right="110" w:hanging="526"/>
              <w:rPr>
                <w:spacing w:val="-1"/>
                <w:sz w:val="24"/>
                <w:szCs w:val="24"/>
              </w:rPr>
            </w:pPr>
          </w:p>
          <w:p w14:paraId="1D3760CB" w14:textId="77777777" w:rsidR="002A79B7" w:rsidRPr="00A52D0F" w:rsidRDefault="002A79B7" w:rsidP="00A52D0F">
            <w:pPr>
              <w:pStyle w:val="TableParagraph"/>
              <w:spacing w:line="240" w:lineRule="auto"/>
              <w:ind w:left="659" w:right="110" w:hanging="526"/>
              <w:rPr>
                <w:spacing w:val="-1"/>
                <w:sz w:val="24"/>
                <w:szCs w:val="24"/>
              </w:rPr>
            </w:pPr>
          </w:p>
          <w:p w14:paraId="70890597"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53A85463" w14:textId="77777777" w:rsidR="002A79B7" w:rsidRPr="00A52D0F" w:rsidRDefault="002A79B7" w:rsidP="00A52D0F">
            <w:pPr>
              <w:pStyle w:val="TableParagraph"/>
              <w:spacing w:line="240" w:lineRule="auto"/>
              <w:ind w:right="129"/>
              <w:rPr>
                <w:sz w:val="24"/>
                <w:szCs w:val="24"/>
              </w:rPr>
            </w:pPr>
            <w:r w:rsidRPr="00A52D0F">
              <w:rPr>
                <w:sz w:val="24"/>
                <w:szCs w:val="24"/>
              </w:rPr>
              <w:t>Зна да светлост представља електромагнетни талас који може да се простире</w:t>
            </w:r>
            <w:r w:rsidRPr="00A52D0F">
              <w:rPr>
                <w:spacing w:val="1"/>
                <w:sz w:val="24"/>
                <w:szCs w:val="24"/>
              </w:rPr>
              <w:t xml:space="preserve"> </w:t>
            </w:r>
            <w:r w:rsidRPr="00A52D0F">
              <w:rPr>
                <w:sz w:val="24"/>
                <w:szCs w:val="24"/>
              </w:rPr>
              <w:t>и кроз вакуум, и да је при томе та брзина простирања увек иста и да озноси</w:t>
            </w:r>
            <w:r w:rsidRPr="00A52D0F">
              <w:rPr>
                <w:spacing w:val="1"/>
                <w:sz w:val="24"/>
                <w:szCs w:val="24"/>
              </w:rPr>
              <w:t xml:space="preserve"> </w:t>
            </w:r>
            <w:r w:rsidRPr="00A52D0F">
              <w:rPr>
                <w:sz w:val="24"/>
                <w:szCs w:val="24"/>
              </w:rPr>
              <w:t>300000km/s. Знају да се ништа не може кретати брзином већом од ове. Зна да</w:t>
            </w:r>
            <w:r w:rsidRPr="00A52D0F">
              <w:rPr>
                <w:spacing w:val="-57"/>
                <w:sz w:val="24"/>
                <w:szCs w:val="24"/>
              </w:rPr>
              <w:t xml:space="preserve"> </w:t>
            </w:r>
            <w:r w:rsidRPr="00A52D0F">
              <w:rPr>
                <w:sz w:val="24"/>
                <w:szCs w:val="24"/>
              </w:rPr>
              <w:t>се са повећањем густине провидне средине брзина светлости смањује и да</w:t>
            </w:r>
            <w:r w:rsidRPr="00A52D0F">
              <w:rPr>
                <w:spacing w:val="1"/>
                <w:sz w:val="24"/>
                <w:szCs w:val="24"/>
              </w:rPr>
              <w:t xml:space="preserve"> </w:t>
            </w:r>
            <w:r w:rsidRPr="00A52D0F">
              <w:rPr>
                <w:sz w:val="24"/>
                <w:szCs w:val="24"/>
              </w:rPr>
              <w:t>због те разлике у брзини светлости у различитим срединама долази до</w:t>
            </w:r>
            <w:r w:rsidRPr="00A52D0F">
              <w:rPr>
                <w:spacing w:val="1"/>
                <w:sz w:val="24"/>
                <w:szCs w:val="24"/>
              </w:rPr>
              <w:t xml:space="preserve"> </w:t>
            </w:r>
            <w:r w:rsidRPr="00A52D0F">
              <w:rPr>
                <w:sz w:val="24"/>
                <w:szCs w:val="24"/>
              </w:rPr>
              <w:t>преламања светлости. Разуме да је тело, које није самосветлеће, видљиво</w:t>
            </w:r>
            <w:r w:rsidRPr="00A52D0F">
              <w:rPr>
                <w:spacing w:val="1"/>
                <w:sz w:val="24"/>
                <w:szCs w:val="24"/>
              </w:rPr>
              <w:t xml:space="preserve"> </w:t>
            </w:r>
            <w:r w:rsidRPr="00A52D0F">
              <w:rPr>
                <w:sz w:val="24"/>
                <w:szCs w:val="24"/>
              </w:rPr>
              <w:t>само</w:t>
            </w:r>
            <w:r w:rsidRPr="00A52D0F">
              <w:rPr>
                <w:spacing w:val="-1"/>
                <w:sz w:val="24"/>
                <w:szCs w:val="24"/>
              </w:rPr>
              <w:t xml:space="preserve"> </w:t>
            </w:r>
            <w:r w:rsidRPr="00A52D0F">
              <w:rPr>
                <w:sz w:val="24"/>
                <w:szCs w:val="24"/>
              </w:rPr>
              <w:t>ако светлосни</w:t>
            </w:r>
            <w:r w:rsidRPr="00A52D0F">
              <w:rPr>
                <w:spacing w:val="-1"/>
                <w:sz w:val="24"/>
                <w:szCs w:val="24"/>
              </w:rPr>
              <w:t xml:space="preserve"> </w:t>
            </w:r>
            <w:r w:rsidRPr="00A52D0F">
              <w:rPr>
                <w:sz w:val="24"/>
                <w:szCs w:val="24"/>
              </w:rPr>
              <w:t>зраци падају</w:t>
            </w:r>
            <w:r w:rsidRPr="00A52D0F">
              <w:rPr>
                <w:spacing w:val="-9"/>
                <w:sz w:val="24"/>
                <w:szCs w:val="24"/>
              </w:rPr>
              <w:t xml:space="preserve"> </w:t>
            </w:r>
            <w:r w:rsidRPr="00A52D0F">
              <w:rPr>
                <w:sz w:val="24"/>
                <w:szCs w:val="24"/>
              </w:rPr>
              <w:t>прво на</w:t>
            </w:r>
            <w:r w:rsidRPr="00A52D0F">
              <w:rPr>
                <w:spacing w:val="-2"/>
                <w:sz w:val="24"/>
                <w:szCs w:val="24"/>
              </w:rPr>
              <w:t xml:space="preserve"> </w:t>
            </w:r>
            <w:r w:rsidRPr="00A52D0F">
              <w:rPr>
                <w:sz w:val="24"/>
                <w:szCs w:val="24"/>
              </w:rPr>
              <w:t>тело,</w:t>
            </w:r>
            <w:r w:rsidRPr="00A52D0F">
              <w:rPr>
                <w:spacing w:val="2"/>
                <w:sz w:val="24"/>
                <w:szCs w:val="24"/>
              </w:rPr>
              <w:t xml:space="preserve"> </w:t>
            </w:r>
            <w:r w:rsidRPr="00A52D0F">
              <w:rPr>
                <w:sz w:val="24"/>
                <w:szCs w:val="24"/>
              </w:rPr>
              <w:t>одбијају</w:t>
            </w:r>
            <w:r w:rsidRPr="00A52D0F">
              <w:rPr>
                <w:spacing w:val="-7"/>
                <w:sz w:val="24"/>
                <w:szCs w:val="24"/>
              </w:rPr>
              <w:t xml:space="preserve"> </w:t>
            </w:r>
            <w:r w:rsidRPr="00A52D0F">
              <w:rPr>
                <w:sz w:val="24"/>
                <w:szCs w:val="24"/>
              </w:rPr>
              <w:t>се</w:t>
            </w:r>
            <w:r w:rsidRPr="00A52D0F">
              <w:rPr>
                <w:spacing w:val="-1"/>
                <w:sz w:val="24"/>
                <w:szCs w:val="24"/>
              </w:rPr>
              <w:t xml:space="preserve"> </w:t>
            </w:r>
            <w:r w:rsidRPr="00A52D0F">
              <w:rPr>
                <w:sz w:val="24"/>
                <w:szCs w:val="24"/>
              </w:rPr>
              <w:t>од</w:t>
            </w:r>
            <w:r w:rsidRPr="00A52D0F">
              <w:rPr>
                <w:spacing w:val="-1"/>
                <w:sz w:val="24"/>
                <w:szCs w:val="24"/>
              </w:rPr>
              <w:t xml:space="preserve"> </w:t>
            </w:r>
            <w:r w:rsidRPr="00A52D0F">
              <w:rPr>
                <w:sz w:val="24"/>
                <w:szCs w:val="24"/>
              </w:rPr>
              <w:t>њега</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долазе</w:t>
            </w:r>
            <w:r w:rsidRPr="00A52D0F">
              <w:rPr>
                <w:spacing w:val="-1"/>
                <w:sz w:val="24"/>
                <w:szCs w:val="24"/>
              </w:rPr>
              <w:t xml:space="preserve"> </w:t>
            </w:r>
            <w:r w:rsidRPr="00A52D0F">
              <w:rPr>
                <w:sz w:val="24"/>
                <w:szCs w:val="24"/>
              </w:rPr>
              <w:t>до</w:t>
            </w:r>
            <w:r w:rsidRPr="00A52D0F">
              <w:rPr>
                <w:spacing w:val="-57"/>
                <w:sz w:val="24"/>
                <w:szCs w:val="24"/>
              </w:rPr>
              <w:t xml:space="preserve"> </w:t>
            </w:r>
            <w:r w:rsidRPr="00A52D0F">
              <w:rPr>
                <w:sz w:val="24"/>
                <w:szCs w:val="24"/>
              </w:rPr>
              <w:t>ока посматрача. Зна закон одбијања светлости. Зна да је положај лика</w:t>
            </w:r>
            <w:r w:rsidRPr="00A52D0F">
              <w:rPr>
                <w:spacing w:val="1"/>
                <w:sz w:val="24"/>
                <w:szCs w:val="24"/>
              </w:rPr>
              <w:t xml:space="preserve"> </w:t>
            </w:r>
            <w:r w:rsidRPr="00A52D0F">
              <w:rPr>
                <w:sz w:val="24"/>
                <w:szCs w:val="24"/>
              </w:rPr>
              <w:t>предмета у води померен у односу на стварни положај предмета због</w:t>
            </w:r>
            <w:r w:rsidRPr="00A52D0F">
              <w:rPr>
                <w:spacing w:val="1"/>
                <w:sz w:val="24"/>
                <w:szCs w:val="24"/>
              </w:rPr>
              <w:t xml:space="preserve"> </w:t>
            </w:r>
            <w:r w:rsidRPr="00A52D0F">
              <w:rPr>
                <w:sz w:val="24"/>
                <w:szCs w:val="24"/>
              </w:rPr>
              <w:t>преламања светлости. Зна да се светлост прелама при преласку из једне у</w:t>
            </w:r>
            <w:r w:rsidRPr="00A52D0F">
              <w:rPr>
                <w:spacing w:val="1"/>
                <w:sz w:val="24"/>
                <w:szCs w:val="24"/>
              </w:rPr>
              <w:t xml:space="preserve"> </w:t>
            </w:r>
            <w:r w:rsidRPr="00A52D0F">
              <w:rPr>
                <w:sz w:val="24"/>
                <w:szCs w:val="24"/>
              </w:rPr>
              <w:t>другу средину и да због тога риба у води изгледа већа и није на оном месту</w:t>
            </w:r>
            <w:r w:rsidRPr="00A52D0F">
              <w:rPr>
                <w:spacing w:val="1"/>
                <w:sz w:val="24"/>
                <w:szCs w:val="24"/>
              </w:rPr>
              <w:t xml:space="preserve"> </w:t>
            </w:r>
            <w:r w:rsidRPr="00A52D0F">
              <w:rPr>
                <w:sz w:val="24"/>
                <w:szCs w:val="24"/>
              </w:rPr>
              <w:t>где је видимо. Зна да се светлост прелама кроз прозорско стакло и</w:t>
            </w:r>
            <w:r w:rsidRPr="00A52D0F">
              <w:rPr>
                <w:spacing w:val="1"/>
                <w:sz w:val="24"/>
                <w:szCs w:val="24"/>
              </w:rPr>
              <w:t xml:space="preserve"> </w:t>
            </w:r>
            <w:r w:rsidRPr="00A52D0F">
              <w:rPr>
                <w:sz w:val="24"/>
                <w:szCs w:val="24"/>
              </w:rPr>
              <w:t>кроз</w:t>
            </w:r>
            <w:r w:rsidRPr="00A52D0F">
              <w:rPr>
                <w:spacing w:val="1"/>
                <w:sz w:val="24"/>
                <w:szCs w:val="24"/>
              </w:rPr>
              <w:t xml:space="preserve"> </w:t>
            </w:r>
            <w:r w:rsidRPr="00A52D0F">
              <w:rPr>
                <w:sz w:val="24"/>
                <w:szCs w:val="24"/>
              </w:rPr>
              <w:t>сочива.</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1"/>
                <w:sz w:val="24"/>
                <w:szCs w:val="24"/>
              </w:rPr>
              <w:t xml:space="preserve"> </w:t>
            </w:r>
            <w:r w:rsidRPr="00A52D0F">
              <w:rPr>
                <w:sz w:val="24"/>
                <w:szCs w:val="24"/>
              </w:rPr>
              <w:t>лупа</w:t>
            </w:r>
            <w:r w:rsidRPr="00A52D0F">
              <w:rPr>
                <w:spacing w:val="-2"/>
                <w:sz w:val="24"/>
                <w:szCs w:val="24"/>
              </w:rPr>
              <w:t xml:space="preserve"> </w:t>
            </w:r>
            <w:r w:rsidRPr="00A52D0F">
              <w:rPr>
                <w:sz w:val="24"/>
                <w:szCs w:val="24"/>
              </w:rPr>
              <w:t>прелама</w:t>
            </w:r>
            <w:r w:rsidRPr="00A52D0F">
              <w:rPr>
                <w:spacing w:val="-2"/>
                <w:sz w:val="24"/>
                <w:szCs w:val="24"/>
              </w:rPr>
              <w:t xml:space="preserve"> </w:t>
            </w:r>
            <w:r w:rsidRPr="00A52D0F">
              <w:rPr>
                <w:sz w:val="24"/>
                <w:szCs w:val="24"/>
              </w:rPr>
              <w:t>светлост и</w:t>
            </w:r>
            <w:r w:rsidRPr="00A52D0F">
              <w:rPr>
                <w:spacing w:val="-1"/>
                <w:sz w:val="24"/>
                <w:szCs w:val="24"/>
              </w:rPr>
              <w:t xml:space="preserve"> </w:t>
            </w:r>
            <w:r w:rsidRPr="00A52D0F">
              <w:rPr>
                <w:sz w:val="24"/>
                <w:szCs w:val="24"/>
              </w:rPr>
              <w:t>да</w:t>
            </w:r>
            <w:r w:rsidRPr="00A52D0F">
              <w:rPr>
                <w:spacing w:val="-1"/>
                <w:sz w:val="24"/>
                <w:szCs w:val="24"/>
              </w:rPr>
              <w:t xml:space="preserve"> </w:t>
            </w:r>
            <w:r w:rsidRPr="00A52D0F">
              <w:rPr>
                <w:sz w:val="24"/>
                <w:szCs w:val="24"/>
              </w:rPr>
              <w:t>је</w:t>
            </w:r>
            <w:r w:rsidRPr="00A52D0F">
              <w:rPr>
                <w:spacing w:val="-1"/>
                <w:sz w:val="24"/>
                <w:szCs w:val="24"/>
              </w:rPr>
              <w:t xml:space="preserve"> </w:t>
            </w:r>
            <w:r w:rsidRPr="00A52D0F">
              <w:rPr>
                <w:sz w:val="24"/>
                <w:szCs w:val="24"/>
              </w:rPr>
              <w:t>због</w:t>
            </w:r>
            <w:r w:rsidRPr="00A52D0F">
              <w:rPr>
                <w:spacing w:val="-1"/>
                <w:sz w:val="24"/>
                <w:szCs w:val="24"/>
              </w:rPr>
              <w:t xml:space="preserve"> </w:t>
            </w:r>
            <w:r w:rsidRPr="00A52D0F">
              <w:rPr>
                <w:sz w:val="24"/>
                <w:szCs w:val="24"/>
              </w:rPr>
              <w:t>те</w:t>
            </w:r>
            <w:r w:rsidRPr="00A52D0F">
              <w:rPr>
                <w:spacing w:val="-1"/>
                <w:sz w:val="24"/>
                <w:szCs w:val="24"/>
              </w:rPr>
              <w:t xml:space="preserve"> </w:t>
            </w:r>
            <w:r w:rsidRPr="00A52D0F">
              <w:rPr>
                <w:sz w:val="24"/>
                <w:szCs w:val="24"/>
              </w:rPr>
              <w:t>особине</w:t>
            </w:r>
            <w:r w:rsidRPr="00A52D0F">
              <w:rPr>
                <w:spacing w:val="-2"/>
                <w:sz w:val="24"/>
                <w:szCs w:val="24"/>
              </w:rPr>
              <w:t xml:space="preserve"> </w:t>
            </w:r>
            <w:r w:rsidRPr="00A52D0F">
              <w:rPr>
                <w:sz w:val="24"/>
                <w:szCs w:val="24"/>
              </w:rPr>
              <w:t>користимо за увећање</w:t>
            </w:r>
            <w:r w:rsidRPr="00A52D0F">
              <w:rPr>
                <w:spacing w:val="-3"/>
                <w:sz w:val="24"/>
                <w:szCs w:val="24"/>
              </w:rPr>
              <w:t xml:space="preserve"> </w:t>
            </w:r>
            <w:r w:rsidRPr="00A52D0F">
              <w:rPr>
                <w:sz w:val="24"/>
                <w:szCs w:val="24"/>
              </w:rPr>
              <w:t>лика.</w:t>
            </w:r>
          </w:p>
        </w:tc>
      </w:tr>
    </w:tbl>
    <w:p w14:paraId="309340D2" w14:textId="77777777" w:rsidR="002A79B7" w:rsidRPr="00D31ED4" w:rsidRDefault="002A79B7" w:rsidP="00D31ED4">
      <w:pPr>
        <w:pStyle w:val="BodyText"/>
        <w:spacing w:before="90" w:line="240" w:lineRule="auto"/>
      </w:pPr>
      <w:r w:rsidRPr="00A52D0F">
        <w:t>КРИТЕРИЈУМИ</w:t>
      </w:r>
      <w:r w:rsidRPr="00A52D0F">
        <w:rPr>
          <w:spacing w:val="-3"/>
        </w:rPr>
        <w:t xml:space="preserve"> </w:t>
      </w:r>
      <w:r w:rsidRPr="00A52D0F">
        <w:t>НАСТАВНА</w:t>
      </w:r>
      <w:r w:rsidRPr="00A52D0F">
        <w:rPr>
          <w:spacing w:val="-3"/>
        </w:rPr>
        <w:t xml:space="preserve"> </w:t>
      </w:r>
      <w:r w:rsidRPr="00A52D0F">
        <w:t>ТЕМА</w:t>
      </w:r>
      <w:r w:rsidRPr="00A52D0F">
        <w:rPr>
          <w:spacing w:val="-1"/>
        </w:rPr>
        <w:t xml:space="preserve"> </w:t>
      </w:r>
      <w:r w:rsidRPr="00A52D0F">
        <w:t>ЕЛЕКТРИЧНО</w:t>
      </w:r>
      <w:r w:rsidRPr="00A52D0F">
        <w:rPr>
          <w:spacing w:val="-3"/>
        </w:rPr>
        <w:t xml:space="preserve"> </w:t>
      </w:r>
      <w:r w:rsidRPr="00A52D0F">
        <w:t>ПОЉЕ</w:t>
      </w:r>
      <w:r w:rsidRPr="00A52D0F">
        <w:rPr>
          <w:spacing w:val="56"/>
        </w:rPr>
        <w:t xml:space="preserve"> </w:t>
      </w:r>
      <w:r w:rsidRPr="00A52D0F">
        <w:rPr>
          <w:b/>
          <w:color w:val="F5811F"/>
        </w:rPr>
        <w:t>8</w:t>
      </w:r>
      <w:r w:rsidRPr="00A52D0F">
        <w:t>.</w:t>
      </w:r>
      <w:r w:rsidRPr="00A52D0F">
        <w:rPr>
          <w:spacing w:val="-2"/>
        </w:rPr>
        <w:t xml:space="preserve"> </w:t>
      </w:r>
      <w:r w:rsidRPr="00A52D0F">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05"/>
        <w:gridCol w:w="12025"/>
      </w:tblGrid>
      <w:tr w:rsidR="002A79B7" w:rsidRPr="00A52D0F" w14:paraId="0C8B1AFC" w14:textId="77777777" w:rsidTr="00C57338">
        <w:trPr>
          <w:trHeight w:val="2421"/>
        </w:trPr>
        <w:tc>
          <w:tcPr>
            <w:tcW w:w="745" w:type="pct"/>
          </w:tcPr>
          <w:p w14:paraId="1C2A87A4" w14:textId="77777777" w:rsidR="002A79B7" w:rsidRPr="00A52D0F" w:rsidRDefault="002A79B7" w:rsidP="00A52D0F">
            <w:pPr>
              <w:pStyle w:val="TableParagraph"/>
              <w:spacing w:line="240" w:lineRule="auto"/>
              <w:ind w:left="659" w:right="85" w:hanging="552"/>
              <w:rPr>
                <w:spacing w:val="-1"/>
                <w:sz w:val="24"/>
                <w:szCs w:val="24"/>
              </w:rPr>
            </w:pPr>
          </w:p>
          <w:p w14:paraId="26A25FC5" w14:textId="77777777" w:rsidR="002A79B7" w:rsidRPr="00A52D0F" w:rsidRDefault="002A79B7" w:rsidP="00A52D0F">
            <w:pPr>
              <w:pStyle w:val="TableParagraph"/>
              <w:spacing w:line="240" w:lineRule="auto"/>
              <w:ind w:left="659" w:right="85" w:hanging="552"/>
              <w:rPr>
                <w:spacing w:val="-1"/>
                <w:sz w:val="24"/>
                <w:szCs w:val="24"/>
              </w:rPr>
            </w:pPr>
          </w:p>
          <w:p w14:paraId="3E40BD17"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54A301DB" w14:textId="77777777" w:rsidR="002A79B7" w:rsidRPr="00A52D0F" w:rsidRDefault="002A79B7" w:rsidP="00A52D0F">
            <w:pPr>
              <w:pStyle w:val="TableParagraph"/>
              <w:spacing w:line="240" w:lineRule="auto"/>
              <w:ind w:right="117" w:firstLine="60"/>
              <w:rPr>
                <w:sz w:val="24"/>
                <w:szCs w:val="24"/>
              </w:rPr>
            </w:pPr>
            <w:r w:rsidRPr="00A52D0F">
              <w:rPr>
                <w:sz w:val="24"/>
                <w:szCs w:val="24"/>
              </w:rPr>
              <w:t>Уме</w:t>
            </w:r>
            <w:r w:rsidRPr="00A52D0F">
              <w:rPr>
                <w:spacing w:val="-3"/>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2"/>
                <w:sz w:val="24"/>
                <w:szCs w:val="24"/>
              </w:rPr>
              <w:t xml:space="preserve"> </w:t>
            </w:r>
            <w:r w:rsidRPr="00A52D0F">
              <w:rPr>
                <w:sz w:val="24"/>
                <w:szCs w:val="24"/>
              </w:rPr>
              <w:t>смер</w:t>
            </w:r>
            <w:r w:rsidRPr="00A52D0F">
              <w:rPr>
                <w:spacing w:val="1"/>
                <w:sz w:val="24"/>
                <w:szCs w:val="24"/>
              </w:rPr>
              <w:t xml:space="preserve"> </w:t>
            </w:r>
            <w:r w:rsidRPr="00A52D0F">
              <w:rPr>
                <w:sz w:val="24"/>
                <w:szCs w:val="24"/>
              </w:rPr>
              <w:t>деловања</w:t>
            </w:r>
            <w:r w:rsidRPr="00A52D0F">
              <w:rPr>
                <w:spacing w:val="-1"/>
                <w:sz w:val="24"/>
                <w:szCs w:val="24"/>
              </w:rPr>
              <w:t xml:space="preserve"> </w:t>
            </w:r>
            <w:r w:rsidRPr="00A52D0F">
              <w:rPr>
                <w:sz w:val="24"/>
                <w:szCs w:val="24"/>
              </w:rPr>
              <w:t>електростатичке</w:t>
            </w:r>
            <w:r w:rsidRPr="00A52D0F">
              <w:rPr>
                <w:spacing w:val="-2"/>
                <w:sz w:val="24"/>
                <w:szCs w:val="24"/>
              </w:rPr>
              <w:t xml:space="preserve"> </w:t>
            </w:r>
            <w:r w:rsidRPr="00A52D0F">
              <w:rPr>
                <w:sz w:val="24"/>
                <w:szCs w:val="24"/>
              </w:rPr>
              <w:t>силе,</w:t>
            </w:r>
            <w:r w:rsidRPr="00A52D0F">
              <w:rPr>
                <w:spacing w:val="-1"/>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тела</w:t>
            </w:r>
            <w:r w:rsidRPr="00A52D0F">
              <w:rPr>
                <w:spacing w:val="-1"/>
                <w:sz w:val="24"/>
                <w:szCs w:val="24"/>
              </w:rPr>
              <w:t xml:space="preserve"> </w:t>
            </w:r>
            <w:r w:rsidRPr="00A52D0F">
              <w:rPr>
                <w:sz w:val="24"/>
                <w:szCs w:val="24"/>
              </w:rPr>
              <w:t>могу</w:t>
            </w:r>
            <w:r w:rsidRPr="00A52D0F">
              <w:rPr>
                <w:spacing w:val="53"/>
                <w:sz w:val="24"/>
                <w:szCs w:val="24"/>
              </w:rPr>
              <w:t xml:space="preserve"> </w:t>
            </w:r>
            <w:r w:rsidRPr="00A52D0F">
              <w:rPr>
                <w:sz w:val="24"/>
                <w:szCs w:val="24"/>
              </w:rPr>
              <w:t>бити</w:t>
            </w:r>
            <w:r w:rsidRPr="00A52D0F">
              <w:rPr>
                <w:spacing w:val="-57"/>
                <w:sz w:val="24"/>
                <w:szCs w:val="24"/>
              </w:rPr>
              <w:t xml:space="preserve"> </w:t>
            </w:r>
            <w:r w:rsidRPr="00A52D0F">
              <w:rPr>
                <w:sz w:val="24"/>
                <w:szCs w:val="24"/>
              </w:rPr>
              <w:t>позитивно и негативно наелектрисана. На основу тога препознаје када је</w:t>
            </w:r>
            <w:r w:rsidRPr="00A52D0F">
              <w:rPr>
                <w:spacing w:val="1"/>
                <w:sz w:val="24"/>
                <w:szCs w:val="24"/>
              </w:rPr>
              <w:t xml:space="preserve"> </w:t>
            </w:r>
            <w:r w:rsidRPr="00A52D0F">
              <w:rPr>
                <w:sz w:val="24"/>
                <w:szCs w:val="24"/>
              </w:rPr>
              <w:t>узајамно деловање између два тела привлачно, а када одбојно. Поред тога</w:t>
            </w:r>
            <w:r w:rsidRPr="00A52D0F">
              <w:rPr>
                <w:spacing w:val="1"/>
                <w:sz w:val="24"/>
                <w:szCs w:val="24"/>
              </w:rPr>
              <w:t xml:space="preserve"> </w:t>
            </w:r>
            <w:r w:rsidRPr="00A52D0F">
              <w:rPr>
                <w:sz w:val="24"/>
                <w:szCs w:val="24"/>
              </w:rPr>
              <w:t>што препознаје смер интеракције, уме да препозна да ће интеракција бити</w:t>
            </w:r>
            <w:r w:rsidRPr="00A52D0F">
              <w:rPr>
                <w:spacing w:val="1"/>
                <w:sz w:val="24"/>
                <w:szCs w:val="24"/>
              </w:rPr>
              <w:t xml:space="preserve"> </w:t>
            </w:r>
            <w:r w:rsidRPr="00A52D0F">
              <w:rPr>
                <w:sz w:val="24"/>
                <w:szCs w:val="24"/>
              </w:rPr>
              <w:t>највећа</w:t>
            </w:r>
            <w:r w:rsidRPr="00A52D0F">
              <w:rPr>
                <w:spacing w:val="2"/>
                <w:sz w:val="24"/>
                <w:szCs w:val="24"/>
              </w:rPr>
              <w:t xml:space="preserve"> </w:t>
            </w:r>
            <w:r w:rsidRPr="00A52D0F">
              <w:rPr>
                <w:sz w:val="24"/>
                <w:szCs w:val="24"/>
              </w:rPr>
              <w:t>у</w:t>
            </w:r>
            <w:r w:rsidRPr="00A52D0F">
              <w:rPr>
                <w:spacing w:val="-5"/>
                <w:sz w:val="24"/>
                <w:szCs w:val="24"/>
              </w:rPr>
              <w:t xml:space="preserve"> </w:t>
            </w:r>
            <w:r w:rsidRPr="00A52D0F">
              <w:rPr>
                <w:sz w:val="24"/>
                <w:szCs w:val="24"/>
              </w:rPr>
              <w:t>случају</w:t>
            </w:r>
            <w:r w:rsidRPr="00A52D0F">
              <w:rPr>
                <w:spacing w:val="-5"/>
                <w:sz w:val="24"/>
                <w:szCs w:val="24"/>
              </w:rPr>
              <w:t xml:space="preserve"> </w:t>
            </w:r>
            <w:r w:rsidRPr="00A52D0F">
              <w:rPr>
                <w:sz w:val="24"/>
                <w:szCs w:val="24"/>
              </w:rPr>
              <w:t>када</w:t>
            </w:r>
            <w:r w:rsidRPr="00A52D0F">
              <w:rPr>
                <w:spacing w:val="-1"/>
                <w:sz w:val="24"/>
                <w:szCs w:val="24"/>
              </w:rPr>
              <w:t xml:space="preserve"> </w:t>
            </w:r>
            <w:r w:rsidRPr="00A52D0F">
              <w:rPr>
                <w:sz w:val="24"/>
                <w:szCs w:val="24"/>
              </w:rPr>
              <w:t>су</w:t>
            </w:r>
            <w:r w:rsidRPr="00A52D0F">
              <w:rPr>
                <w:spacing w:val="-3"/>
                <w:sz w:val="24"/>
                <w:szCs w:val="24"/>
              </w:rPr>
              <w:t xml:space="preserve"> </w:t>
            </w:r>
            <w:r w:rsidRPr="00A52D0F">
              <w:rPr>
                <w:sz w:val="24"/>
                <w:szCs w:val="24"/>
              </w:rPr>
              <w:t>наелектрисана</w:t>
            </w:r>
            <w:r w:rsidRPr="00A52D0F">
              <w:rPr>
                <w:spacing w:val="-1"/>
                <w:sz w:val="24"/>
                <w:szCs w:val="24"/>
              </w:rPr>
              <w:t xml:space="preserve"> </w:t>
            </w:r>
            <w:r w:rsidRPr="00A52D0F">
              <w:rPr>
                <w:sz w:val="24"/>
                <w:szCs w:val="24"/>
              </w:rPr>
              <w:t>тела</w:t>
            </w:r>
            <w:r w:rsidRPr="00A52D0F">
              <w:rPr>
                <w:spacing w:val="-1"/>
                <w:sz w:val="24"/>
                <w:szCs w:val="24"/>
              </w:rPr>
              <w:t xml:space="preserve"> </w:t>
            </w:r>
            <w:r w:rsidRPr="00A52D0F">
              <w:rPr>
                <w:sz w:val="24"/>
                <w:szCs w:val="24"/>
              </w:rPr>
              <w:t>најближа.</w:t>
            </w:r>
          </w:p>
        </w:tc>
      </w:tr>
      <w:tr w:rsidR="002A79B7" w:rsidRPr="00A52D0F" w14:paraId="52A2743B" w14:textId="77777777" w:rsidTr="00C57338">
        <w:trPr>
          <w:trHeight w:val="2418"/>
        </w:trPr>
        <w:tc>
          <w:tcPr>
            <w:tcW w:w="745" w:type="pct"/>
          </w:tcPr>
          <w:p w14:paraId="4F96E2A7" w14:textId="77777777" w:rsidR="002A79B7" w:rsidRPr="00A52D0F" w:rsidRDefault="002A79B7" w:rsidP="00A52D0F">
            <w:pPr>
              <w:pStyle w:val="TableParagraph"/>
              <w:spacing w:line="240" w:lineRule="auto"/>
              <w:ind w:left="239"/>
              <w:rPr>
                <w:sz w:val="24"/>
                <w:szCs w:val="24"/>
              </w:rPr>
            </w:pPr>
          </w:p>
          <w:p w14:paraId="6A8207D8" w14:textId="77777777" w:rsidR="002A79B7" w:rsidRPr="00A52D0F" w:rsidRDefault="002A79B7" w:rsidP="00A52D0F">
            <w:pPr>
              <w:pStyle w:val="TableParagraph"/>
              <w:spacing w:line="240" w:lineRule="auto"/>
              <w:ind w:left="239"/>
              <w:rPr>
                <w:sz w:val="24"/>
                <w:szCs w:val="24"/>
              </w:rPr>
            </w:pPr>
          </w:p>
          <w:p w14:paraId="1973C7E2"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09C7D77C" w14:textId="77777777" w:rsidR="002A79B7" w:rsidRPr="00A52D0F" w:rsidRDefault="002A79B7" w:rsidP="00A52D0F">
            <w:pPr>
              <w:pStyle w:val="TableParagraph"/>
              <w:spacing w:line="240" w:lineRule="auto"/>
              <w:ind w:right="138"/>
              <w:rPr>
                <w:sz w:val="24"/>
                <w:szCs w:val="24"/>
              </w:rPr>
            </w:pPr>
            <w:r w:rsidRPr="00A52D0F">
              <w:rPr>
                <w:sz w:val="24"/>
                <w:szCs w:val="24"/>
              </w:rPr>
              <w:t>Зна</w:t>
            </w:r>
            <w:r w:rsidRPr="00A52D0F">
              <w:rPr>
                <w:spacing w:val="58"/>
                <w:sz w:val="24"/>
                <w:szCs w:val="24"/>
              </w:rPr>
              <w:t xml:space="preserve"> </w:t>
            </w:r>
            <w:r w:rsidRPr="00A52D0F">
              <w:rPr>
                <w:sz w:val="24"/>
                <w:szCs w:val="24"/>
              </w:rPr>
              <w:t>смер</w:t>
            </w:r>
            <w:r w:rsidRPr="00A52D0F">
              <w:rPr>
                <w:spacing w:val="-1"/>
                <w:sz w:val="24"/>
                <w:szCs w:val="24"/>
              </w:rPr>
              <w:t xml:space="preserve"> </w:t>
            </w:r>
            <w:r w:rsidRPr="00A52D0F">
              <w:rPr>
                <w:sz w:val="24"/>
                <w:szCs w:val="24"/>
              </w:rPr>
              <w:t>деловања</w:t>
            </w:r>
            <w:r w:rsidRPr="00A52D0F">
              <w:rPr>
                <w:spacing w:val="-1"/>
                <w:sz w:val="24"/>
                <w:szCs w:val="24"/>
              </w:rPr>
              <w:t xml:space="preserve"> </w:t>
            </w:r>
            <w:r w:rsidRPr="00A52D0F">
              <w:rPr>
                <w:sz w:val="24"/>
                <w:szCs w:val="24"/>
              </w:rPr>
              <w:t>електростатичке</w:t>
            </w:r>
            <w:r w:rsidRPr="00A52D0F">
              <w:rPr>
                <w:spacing w:val="-2"/>
                <w:sz w:val="24"/>
                <w:szCs w:val="24"/>
              </w:rPr>
              <w:t xml:space="preserve"> </w:t>
            </w:r>
            <w:r w:rsidRPr="00A52D0F">
              <w:rPr>
                <w:sz w:val="24"/>
                <w:szCs w:val="24"/>
              </w:rPr>
              <w:t>силе, зна</w:t>
            </w:r>
            <w:r w:rsidRPr="00A52D0F">
              <w:rPr>
                <w:spacing w:val="-5"/>
                <w:sz w:val="24"/>
                <w:szCs w:val="24"/>
              </w:rPr>
              <w:t xml:space="preserve"> </w:t>
            </w:r>
            <w:r w:rsidRPr="00A52D0F">
              <w:rPr>
                <w:sz w:val="24"/>
                <w:szCs w:val="24"/>
              </w:rPr>
              <w:t>да</w:t>
            </w:r>
            <w:r w:rsidRPr="00A52D0F">
              <w:rPr>
                <w:spacing w:val="-1"/>
                <w:sz w:val="24"/>
                <w:szCs w:val="24"/>
              </w:rPr>
              <w:t xml:space="preserve"> </w:t>
            </w:r>
            <w:r w:rsidRPr="00A52D0F">
              <w:rPr>
                <w:sz w:val="24"/>
                <w:szCs w:val="24"/>
              </w:rPr>
              <w:t>тела</w:t>
            </w:r>
            <w:r w:rsidRPr="00A52D0F">
              <w:rPr>
                <w:spacing w:val="-2"/>
                <w:sz w:val="24"/>
                <w:szCs w:val="24"/>
              </w:rPr>
              <w:t xml:space="preserve"> </w:t>
            </w:r>
            <w:r w:rsidRPr="00A52D0F">
              <w:rPr>
                <w:sz w:val="24"/>
                <w:szCs w:val="24"/>
              </w:rPr>
              <w:t>могу</w:t>
            </w:r>
            <w:r w:rsidRPr="00A52D0F">
              <w:rPr>
                <w:spacing w:val="55"/>
                <w:sz w:val="24"/>
                <w:szCs w:val="24"/>
              </w:rPr>
              <w:t xml:space="preserve"> </w:t>
            </w:r>
            <w:r w:rsidRPr="00A52D0F">
              <w:rPr>
                <w:sz w:val="24"/>
                <w:szCs w:val="24"/>
              </w:rPr>
              <w:t>бити</w:t>
            </w:r>
            <w:r w:rsidRPr="00A52D0F">
              <w:rPr>
                <w:spacing w:val="-1"/>
                <w:sz w:val="24"/>
                <w:szCs w:val="24"/>
              </w:rPr>
              <w:t xml:space="preserve"> </w:t>
            </w:r>
            <w:r w:rsidRPr="00A52D0F">
              <w:rPr>
                <w:sz w:val="24"/>
                <w:szCs w:val="24"/>
              </w:rPr>
              <w:t>позитивно</w:t>
            </w:r>
            <w:r w:rsidRPr="00A52D0F">
              <w:rPr>
                <w:spacing w:val="-3"/>
                <w:sz w:val="24"/>
                <w:szCs w:val="24"/>
              </w:rPr>
              <w:t xml:space="preserve"> </w:t>
            </w:r>
            <w:r w:rsidRPr="00A52D0F">
              <w:rPr>
                <w:sz w:val="24"/>
                <w:szCs w:val="24"/>
              </w:rPr>
              <w:t>и</w:t>
            </w:r>
            <w:r w:rsidRPr="00A52D0F">
              <w:rPr>
                <w:spacing w:val="-57"/>
                <w:sz w:val="24"/>
                <w:szCs w:val="24"/>
              </w:rPr>
              <w:t xml:space="preserve"> </w:t>
            </w:r>
            <w:r w:rsidRPr="00A52D0F">
              <w:rPr>
                <w:sz w:val="24"/>
                <w:szCs w:val="24"/>
              </w:rPr>
              <w:t>негативно наелектрисана. Зна да је тело позитивно наелектрисано ако има</w:t>
            </w:r>
            <w:r w:rsidRPr="00A52D0F">
              <w:rPr>
                <w:spacing w:val="1"/>
                <w:sz w:val="24"/>
                <w:szCs w:val="24"/>
              </w:rPr>
              <w:t xml:space="preserve"> </w:t>
            </w:r>
            <w:r w:rsidRPr="00A52D0F">
              <w:rPr>
                <w:sz w:val="24"/>
                <w:szCs w:val="24"/>
              </w:rPr>
              <w:t>мањак електрона, а негативно ако има вишак електрона. Зна када је узајамно</w:t>
            </w:r>
            <w:r w:rsidRPr="00A52D0F">
              <w:rPr>
                <w:spacing w:val="1"/>
                <w:sz w:val="24"/>
                <w:szCs w:val="24"/>
              </w:rPr>
              <w:t xml:space="preserve"> </w:t>
            </w:r>
            <w:r w:rsidRPr="00A52D0F">
              <w:rPr>
                <w:sz w:val="24"/>
                <w:szCs w:val="24"/>
              </w:rPr>
              <w:t>деловање између два тела привлачно, а када одбојно. Поред тога што</w:t>
            </w:r>
            <w:r w:rsidRPr="00A52D0F">
              <w:rPr>
                <w:spacing w:val="1"/>
                <w:sz w:val="24"/>
                <w:szCs w:val="24"/>
              </w:rPr>
              <w:t xml:space="preserve"> </w:t>
            </w:r>
            <w:r w:rsidRPr="00A52D0F">
              <w:rPr>
                <w:sz w:val="24"/>
                <w:szCs w:val="24"/>
              </w:rPr>
              <w:t>препознаје смер интеракције, уме да препозна да ће интеракција бити највећа</w:t>
            </w:r>
            <w:r w:rsidRPr="00A52D0F">
              <w:rPr>
                <w:spacing w:val="-57"/>
                <w:sz w:val="24"/>
                <w:szCs w:val="24"/>
              </w:rPr>
              <w:t xml:space="preserve"> </w:t>
            </w:r>
            <w:r w:rsidRPr="00A52D0F">
              <w:rPr>
                <w:sz w:val="24"/>
                <w:szCs w:val="24"/>
              </w:rPr>
              <w:t>у случају када су наелектрисана тела најближа. Зна да је волт јединица за</w:t>
            </w:r>
            <w:r w:rsidRPr="00A52D0F">
              <w:rPr>
                <w:spacing w:val="1"/>
                <w:sz w:val="24"/>
                <w:szCs w:val="24"/>
              </w:rPr>
              <w:t xml:space="preserve"> </w:t>
            </w:r>
            <w:r w:rsidRPr="00A52D0F">
              <w:rPr>
                <w:sz w:val="24"/>
                <w:szCs w:val="24"/>
              </w:rPr>
              <w:t>напон</w:t>
            </w:r>
            <w:r w:rsidRPr="00A52D0F">
              <w:rPr>
                <w:spacing w:val="-3"/>
                <w:sz w:val="24"/>
                <w:szCs w:val="24"/>
              </w:rPr>
              <w:t xml:space="preserve"> </w:t>
            </w:r>
            <w:r w:rsidRPr="00A52D0F">
              <w:rPr>
                <w:sz w:val="24"/>
                <w:szCs w:val="24"/>
              </w:rPr>
              <w:t>и да</w:t>
            </w:r>
            <w:r w:rsidRPr="00A52D0F">
              <w:rPr>
                <w:spacing w:val="-1"/>
                <w:sz w:val="24"/>
                <w:szCs w:val="24"/>
              </w:rPr>
              <w:t xml:space="preserve"> </w:t>
            </w:r>
            <w:r w:rsidRPr="00A52D0F">
              <w:rPr>
                <w:sz w:val="24"/>
                <w:szCs w:val="24"/>
              </w:rPr>
              <w:t>је напон</w:t>
            </w:r>
            <w:r w:rsidRPr="00A52D0F">
              <w:rPr>
                <w:spacing w:val="3"/>
                <w:sz w:val="24"/>
                <w:szCs w:val="24"/>
              </w:rPr>
              <w:t xml:space="preserve"> </w:t>
            </w:r>
            <w:r w:rsidRPr="00A52D0F">
              <w:rPr>
                <w:sz w:val="24"/>
                <w:szCs w:val="24"/>
              </w:rPr>
              <w:t>у</w:t>
            </w:r>
            <w:r w:rsidRPr="00A52D0F">
              <w:rPr>
                <w:spacing w:val="-8"/>
                <w:sz w:val="24"/>
                <w:szCs w:val="24"/>
              </w:rPr>
              <w:t xml:space="preserve"> </w:t>
            </w:r>
            <w:r w:rsidRPr="00A52D0F">
              <w:rPr>
                <w:sz w:val="24"/>
                <w:szCs w:val="24"/>
              </w:rPr>
              <w:t>нашој мрежи 220V.</w:t>
            </w:r>
          </w:p>
        </w:tc>
      </w:tr>
      <w:tr w:rsidR="002A79B7" w:rsidRPr="00A52D0F" w14:paraId="5AF0C832" w14:textId="77777777" w:rsidTr="00C57338">
        <w:trPr>
          <w:trHeight w:val="1306"/>
        </w:trPr>
        <w:tc>
          <w:tcPr>
            <w:tcW w:w="745" w:type="pct"/>
          </w:tcPr>
          <w:p w14:paraId="3D51E083" w14:textId="77777777" w:rsidR="002A79B7" w:rsidRPr="00A52D0F" w:rsidRDefault="002A79B7" w:rsidP="00A52D0F">
            <w:pPr>
              <w:pStyle w:val="TableParagraph"/>
              <w:spacing w:line="240" w:lineRule="auto"/>
              <w:ind w:left="239" w:right="226" w:firstLine="165"/>
              <w:rPr>
                <w:sz w:val="24"/>
                <w:szCs w:val="24"/>
              </w:rPr>
            </w:pPr>
          </w:p>
          <w:p w14:paraId="091EDCB5" w14:textId="77777777" w:rsidR="002A79B7" w:rsidRPr="00A52D0F" w:rsidRDefault="002A79B7" w:rsidP="00A52D0F">
            <w:pPr>
              <w:pStyle w:val="TableParagraph"/>
              <w:spacing w:line="240" w:lineRule="auto"/>
              <w:ind w:left="239" w:right="226" w:firstLine="165"/>
              <w:rPr>
                <w:sz w:val="24"/>
                <w:szCs w:val="24"/>
              </w:rPr>
            </w:pPr>
          </w:p>
          <w:p w14:paraId="0005BA70"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76CE1461" w14:textId="77777777" w:rsidR="002A79B7" w:rsidRPr="00A52D0F" w:rsidRDefault="002A79B7" w:rsidP="00A52D0F">
            <w:pPr>
              <w:pStyle w:val="TableParagraph"/>
              <w:spacing w:line="240" w:lineRule="auto"/>
              <w:ind w:right="109"/>
              <w:rPr>
                <w:sz w:val="24"/>
                <w:szCs w:val="24"/>
              </w:rPr>
            </w:pPr>
            <w:r w:rsidRPr="00A52D0F">
              <w:rPr>
                <w:sz w:val="24"/>
                <w:szCs w:val="24"/>
              </w:rPr>
              <w:t>Зна</w:t>
            </w:r>
            <w:r w:rsidRPr="00A52D0F">
              <w:rPr>
                <w:spacing w:val="1"/>
                <w:sz w:val="24"/>
                <w:szCs w:val="24"/>
              </w:rPr>
              <w:t xml:space="preserve"> </w:t>
            </w:r>
            <w:r w:rsidRPr="00A52D0F">
              <w:rPr>
                <w:sz w:val="24"/>
                <w:szCs w:val="24"/>
              </w:rPr>
              <w:t>смер деловања електростатичке силе, зна да тела могу</w:t>
            </w:r>
            <w:r w:rsidRPr="00A52D0F">
              <w:rPr>
                <w:spacing w:val="1"/>
                <w:sz w:val="24"/>
                <w:szCs w:val="24"/>
              </w:rPr>
              <w:t xml:space="preserve"> </w:t>
            </w:r>
            <w:r w:rsidRPr="00A52D0F">
              <w:rPr>
                <w:sz w:val="24"/>
                <w:szCs w:val="24"/>
              </w:rPr>
              <w:t>бити позитивно и</w:t>
            </w:r>
            <w:r w:rsidRPr="00A52D0F">
              <w:rPr>
                <w:spacing w:val="-57"/>
                <w:sz w:val="24"/>
                <w:szCs w:val="24"/>
              </w:rPr>
              <w:t xml:space="preserve"> </w:t>
            </w:r>
            <w:r w:rsidRPr="00A52D0F">
              <w:rPr>
                <w:sz w:val="24"/>
                <w:szCs w:val="24"/>
              </w:rPr>
              <w:t>негативно наелектрисана и да се електрично деловање преноси путем</w:t>
            </w:r>
            <w:r w:rsidRPr="00A52D0F">
              <w:rPr>
                <w:spacing w:val="1"/>
                <w:sz w:val="24"/>
                <w:szCs w:val="24"/>
              </w:rPr>
              <w:t xml:space="preserve"> </w:t>
            </w:r>
            <w:r w:rsidRPr="00A52D0F">
              <w:rPr>
                <w:sz w:val="24"/>
                <w:szCs w:val="24"/>
              </w:rPr>
              <w:t>електричног поља. Зна да је тело позитивно наелектрисано ако има мањак</w:t>
            </w:r>
            <w:r w:rsidRPr="00A52D0F">
              <w:rPr>
                <w:spacing w:val="1"/>
                <w:sz w:val="24"/>
                <w:szCs w:val="24"/>
              </w:rPr>
              <w:t xml:space="preserve"> </w:t>
            </w:r>
            <w:r w:rsidRPr="00A52D0F">
              <w:rPr>
                <w:sz w:val="24"/>
                <w:szCs w:val="24"/>
              </w:rPr>
              <w:t>електрона,</w:t>
            </w:r>
            <w:r w:rsidRPr="00A52D0F">
              <w:rPr>
                <w:spacing w:val="-2"/>
                <w:sz w:val="24"/>
                <w:szCs w:val="24"/>
              </w:rPr>
              <w:t xml:space="preserve"> </w:t>
            </w:r>
            <w:r w:rsidRPr="00A52D0F">
              <w:rPr>
                <w:sz w:val="24"/>
                <w:szCs w:val="24"/>
              </w:rPr>
              <w:t>а</w:t>
            </w:r>
            <w:r w:rsidRPr="00A52D0F">
              <w:rPr>
                <w:spacing w:val="-3"/>
                <w:sz w:val="24"/>
                <w:szCs w:val="24"/>
              </w:rPr>
              <w:t xml:space="preserve"> </w:t>
            </w:r>
            <w:r w:rsidRPr="00A52D0F">
              <w:rPr>
                <w:sz w:val="24"/>
                <w:szCs w:val="24"/>
              </w:rPr>
              <w:t>негативно</w:t>
            </w:r>
            <w:r w:rsidRPr="00A52D0F">
              <w:rPr>
                <w:spacing w:val="-2"/>
                <w:sz w:val="24"/>
                <w:szCs w:val="24"/>
              </w:rPr>
              <w:t xml:space="preserve"> </w:t>
            </w:r>
            <w:r w:rsidRPr="00A52D0F">
              <w:rPr>
                <w:sz w:val="24"/>
                <w:szCs w:val="24"/>
              </w:rPr>
              <w:t>ако</w:t>
            </w:r>
            <w:r w:rsidRPr="00A52D0F">
              <w:rPr>
                <w:spacing w:val="-2"/>
                <w:sz w:val="24"/>
                <w:szCs w:val="24"/>
              </w:rPr>
              <w:t xml:space="preserve"> </w:t>
            </w:r>
            <w:r w:rsidRPr="00A52D0F">
              <w:rPr>
                <w:sz w:val="24"/>
                <w:szCs w:val="24"/>
              </w:rPr>
              <w:t>има</w:t>
            </w:r>
            <w:r w:rsidRPr="00A52D0F">
              <w:rPr>
                <w:spacing w:val="-3"/>
                <w:sz w:val="24"/>
                <w:szCs w:val="24"/>
              </w:rPr>
              <w:t xml:space="preserve"> </w:t>
            </w:r>
            <w:r w:rsidRPr="00A52D0F">
              <w:rPr>
                <w:sz w:val="24"/>
                <w:szCs w:val="24"/>
              </w:rPr>
              <w:t>вишак</w:t>
            </w:r>
            <w:r w:rsidRPr="00A52D0F">
              <w:rPr>
                <w:spacing w:val="-2"/>
                <w:sz w:val="24"/>
                <w:szCs w:val="24"/>
              </w:rPr>
              <w:t xml:space="preserve"> </w:t>
            </w:r>
            <w:r w:rsidRPr="00A52D0F">
              <w:rPr>
                <w:sz w:val="24"/>
                <w:szCs w:val="24"/>
              </w:rPr>
              <w:t>електрона</w:t>
            </w:r>
            <w:r w:rsidRPr="00A52D0F">
              <w:rPr>
                <w:spacing w:val="-3"/>
                <w:sz w:val="24"/>
                <w:szCs w:val="24"/>
              </w:rPr>
              <w:t xml:space="preserve"> </w:t>
            </w:r>
            <w:r w:rsidRPr="00A52D0F">
              <w:rPr>
                <w:sz w:val="24"/>
                <w:szCs w:val="24"/>
              </w:rPr>
              <w:t>и</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се</w:t>
            </w:r>
            <w:r w:rsidRPr="00A52D0F">
              <w:rPr>
                <w:spacing w:val="-3"/>
                <w:sz w:val="24"/>
                <w:szCs w:val="24"/>
              </w:rPr>
              <w:t xml:space="preserve"> </w:t>
            </w:r>
            <w:r w:rsidRPr="00A52D0F">
              <w:rPr>
                <w:sz w:val="24"/>
                <w:szCs w:val="24"/>
              </w:rPr>
              <w:t>при</w:t>
            </w:r>
            <w:r w:rsidRPr="00A52D0F">
              <w:rPr>
                <w:spacing w:val="-2"/>
                <w:sz w:val="24"/>
                <w:szCs w:val="24"/>
              </w:rPr>
              <w:t xml:space="preserve"> </w:t>
            </w:r>
            <w:r w:rsidRPr="00A52D0F">
              <w:rPr>
                <w:sz w:val="24"/>
                <w:szCs w:val="24"/>
              </w:rPr>
              <w:t>наелектрисавању</w:t>
            </w:r>
            <w:r w:rsidRPr="00A52D0F">
              <w:rPr>
                <w:spacing w:val="-57"/>
                <w:sz w:val="24"/>
                <w:szCs w:val="24"/>
              </w:rPr>
              <w:t xml:space="preserve"> </w:t>
            </w:r>
            <w:r w:rsidRPr="00A52D0F">
              <w:rPr>
                <w:sz w:val="24"/>
                <w:szCs w:val="24"/>
              </w:rPr>
              <w:t>тела не ствара наелектрисање, већ да електрони прелазе са једног тела на</w:t>
            </w:r>
            <w:r w:rsidRPr="00A52D0F">
              <w:rPr>
                <w:spacing w:val="1"/>
                <w:sz w:val="24"/>
                <w:szCs w:val="24"/>
              </w:rPr>
              <w:t xml:space="preserve"> </w:t>
            </w:r>
            <w:r w:rsidRPr="00A52D0F">
              <w:rPr>
                <w:sz w:val="24"/>
                <w:szCs w:val="24"/>
              </w:rPr>
              <w:t>друго. Зна када је узајамно деловање између два тела привлачно, а када</w:t>
            </w:r>
            <w:r w:rsidRPr="00A52D0F">
              <w:rPr>
                <w:spacing w:val="1"/>
                <w:sz w:val="24"/>
                <w:szCs w:val="24"/>
              </w:rPr>
              <w:t xml:space="preserve"> </w:t>
            </w:r>
            <w:r w:rsidRPr="00A52D0F">
              <w:rPr>
                <w:sz w:val="24"/>
                <w:szCs w:val="24"/>
              </w:rPr>
              <w:t>одбојно. Поред тога што зна смер интеракције, зна да ће интеракција бити</w:t>
            </w:r>
            <w:r w:rsidRPr="00A52D0F">
              <w:rPr>
                <w:spacing w:val="1"/>
                <w:sz w:val="24"/>
                <w:szCs w:val="24"/>
              </w:rPr>
              <w:t xml:space="preserve"> </w:t>
            </w:r>
            <w:r w:rsidRPr="00A52D0F">
              <w:rPr>
                <w:sz w:val="24"/>
                <w:szCs w:val="24"/>
              </w:rPr>
              <w:t>највећа у случају када су наелектрисана тела најближа и када тела на себи</w:t>
            </w:r>
            <w:r w:rsidRPr="00A52D0F">
              <w:rPr>
                <w:spacing w:val="1"/>
                <w:sz w:val="24"/>
                <w:szCs w:val="24"/>
              </w:rPr>
              <w:t xml:space="preserve"> </w:t>
            </w:r>
            <w:r w:rsidRPr="00A52D0F">
              <w:rPr>
                <w:sz w:val="24"/>
                <w:szCs w:val="24"/>
              </w:rPr>
              <w:t>имају већу количину</w:t>
            </w:r>
            <w:r w:rsidRPr="00A52D0F">
              <w:rPr>
                <w:spacing w:val="-2"/>
                <w:sz w:val="24"/>
                <w:szCs w:val="24"/>
              </w:rPr>
              <w:t xml:space="preserve"> </w:t>
            </w:r>
            <w:r w:rsidRPr="00A52D0F">
              <w:rPr>
                <w:sz w:val="24"/>
                <w:szCs w:val="24"/>
              </w:rPr>
              <w:t>наелектрисања.</w:t>
            </w:r>
            <w:r w:rsidRPr="00A52D0F">
              <w:rPr>
                <w:spacing w:val="5"/>
                <w:sz w:val="24"/>
                <w:szCs w:val="24"/>
              </w:rPr>
              <w:t xml:space="preserve"> </w:t>
            </w:r>
            <w:r w:rsidRPr="00A52D0F">
              <w:rPr>
                <w:sz w:val="24"/>
                <w:szCs w:val="24"/>
              </w:rPr>
              <w:t>Зна</w:t>
            </w:r>
            <w:r w:rsidRPr="00A52D0F">
              <w:rPr>
                <w:spacing w:val="5"/>
                <w:sz w:val="24"/>
                <w:szCs w:val="24"/>
              </w:rPr>
              <w:t xml:space="preserve"> </w:t>
            </w:r>
            <w:r w:rsidRPr="00A52D0F">
              <w:rPr>
                <w:sz w:val="24"/>
                <w:szCs w:val="24"/>
              </w:rPr>
              <w:t>шта</w:t>
            </w:r>
            <w:r w:rsidRPr="00A52D0F">
              <w:rPr>
                <w:spacing w:val="4"/>
                <w:sz w:val="24"/>
                <w:szCs w:val="24"/>
              </w:rPr>
              <w:t xml:space="preserve"> </w:t>
            </w:r>
            <w:r w:rsidRPr="00A52D0F">
              <w:rPr>
                <w:sz w:val="24"/>
                <w:szCs w:val="24"/>
              </w:rPr>
              <w:t>је</w:t>
            </w:r>
            <w:r w:rsidRPr="00A52D0F">
              <w:rPr>
                <w:spacing w:val="4"/>
                <w:sz w:val="24"/>
                <w:szCs w:val="24"/>
              </w:rPr>
              <w:t xml:space="preserve"> </w:t>
            </w:r>
            <w:r w:rsidRPr="00A52D0F">
              <w:rPr>
                <w:sz w:val="24"/>
                <w:szCs w:val="24"/>
              </w:rPr>
              <w:t>напон</w:t>
            </w:r>
            <w:r w:rsidRPr="00A52D0F">
              <w:rPr>
                <w:spacing w:val="6"/>
                <w:sz w:val="24"/>
                <w:szCs w:val="24"/>
              </w:rPr>
              <w:t xml:space="preserve"> </w:t>
            </w:r>
            <w:r w:rsidRPr="00A52D0F">
              <w:rPr>
                <w:sz w:val="24"/>
                <w:szCs w:val="24"/>
              </w:rPr>
              <w:t>и</w:t>
            </w:r>
            <w:r w:rsidRPr="00A52D0F">
              <w:rPr>
                <w:spacing w:val="5"/>
                <w:sz w:val="24"/>
                <w:szCs w:val="24"/>
              </w:rPr>
              <w:t xml:space="preserve"> </w:t>
            </w:r>
            <w:r w:rsidRPr="00A52D0F">
              <w:rPr>
                <w:sz w:val="24"/>
                <w:szCs w:val="24"/>
              </w:rPr>
              <w:t>да</w:t>
            </w:r>
            <w:r w:rsidRPr="00A52D0F">
              <w:rPr>
                <w:spacing w:val="5"/>
                <w:sz w:val="24"/>
                <w:szCs w:val="24"/>
              </w:rPr>
              <w:t xml:space="preserve"> </w:t>
            </w:r>
            <w:r w:rsidRPr="00A52D0F">
              <w:rPr>
                <w:sz w:val="24"/>
                <w:szCs w:val="24"/>
              </w:rPr>
              <w:t>је</w:t>
            </w:r>
            <w:r w:rsidRPr="00A52D0F">
              <w:rPr>
                <w:spacing w:val="5"/>
                <w:sz w:val="24"/>
                <w:szCs w:val="24"/>
              </w:rPr>
              <w:t xml:space="preserve"> </w:t>
            </w:r>
            <w:r w:rsidRPr="00A52D0F">
              <w:rPr>
                <w:sz w:val="24"/>
                <w:szCs w:val="24"/>
              </w:rPr>
              <w:t>волт</w:t>
            </w:r>
            <w:r w:rsidRPr="00A52D0F">
              <w:rPr>
                <w:spacing w:val="5"/>
                <w:sz w:val="24"/>
                <w:szCs w:val="24"/>
              </w:rPr>
              <w:t xml:space="preserve"> </w:t>
            </w:r>
            <w:r w:rsidRPr="00A52D0F">
              <w:rPr>
                <w:sz w:val="24"/>
                <w:szCs w:val="24"/>
              </w:rPr>
              <w:t>јединица за</w:t>
            </w:r>
            <w:r w:rsidRPr="00A52D0F">
              <w:rPr>
                <w:spacing w:val="-2"/>
                <w:sz w:val="24"/>
                <w:szCs w:val="24"/>
              </w:rPr>
              <w:t xml:space="preserve"> </w:t>
            </w:r>
            <w:r w:rsidRPr="00A52D0F">
              <w:rPr>
                <w:sz w:val="24"/>
                <w:szCs w:val="24"/>
              </w:rPr>
              <w:t>напон</w:t>
            </w:r>
            <w:r w:rsidRPr="00A52D0F">
              <w:rPr>
                <w:spacing w:val="-2"/>
                <w:sz w:val="24"/>
                <w:szCs w:val="24"/>
              </w:rPr>
              <w:t xml:space="preserve"> </w:t>
            </w:r>
            <w:r w:rsidRPr="00A52D0F">
              <w:rPr>
                <w:sz w:val="24"/>
                <w:szCs w:val="24"/>
              </w:rPr>
              <w:t>и да</w:t>
            </w:r>
            <w:r w:rsidRPr="00A52D0F">
              <w:rPr>
                <w:spacing w:val="-1"/>
                <w:sz w:val="24"/>
                <w:szCs w:val="24"/>
              </w:rPr>
              <w:t xml:space="preserve"> </w:t>
            </w:r>
            <w:r w:rsidRPr="00A52D0F">
              <w:rPr>
                <w:sz w:val="24"/>
                <w:szCs w:val="24"/>
              </w:rPr>
              <w:t>је напон</w:t>
            </w:r>
            <w:r w:rsidRPr="00A52D0F">
              <w:rPr>
                <w:spacing w:val="3"/>
                <w:sz w:val="24"/>
                <w:szCs w:val="24"/>
              </w:rPr>
              <w:t xml:space="preserve"> </w:t>
            </w:r>
            <w:r w:rsidRPr="00A52D0F">
              <w:rPr>
                <w:sz w:val="24"/>
                <w:szCs w:val="24"/>
              </w:rPr>
              <w:t>у</w:t>
            </w:r>
            <w:r w:rsidRPr="00A52D0F">
              <w:rPr>
                <w:spacing w:val="-5"/>
                <w:sz w:val="24"/>
                <w:szCs w:val="24"/>
              </w:rPr>
              <w:t xml:space="preserve"> </w:t>
            </w:r>
            <w:r w:rsidRPr="00A52D0F">
              <w:rPr>
                <w:sz w:val="24"/>
                <w:szCs w:val="24"/>
              </w:rPr>
              <w:t>нашој мрежи 220V.</w:t>
            </w:r>
          </w:p>
        </w:tc>
      </w:tr>
      <w:tr w:rsidR="002A79B7" w:rsidRPr="00A52D0F" w14:paraId="5C4C7AA2" w14:textId="77777777" w:rsidTr="00C57338">
        <w:trPr>
          <w:trHeight w:val="1306"/>
        </w:trPr>
        <w:tc>
          <w:tcPr>
            <w:tcW w:w="745" w:type="pct"/>
          </w:tcPr>
          <w:p w14:paraId="623D10A3" w14:textId="77777777" w:rsidR="002A79B7" w:rsidRPr="00A52D0F" w:rsidRDefault="002A79B7" w:rsidP="00A52D0F">
            <w:pPr>
              <w:pStyle w:val="TableParagraph"/>
              <w:spacing w:line="240" w:lineRule="auto"/>
              <w:ind w:left="659" w:right="110" w:hanging="526"/>
              <w:rPr>
                <w:spacing w:val="-1"/>
                <w:sz w:val="24"/>
                <w:szCs w:val="24"/>
              </w:rPr>
            </w:pPr>
          </w:p>
          <w:p w14:paraId="5BB41B53" w14:textId="77777777" w:rsidR="002A79B7" w:rsidRPr="00A52D0F" w:rsidRDefault="002A79B7" w:rsidP="00A52D0F">
            <w:pPr>
              <w:pStyle w:val="TableParagraph"/>
              <w:spacing w:line="240" w:lineRule="auto"/>
              <w:ind w:left="659" w:right="110" w:hanging="526"/>
              <w:rPr>
                <w:spacing w:val="-1"/>
                <w:sz w:val="24"/>
                <w:szCs w:val="24"/>
              </w:rPr>
            </w:pPr>
          </w:p>
          <w:p w14:paraId="27891E63" w14:textId="77777777" w:rsidR="002A79B7" w:rsidRPr="00A52D0F" w:rsidRDefault="002A79B7" w:rsidP="00A52D0F">
            <w:pPr>
              <w:pStyle w:val="TableParagraph"/>
              <w:spacing w:line="240" w:lineRule="auto"/>
              <w:ind w:left="659" w:right="110" w:hanging="526"/>
              <w:rPr>
                <w:spacing w:val="-1"/>
                <w:sz w:val="24"/>
                <w:szCs w:val="24"/>
              </w:rPr>
            </w:pPr>
          </w:p>
          <w:p w14:paraId="525F90A2" w14:textId="77777777" w:rsidR="002A79B7" w:rsidRPr="00A52D0F" w:rsidRDefault="002A79B7" w:rsidP="00A52D0F">
            <w:pPr>
              <w:pStyle w:val="TableParagraph"/>
              <w:spacing w:line="240" w:lineRule="auto"/>
              <w:ind w:left="659" w:right="110" w:hanging="526"/>
              <w:rPr>
                <w:spacing w:val="-1"/>
                <w:sz w:val="24"/>
                <w:szCs w:val="24"/>
              </w:rPr>
            </w:pPr>
          </w:p>
          <w:p w14:paraId="373C7A6F"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2631B72A" w14:textId="77777777" w:rsidR="002A79B7" w:rsidRPr="00A52D0F" w:rsidRDefault="002A79B7" w:rsidP="00A52D0F">
            <w:pPr>
              <w:pStyle w:val="TableParagraph"/>
              <w:spacing w:line="240" w:lineRule="auto"/>
              <w:ind w:right="109"/>
              <w:rPr>
                <w:sz w:val="24"/>
                <w:szCs w:val="24"/>
              </w:rPr>
            </w:pPr>
            <w:r w:rsidRPr="00A52D0F">
              <w:rPr>
                <w:sz w:val="24"/>
                <w:szCs w:val="24"/>
              </w:rPr>
              <w:t>Зна</w:t>
            </w:r>
            <w:r w:rsidRPr="00A52D0F">
              <w:rPr>
                <w:spacing w:val="1"/>
                <w:sz w:val="24"/>
                <w:szCs w:val="24"/>
              </w:rPr>
              <w:t xml:space="preserve"> </w:t>
            </w:r>
            <w:r w:rsidRPr="00A52D0F">
              <w:rPr>
                <w:sz w:val="24"/>
                <w:szCs w:val="24"/>
              </w:rPr>
              <w:t>смер деловања електростатичке силе, зна да тела могу</w:t>
            </w:r>
            <w:r w:rsidRPr="00A52D0F">
              <w:rPr>
                <w:spacing w:val="1"/>
                <w:sz w:val="24"/>
                <w:szCs w:val="24"/>
              </w:rPr>
              <w:t xml:space="preserve"> </w:t>
            </w:r>
            <w:r w:rsidRPr="00A52D0F">
              <w:rPr>
                <w:sz w:val="24"/>
                <w:szCs w:val="24"/>
              </w:rPr>
              <w:t>бити позитивно и</w:t>
            </w:r>
            <w:r w:rsidRPr="00A52D0F">
              <w:rPr>
                <w:spacing w:val="-57"/>
                <w:sz w:val="24"/>
                <w:szCs w:val="24"/>
              </w:rPr>
              <w:t xml:space="preserve"> </w:t>
            </w:r>
            <w:r w:rsidRPr="00A52D0F">
              <w:rPr>
                <w:sz w:val="24"/>
                <w:szCs w:val="24"/>
              </w:rPr>
              <w:t>негативно наелектрисана и да се електрично деловање преноси путем</w:t>
            </w:r>
            <w:r w:rsidRPr="00A52D0F">
              <w:rPr>
                <w:spacing w:val="1"/>
                <w:sz w:val="24"/>
                <w:szCs w:val="24"/>
              </w:rPr>
              <w:t xml:space="preserve"> </w:t>
            </w:r>
            <w:r w:rsidRPr="00A52D0F">
              <w:rPr>
                <w:sz w:val="24"/>
                <w:szCs w:val="24"/>
              </w:rPr>
              <w:t>електричног поља. Зна да је тело позитивно наелектрисано ако има мањак</w:t>
            </w:r>
            <w:r w:rsidRPr="00A52D0F">
              <w:rPr>
                <w:spacing w:val="1"/>
                <w:sz w:val="24"/>
                <w:szCs w:val="24"/>
              </w:rPr>
              <w:t xml:space="preserve"> </w:t>
            </w:r>
            <w:r w:rsidRPr="00A52D0F">
              <w:rPr>
                <w:sz w:val="24"/>
                <w:szCs w:val="24"/>
              </w:rPr>
              <w:t>електрона,</w:t>
            </w:r>
            <w:r w:rsidRPr="00A52D0F">
              <w:rPr>
                <w:spacing w:val="-2"/>
                <w:sz w:val="24"/>
                <w:szCs w:val="24"/>
              </w:rPr>
              <w:t xml:space="preserve"> </w:t>
            </w:r>
            <w:r w:rsidRPr="00A52D0F">
              <w:rPr>
                <w:sz w:val="24"/>
                <w:szCs w:val="24"/>
              </w:rPr>
              <w:t>а</w:t>
            </w:r>
            <w:r w:rsidRPr="00A52D0F">
              <w:rPr>
                <w:spacing w:val="-3"/>
                <w:sz w:val="24"/>
                <w:szCs w:val="24"/>
              </w:rPr>
              <w:t xml:space="preserve"> </w:t>
            </w:r>
            <w:r w:rsidRPr="00A52D0F">
              <w:rPr>
                <w:sz w:val="24"/>
                <w:szCs w:val="24"/>
              </w:rPr>
              <w:t>негативно</w:t>
            </w:r>
            <w:r w:rsidRPr="00A52D0F">
              <w:rPr>
                <w:spacing w:val="-2"/>
                <w:sz w:val="24"/>
                <w:szCs w:val="24"/>
              </w:rPr>
              <w:t xml:space="preserve"> </w:t>
            </w:r>
            <w:r w:rsidRPr="00A52D0F">
              <w:rPr>
                <w:sz w:val="24"/>
                <w:szCs w:val="24"/>
              </w:rPr>
              <w:t>ако</w:t>
            </w:r>
            <w:r w:rsidRPr="00A52D0F">
              <w:rPr>
                <w:spacing w:val="-2"/>
                <w:sz w:val="24"/>
                <w:szCs w:val="24"/>
              </w:rPr>
              <w:t xml:space="preserve"> </w:t>
            </w:r>
            <w:r w:rsidRPr="00A52D0F">
              <w:rPr>
                <w:sz w:val="24"/>
                <w:szCs w:val="24"/>
              </w:rPr>
              <w:t>има</w:t>
            </w:r>
            <w:r w:rsidRPr="00A52D0F">
              <w:rPr>
                <w:spacing w:val="-3"/>
                <w:sz w:val="24"/>
                <w:szCs w:val="24"/>
              </w:rPr>
              <w:t xml:space="preserve"> </w:t>
            </w:r>
            <w:r w:rsidRPr="00A52D0F">
              <w:rPr>
                <w:sz w:val="24"/>
                <w:szCs w:val="24"/>
              </w:rPr>
              <w:t>вишак</w:t>
            </w:r>
            <w:r w:rsidRPr="00A52D0F">
              <w:rPr>
                <w:spacing w:val="-2"/>
                <w:sz w:val="24"/>
                <w:szCs w:val="24"/>
              </w:rPr>
              <w:t xml:space="preserve"> </w:t>
            </w:r>
            <w:r w:rsidRPr="00A52D0F">
              <w:rPr>
                <w:sz w:val="24"/>
                <w:szCs w:val="24"/>
              </w:rPr>
              <w:t>електрона</w:t>
            </w:r>
            <w:r w:rsidRPr="00A52D0F">
              <w:rPr>
                <w:spacing w:val="-3"/>
                <w:sz w:val="24"/>
                <w:szCs w:val="24"/>
              </w:rPr>
              <w:t xml:space="preserve"> </w:t>
            </w:r>
            <w:r w:rsidRPr="00A52D0F">
              <w:rPr>
                <w:sz w:val="24"/>
                <w:szCs w:val="24"/>
              </w:rPr>
              <w:t>и</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се</w:t>
            </w:r>
            <w:r w:rsidRPr="00A52D0F">
              <w:rPr>
                <w:spacing w:val="-3"/>
                <w:sz w:val="24"/>
                <w:szCs w:val="24"/>
              </w:rPr>
              <w:t xml:space="preserve"> </w:t>
            </w:r>
            <w:r w:rsidRPr="00A52D0F">
              <w:rPr>
                <w:sz w:val="24"/>
                <w:szCs w:val="24"/>
              </w:rPr>
              <w:t>при</w:t>
            </w:r>
            <w:r w:rsidRPr="00A52D0F">
              <w:rPr>
                <w:spacing w:val="-2"/>
                <w:sz w:val="24"/>
                <w:szCs w:val="24"/>
              </w:rPr>
              <w:t xml:space="preserve"> </w:t>
            </w:r>
            <w:r w:rsidRPr="00A52D0F">
              <w:rPr>
                <w:sz w:val="24"/>
                <w:szCs w:val="24"/>
              </w:rPr>
              <w:t>наелектрисавању</w:t>
            </w:r>
            <w:r w:rsidRPr="00A52D0F">
              <w:rPr>
                <w:spacing w:val="-57"/>
                <w:sz w:val="24"/>
                <w:szCs w:val="24"/>
              </w:rPr>
              <w:t xml:space="preserve"> </w:t>
            </w:r>
            <w:r w:rsidRPr="00A52D0F">
              <w:rPr>
                <w:sz w:val="24"/>
                <w:szCs w:val="24"/>
              </w:rPr>
              <w:t>тела не ствара наелектрисање, већ да електрони прелазе са једног тела на</w:t>
            </w:r>
            <w:r w:rsidRPr="00A52D0F">
              <w:rPr>
                <w:spacing w:val="1"/>
                <w:sz w:val="24"/>
                <w:szCs w:val="24"/>
              </w:rPr>
              <w:t xml:space="preserve"> </w:t>
            </w:r>
            <w:r w:rsidRPr="00A52D0F">
              <w:rPr>
                <w:sz w:val="24"/>
                <w:szCs w:val="24"/>
              </w:rPr>
              <w:t>друго. Зна када је узајамно деловање између два тела привлачно, а када</w:t>
            </w:r>
            <w:r w:rsidRPr="00A52D0F">
              <w:rPr>
                <w:spacing w:val="1"/>
                <w:sz w:val="24"/>
                <w:szCs w:val="24"/>
              </w:rPr>
              <w:t xml:space="preserve"> </w:t>
            </w:r>
            <w:r w:rsidRPr="00A52D0F">
              <w:rPr>
                <w:sz w:val="24"/>
                <w:szCs w:val="24"/>
              </w:rPr>
              <w:t>одбојно. Поред тога што зна смер интеракције, зна да ће интеракција бити</w:t>
            </w:r>
            <w:r w:rsidRPr="00A52D0F">
              <w:rPr>
                <w:spacing w:val="1"/>
                <w:sz w:val="24"/>
                <w:szCs w:val="24"/>
              </w:rPr>
              <w:t xml:space="preserve"> </w:t>
            </w:r>
            <w:r w:rsidRPr="00A52D0F">
              <w:rPr>
                <w:sz w:val="24"/>
                <w:szCs w:val="24"/>
              </w:rPr>
              <w:t>највећа у случају када су наелектрисана тела најближа и када тела на себи</w:t>
            </w:r>
            <w:r w:rsidRPr="00A52D0F">
              <w:rPr>
                <w:spacing w:val="1"/>
                <w:sz w:val="24"/>
                <w:szCs w:val="24"/>
              </w:rPr>
              <w:t xml:space="preserve"> </w:t>
            </w:r>
            <w:r w:rsidRPr="00A52D0F">
              <w:rPr>
                <w:sz w:val="24"/>
                <w:szCs w:val="24"/>
              </w:rPr>
              <w:t>имају већу количину наелектрисања. Уме да објасни појаву електростатичке</w:t>
            </w:r>
            <w:r w:rsidRPr="00A52D0F">
              <w:rPr>
                <w:spacing w:val="1"/>
                <w:sz w:val="24"/>
                <w:szCs w:val="24"/>
              </w:rPr>
              <w:t xml:space="preserve"> </w:t>
            </w:r>
            <w:r w:rsidRPr="00A52D0F">
              <w:rPr>
                <w:sz w:val="24"/>
                <w:szCs w:val="24"/>
              </w:rPr>
              <w:t>индукције. Уме да објасни шта се дешава када у контакт дођу тела са</w:t>
            </w:r>
            <w:r w:rsidRPr="00A52D0F">
              <w:rPr>
                <w:spacing w:val="1"/>
                <w:sz w:val="24"/>
                <w:szCs w:val="24"/>
              </w:rPr>
              <w:t xml:space="preserve"> </w:t>
            </w:r>
            <w:r w:rsidRPr="00A52D0F">
              <w:rPr>
                <w:sz w:val="24"/>
                <w:szCs w:val="24"/>
              </w:rPr>
              <w:t>једнаким количинама позитивног и негативног наелектрисања, као и када</w:t>
            </w:r>
            <w:r w:rsidRPr="00A52D0F">
              <w:rPr>
                <w:spacing w:val="1"/>
                <w:sz w:val="24"/>
                <w:szCs w:val="24"/>
              </w:rPr>
              <w:t xml:space="preserve"> </w:t>
            </w:r>
            <w:r w:rsidRPr="00A52D0F">
              <w:rPr>
                <w:sz w:val="24"/>
                <w:szCs w:val="24"/>
              </w:rPr>
              <w:t>једно</w:t>
            </w:r>
            <w:r w:rsidRPr="00A52D0F">
              <w:rPr>
                <w:spacing w:val="1"/>
                <w:sz w:val="24"/>
                <w:szCs w:val="24"/>
              </w:rPr>
              <w:t xml:space="preserve"> </w:t>
            </w:r>
            <w:r w:rsidRPr="00A52D0F">
              <w:rPr>
                <w:sz w:val="24"/>
                <w:szCs w:val="24"/>
              </w:rPr>
              <w:t>од</w:t>
            </w:r>
            <w:r w:rsidRPr="00A52D0F">
              <w:rPr>
                <w:spacing w:val="1"/>
                <w:sz w:val="24"/>
                <w:szCs w:val="24"/>
              </w:rPr>
              <w:t xml:space="preserve"> </w:t>
            </w:r>
            <w:r w:rsidRPr="00A52D0F">
              <w:rPr>
                <w:sz w:val="24"/>
                <w:szCs w:val="24"/>
              </w:rPr>
              <w:t>њих</w:t>
            </w:r>
            <w:r w:rsidRPr="00A52D0F">
              <w:rPr>
                <w:spacing w:val="3"/>
                <w:sz w:val="24"/>
                <w:szCs w:val="24"/>
              </w:rPr>
              <w:t xml:space="preserve"> </w:t>
            </w:r>
            <w:r w:rsidRPr="00A52D0F">
              <w:rPr>
                <w:sz w:val="24"/>
                <w:szCs w:val="24"/>
              </w:rPr>
              <w:t>има</w:t>
            </w:r>
            <w:r w:rsidRPr="00A52D0F">
              <w:rPr>
                <w:spacing w:val="1"/>
                <w:sz w:val="24"/>
                <w:szCs w:val="24"/>
              </w:rPr>
              <w:t xml:space="preserve"> </w:t>
            </w:r>
            <w:r w:rsidRPr="00A52D0F">
              <w:rPr>
                <w:sz w:val="24"/>
                <w:szCs w:val="24"/>
              </w:rPr>
              <w:t>више позитивног</w:t>
            </w:r>
            <w:r w:rsidRPr="00A52D0F">
              <w:rPr>
                <w:spacing w:val="-2"/>
                <w:sz w:val="24"/>
                <w:szCs w:val="24"/>
              </w:rPr>
              <w:t xml:space="preserve"> </w:t>
            </w:r>
            <w:r w:rsidRPr="00A52D0F">
              <w:rPr>
                <w:sz w:val="24"/>
                <w:szCs w:val="24"/>
              </w:rPr>
              <w:t>или</w:t>
            </w:r>
            <w:r w:rsidRPr="00A52D0F">
              <w:rPr>
                <w:spacing w:val="2"/>
                <w:sz w:val="24"/>
                <w:szCs w:val="24"/>
              </w:rPr>
              <w:t xml:space="preserve"> </w:t>
            </w:r>
            <w:r w:rsidRPr="00A52D0F">
              <w:rPr>
                <w:sz w:val="24"/>
                <w:szCs w:val="24"/>
              </w:rPr>
              <w:t>негативног</w:t>
            </w:r>
            <w:r w:rsidRPr="00A52D0F">
              <w:rPr>
                <w:spacing w:val="1"/>
                <w:sz w:val="24"/>
                <w:szCs w:val="24"/>
              </w:rPr>
              <w:t xml:space="preserve"> </w:t>
            </w:r>
            <w:r w:rsidRPr="00A52D0F">
              <w:rPr>
                <w:sz w:val="24"/>
                <w:szCs w:val="24"/>
              </w:rPr>
              <w:t>наелектрисања</w:t>
            </w:r>
            <w:r w:rsidRPr="00A52D0F">
              <w:rPr>
                <w:spacing w:val="1"/>
                <w:sz w:val="24"/>
                <w:szCs w:val="24"/>
              </w:rPr>
              <w:t xml:space="preserve"> </w:t>
            </w:r>
            <w:r w:rsidRPr="00A52D0F">
              <w:rPr>
                <w:sz w:val="24"/>
                <w:szCs w:val="24"/>
              </w:rPr>
              <w:t>у</w:t>
            </w:r>
            <w:r w:rsidRPr="00A52D0F">
              <w:rPr>
                <w:spacing w:val="-3"/>
                <w:sz w:val="24"/>
                <w:szCs w:val="24"/>
              </w:rPr>
              <w:t xml:space="preserve"> </w:t>
            </w:r>
            <w:r w:rsidRPr="00A52D0F">
              <w:rPr>
                <w:sz w:val="24"/>
                <w:szCs w:val="24"/>
              </w:rPr>
              <w:t>односу</w:t>
            </w:r>
            <w:r w:rsidRPr="00A52D0F">
              <w:rPr>
                <w:spacing w:val="1"/>
                <w:sz w:val="24"/>
                <w:szCs w:val="24"/>
              </w:rPr>
              <w:t xml:space="preserve"> </w:t>
            </w:r>
            <w:r w:rsidRPr="00A52D0F">
              <w:rPr>
                <w:sz w:val="24"/>
                <w:szCs w:val="24"/>
              </w:rPr>
              <w:t>на друго. Зна шта је напон и да је волт јединица за напон и да је напон у</w:t>
            </w:r>
            <w:r w:rsidRPr="00A52D0F">
              <w:rPr>
                <w:spacing w:val="1"/>
                <w:sz w:val="24"/>
                <w:szCs w:val="24"/>
              </w:rPr>
              <w:t xml:space="preserve"> </w:t>
            </w:r>
            <w:r w:rsidRPr="00A52D0F">
              <w:rPr>
                <w:sz w:val="24"/>
                <w:szCs w:val="24"/>
              </w:rPr>
              <w:t>нашој</w:t>
            </w:r>
            <w:r w:rsidRPr="00A52D0F">
              <w:rPr>
                <w:spacing w:val="-1"/>
                <w:sz w:val="24"/>
                <w:szCs w:val="24"/>
              </w:rPr>
              <w:t xml:space="preserve"> </w:t>
            </w:r>
            <w:r w:rsidRPr="00A52D0F">
              <w:rPr>
                <w:sz w:val="24"/>
                <w:szCs w:val="24"/>
              </w:rPr>
              <w:t>мрежи 220V.</w:t>
            </w:r>
          </w:p>
        </w:tc>
      </w:tr>
    </w:tbl>
    <w:p w14:paraId="7D09716A" w14:textId="77777777" w:rsidR="002A79B7" w:rsidRPr="00D31ED4" w:rsidRDefault="002A79B7" w:rsidP="00D31ED4">
      <w:pPr>
        <w:pStyle w:val="BodyText"/>
        <w:spacing w:line="240" w:lineRule="auto"/>
      </w:pPr>
      <w:r w:rsidRPr="00A52D0F">
        <w:t>КРИТЕРИЈУМИ</w:t>
      </w:r>
      <w:r w:rsidRPr="00A52D0F">
        <w:rPr>
          <w:spacing w:val="-4"/>
        </w:rPr>
        <w:t xml:space="preserve"> </w:t>
      </w:r>
      <w:r w:rsidRPr="00A52D0F">
        <w:t>НАСТАВНА</w:t>
      </w:r>
      <w:r w:rsidRPr="00A52D0F">
        <w:rPr>
          <w:spacing w:val="-3"/>
        </w:rPr>
        <w:t xml:space="preserve"> </w:t>
      </w:r>
      <w:r w:rsidRPr="00A52D0F">
        <w:t>ТЕМА</w:t>
      </w:r>
      <w:r w:rsidRPr="00A52D0F">
        <w:rPr>
          <w:spacing w:val="-1"/>
        </w:rPr>
        <w:t xml:space="preserve"> </w:t>
      </w:r>
      <w:r w:rsidRPr="00A52D0F">
        <w:t>ЕЛЕКТРИЧНА</w:t>
      </w:r>
      <w:r w:rsidRPr="00A52D0F">
        <w:rPr>
          <w:spacing w:val="-3"/>
        </w:rPr>
        <w:t xml:space="preserve"> </w:t>
      </w:r>
      <w:r w:rsidRPr="00A52D0F">
        <w:t>СТРУЈА</w:t>
      </w:r>
      <w:r w:rsidRPr="00A52D0F">
        <w:rPr>
          <w:spacing w:val="-2"/>
        </w:rPr>
        <w:t xml:space="preserve"> </w:t>
      </w:r>
      <w:r w:rsidRPr="00A52D0F">
        <w:rPr>
          <w:b/>
          <w:color w:val="F5811F"/>
        </w:rPr>
        <w:t>8</w:t>
      </w:r>
      <w:r w:rsidRPr="00A52D0F">
        <w:t>.</w:t>
      </w:r>
      <w:r w:rsidRPr="00A52D0F">
        <w:rPr>
          <w:spacing w:val="-2"/>
        </w:rPr>
        <w:t xml:space="preserve"> </w:t>
      </w:r>
      <w:r w:rsidRPr="00A52D0F">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05"/>
        <w:gridCol w:w="12025"/>
      </w:tblGrid>
      <w:tr w:rsidR="002A79B7" w:rsidRPr="00A52D0F" w14:paraId="176B678E" w14:textId="77777777" w:rsidTr="00C57338">
        <w:trPr>
          <w:trHeight w:val="2421"/>
        </w:trPr>
        <w:tc>
          <w:tcPr>
            <w:tcW w:w="745" w:type="pct"/>
          </w:tcPr>
          <w:p w14:paraId="6E50E42B" w14:textId="77777777" w:rsidR="002A79B7" w:rsidRPr="00A52D0F" w:rsidRDefault="002A79B7" w:rsidP="00A52D0F">
            <w:pPr>
              <w:pStyle w:val="TableParagraph"/>
              <w:spacing w:line="240" w:lineRule="auto"/>
              <w:ind w:left="659" w:right="85" w:hanging="552"/>
              <w:rPr>
                <w:spacing w:val="-1"/>
                <w:sz w:val="24"/>
                <w:szCs w:val="24"/>
              </w:rPr>
            </w:pPr>
          </w:p>
          <w:p w14:paraId="304E3EC8" w14:textId="77777777" w:rsidR="002A79B7" w:rsidRPr="00A52D0F" w:rsidRDefault="002A79B7" w:rsidP="00A52D0F">
            <w:pPr>
              <w:pStyle w:val="TableParagraph"/>
              <w:spacing w:line="240" w:lineRule="auto"/>
              <w:ind w:left="659" w:right="85" w:hanging="552"/>
              <w:rPr>
                <w:spacing w:val="-1"/>
                <w:sz w:val="24"/>
                <w:szCs w:val="24"/>
              </w:rPr>
            </w:pPr>
          </w:p>
          <w:p w14:paraId="44CB4D8E"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466B24B1" w14:textId="77777777" w:rsidR="002A79B7" w:rsidRPr="00A52D0F" w:rsidRDefault="002A79B7" w:rsidP="00A52D0F">
            <w:pPr>
              <w:pStyle w:val="TableParagraph"/>
              <w:spacing w:line="240" w:lineRule="auto"/>
              <w:ind w:right="113"/>
              <w:rPr>
                <w:sz w:val="24"/>
                <w:szCs w:val="24"/>
              </w:rPr>
            </w:pPr>
            <w:r w:rsidRPr="00A52D0F">
              <w:rPr>
                <w:sz w:val="24"/>
                <w:szCs w:val="24"/>
              </w:rPr>
              <w:t>Препознаје</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струја може</w:t>
            </w:r>
            <w:r w:rsidRPr="00A52D0F">
              <w:rPr>
                <w:spacing w:val="-3"/>
                <w:sz w:val="24"/>
                <w:szCs w:val="24"/>
              </w:rPr>
              <w:t xml:space="preserve"> </w:t>
            </w:r>
            <w:r w:rsidRPr="00A52D0F">
              <w:rPr>
                <w:sz w:val="24"/>
                <w:szCs w:val="24"/>
              </w:rPr>
              <w:t>да</w:t>
            </w:r>
            <w:r w:rsidRPr="00A52D0F">
              <w:rPr>
                <w:spacing w:val="-3"/>
                <w:sz w:val="24"/>
                <w:szCs w:val="24"/>
              </w:rPr>
              <w:t xml:space="preserve"> </w:t>
            </w:r>
            <w:r w:rsidRPr="00A52D0F">
              <w:rPr>
                <w:sz w:val="24"/>
                <w:szCs w:val="24"/>
              </w:rPr>
              <w:t>тече</w:t>
            </w:r>
            <w:r w:rsidRPr="00A52D0F">
              <w:rPr>
                <w:spacing w:val="-2"/>
                <w:sz w:val="24"/>
                <w:szCs w:val="24"/>
              </w:rPr>
              <w:t xml:space="preserve"> </w:t>
            </w:r>
            <w:r w:rsidRPr="00A52D0F">
              <w:rPr>
                <w:sz w:val="24"/>
                <w:szCs w:val="24"/>
              </w:rPr>
              <w:t>само</w:t>
            </w:r>
            <w:r w:rsidRPr="00A52D0F">
              <w:rPr>
                <w:spacing w:val="-1"/>
                <w:sz w:val="24"/>
                <w:szCs w:val="24"/>
              </w:rPr>
              <w:t xml:space="preserve"> </w:t>
            </w:r>
            <w:r w:rsidRPr="00A52D0F">
              <w:rPr>
                <w:sz w:val="24"/>
                <w:szCs w:val="24"/>
              </w:rPr>
              <w:t>кроз</w:t>
            </w:r>
            <w:r w:rsidRPr="00A52D0F">
              <w:rPr>
                <w:spacing w:val="-1"/>
                <w:sz w:val="24"/>
                <w:szCs w:val="24"/>
              </w:rPr>
              <w:t xml:space="preserve"> </w:t>
            </w:r>
            <w:r w:rsidRPr="00A52D0F">
              <w:rPr>
                <w:sz w:val="24"/>
                <w:szCs w:val="24"/>
              </w:rPr>
              <w:t>проводне</w:t>
            </w:r>
            <w:r w:rsidRPr="00A52D0F">
              <w:rPr>
                <w:spacing w:val="-3"/>
                <w:sz w:val="24"/>
                <w:szCs w:val="24"/>
              </w:rPr>
              <w:t xml:space="preserve"> </w:t>
            </w:r>
            <w:r w:rsidRPr="00A52D0F">
              <w:rPr>
                <w:sz w:val="24"/>
                <w:szCs w:val="24"/>
              </w:rPr>
              <w:t>материјале:</w:t>
            </w:r>
            <w:r w:rsidRPr="00A52D0F">
              <w:rPr>
                <w:spacing w:val="-1"/>
                <w:sz w:val="24"/>
                <w:szCs w:val="24"/>
              </w:rPr>
              <w:t xml:space="preserve"> </w:t>
            </w:r>
            <w:r w:rsidRPr="00A52D0F">
              <w:rPr>
                <w:sz w:val="24"/>
                <w:szCs w:val="24"/>
              </w:rPr>
              <w:t>на</w:t>
            </w:r>
            <w:r w:rsidRPr="00A52D0F">
              <w:rPr>
                <w:spacing w:val="-2"/>
                <w:sz w:val="24"/>
                <w:szCs w:val="24"/>
              </w:rPr>
              <w:t xml:space="preserve"> </w:t>
            </w:r>
            <w:r w:rsidRPr="00A52D0F">
              <w:rPr>
                <w:sz w:val="24"/>
                <w:szCs w:val="24"/>
              </w:rPr>
              <w:t>пример,</w:t>
            </w:r>
            <w:r w:rsidRPr="00A52D0F">
              <w:rPr>
                <w:spacing w:val="-57"/>
                <w:sz w:val="24"/>
                <w:szCs w:val="24"/>
              </w:rPr>
              <w:t xml:space="preserve"> </w:t>
            </w:r>
            <w:r w:rsidRPr="00A52D0F">
              <w:rPr>
                <w:sz w:val="24"/>
                <w:szCs w:val="24"/>
              </w:rPr>
              <w:t>да би струја протекла кроз неку течност, она мора да буде проводна, или:</w:t>
            </w:r>
            <w:r w:rsidRPr="00A52D0F">
              <w:rPr>
                <w:spacing w:val="1"/>
                <w:sz w:val="24"/>
                <w:szCs w:val="24"/>
              </w:rPr>
              <w:t xml:space="preserve"> </w:t>
            </w:r>
            <w:r w:rsidRPr="00A52D0F">
              <w:rPr>
                <w:sz w:val="24"/>
                <w:szCs w:val="24"/>
              </w:rPr>
              <w:t>отворено струјно коло се</w:t>
            </w:r>
            <w:r w:rsidRPr="00A52D0F">
              <w:rPr>
                <w:spacing w:val="1"/>
                <w:sz w:val="24"/>
                <w:szCs w:val="24"/>
              </w:rPr>
              <w:t xml:space="preserve"> </w:t>
            </w:r>
            <w:r w:rsidRPr="00A52D0F">
              <w:rPr>
                <w:sz w:val="24"/>
                <w:szCs w:val="24"/>
              </w:rPr>
              <w:t>може затворити металним новчићем, али не може</w:t>
            </w:r>
            <w:r w:rsidRPr="00A52D0F">
              <w:rPr>
                <w:spacing w:val="1"/>
                <w:sz w:val="24"/>
                <w:szCs w:val="24"/>
              </w:rPr>
              <w:t xml:space="preserve"> </w:t>
            </w:r>
            <w:r w:rsidRPr="00A52D0F">
              <w:rPr>
                <w:sz w:val="24"/>
                <w:szCs w:val="24"/>
              </w:rPr>
              <w:t>гумицом.</w:t>
            </w:r>
            <w:r w:rsidRPr="00A52D0F">
              <w:rPr>
                <w:spacing w:val="2"/>
                <w:sz w:val="24"/>
                <w:szCs w:val="24"/>
              </w:rPr>
              <w:t xml:space="preserve"> </w:t>
            </w:r>
            <w:r w:rsidRPr="00A52D0F">
              <w:rPr>
                <w:sz w:val="24"/>
                <w:szCs w:val="24"/>
              </w:rPr>
              <w:t>Препознаје</w:t>
            </w:r>
            <w:r w:rsidRPr="00A52D0F">
              <w:rPr>
                <w:spacing w:val="2"/>
                <w:sz w:val="24"/>
                <w:szCs w:val="24"/>
              </w:rPr>
              <w:t xml:space="preserve"> </w:t>
            </w:r>
            <w:r w:rsidRPr="00A52D0F">
              <w:rPr>
                <w:sz w:val="24"/>
                <w:szCs w:val="24"/>
              </w:rPr>
              <w:t>који</w:t>
            </w:r>
            <w:r w:rsidRPr="00A52D0F">
              <w:rPr>
                <w:spacing w:val="3"/>
                <w:sz w:val="24"/>
                <w:szCs w:val="24"/>
              </w:rPr>
              <w:t xml:space="preserve"> </w:t>
            </w:r>
            <w:r w:rsidRPr="00A52D0F">
              <w:rPr>
                <w:sz w:val="24"/>
                <w:szCs w:val="24"/>
              </w:rPr>
              <w:t>су</w:t>
            </w:r>
            <w:r w:rsidRPr="00A52D0F">
              <w:rPr>
                <w:spacing w:val="-3"/>
                <w:sz w:val="24"/>
                <w:szCs w:val="24"/>
              </w:rPr>
              <w:t xml:space="preserve"> </w:t>
            </w:r>
            <w:r w:rsidRPr="00A52D0F">
              <w:rPr>
                <w:sz w:val="24"/>
                <w:szCs w:val="24"/>
              </w:rPr>
              <w:t>материјали</w:t>
            </w:r>
            <w:r w:rsidRPr="00A52D0F">
              <w:rPr>
                <w:spacing w:val="3"/>
                <w:sz w:val="24"/>
                <w:szCs w:val="24"/>
              </w:rPr>
              <w:t xml:space="preserve"> </w:t>
            </w:r>
            <w:r w:rsidRPr="00A52D0F">
              <w:rPr>
                <w:sz w:val="24"/>
                <w:szCs w:val="24"/>
              </w:rPr>
              <w:t>проводноци,</w:t>
            </w:r>
            <w:r w:rsidRPr="00A52D0F">
              <w:rPr>
                <w:spacing w:val="2"/>
                <w:sz w:val="24"/>
                <w:szCs w:val="24"/>
              </w:rPr>
              <w:t xml:space="preserve"> </w:t>
            </w:r>
            <w:r w:rsidRPr="00A52D0F">
              <w:rPr>
                <w:sz w:val="24"/>
                <w:szCs w:val="24"/>
              </w:rPr>
              <w:t>а</w:t>
            </w:r>
            <w:r w:rsidRPr="00A52D0F">
              <w:rPr>
                <w:spacing w:val="1"/>
                <w:sz w:val="24"/>
                <w:szCs w:val="24"/>
              </w:rPr>
              <w:t xml:space="preserve"> </w:t>
            </w:r>
            <w:r w:rsidRPr="00A52D0F">
              <w:rPr>
                <w:sz w:val="24"/>
                <w:szCs w:val="24"/>
              </w:rPr>
              <w:t>који</w:t>
            </w:r>
            <w:r w:rsidRPr="00A52D0F">
              <w:rPr>
                <w:spacing w:val="7"/>
                <w:sz w:val="24"/>
                <w:szCs w:val="24"/>
              </w:rPr>
              <w:t xml:space="preserve"> </w:t>
            </w:r>
            <w:r w:rsidRPr="00A52D0F">
              <w:rPr>
                <w:sz w:val="24"/>
                <w:szCs w:val="24"/>
              </w:rPr>
              <w:t>изолатори,</w:t>
            </w:r>
            <w:r w:rsidRPr="00A52D0F">
              <w:rPr>
                <w:spacing w:val="4"/>
                <w:sz w:val="24"/>
                <w:szCs w:val="24"/>
              </w:rPr>
              <w:t xml:space="preserve"> </w:t>
            </w:r>
            <w:r w:rsidRPr="00A52D0F">
              <w:rPr>
                <w:sz w:val="24"/>
                <w:szCs w:val="24"/>
              </w:rPr>
              <w:t>уме</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наведе</w:t>
            </w:r>
            <w:r w:rsidRPr="00A52D0F">
              <w:rPr>
                <w:spacing w:val="-1"/>
                <w:sz w:val="24"/>
                <w:szCs w:val="24"/>
              </w:rPr>
              <w:t xml:space="preserve"> </w:t>
            </w:r>
            <w:r w:rsidRPr="00A52D0F">
              <w:rPr>
                <w:sz w:val="24"/>
                <w:szCs w:val="24"/>
              </w:rPr>
              <w:t>неке</w:t>
            </w:r>
            <w:r w:rsidRPr="00A52D0F">
              <w:rPr>
                <w:spacing w:val="-1"/>
                <w:sz w:val="24"/>
                <w:szCs w:val="24"/>
              </w:rPr>
              <w:t xml:space="preserve"> </w:t>
            </w:r>
            <w:r w:rsidRPr="00A52D0F">
              <w:rPr>
                <w:sz w:val="24"/>
                <w:szCs w:val="24"/>
              </w:rPr>
              <w:t>од њих.</w:t>
            </w:r>
          </w:p>
        </w:tc>
      </w:tr>
      <w:tr w:rsidR="002A79B7" w:rsidRPr="00A52D0F" w14:paraId="067D0221" w14:textId="77777777" w:rsidTr="00C57338">
        <w:trPr>
          <w:trHeight w:val="2760"/>
        </w:trPr>
        <w:tc>
          <w:tcPr>
            <w:tcW w:w="745" w:type="pct"/>
          </w:tcPr>
          <w:p w14:paraId="0E70707B" w14:textId="77777777" w:rsidR="002A79B7" w:rsidRPr="00A52D0F" w:rsidRDefault="002A79B7" w:rsidP="00A52D0F">
            <w:pPr>
              <w:pStyle w:val="TableParagraph"/>
              <w:spacing w:line="240" w:lineRule="auto"/>
              <w:ind w:left="239"/>
              <w:rPr>
                <w:sz w:val="24"/>
                <w:szCs w:val="24"/>
              </w:rPr>
            </w:pPr>
          </w:p>
          <w:p w14:paraId="0A97D383" w14:textId="77777777" w:rsidR="002A79B7" w:rsidRPr="00A52D0F" w:rsidRDefault="002A79B7" w:rsidP="00A52D0F">
            <w:pPr>
              <w:pStyle w:val="TableParagraph"/>
              <w:spacing w:line="240" w:lineRule="auto"/>
              <w:ind w:left="239"/>
              <w:rPr>
                <w:sz w:val="24"/>
                <w:szCs w:val="24"/>
              </w:rPr>
            </w:pPr>
          </w:p>
          <w:p w14:paraId="7D99FE3C"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17BB461A" w14:textId="77777777" w:rsidR="002A79B7" w:rsidRPr="00A52D0F" w:rsidRDefault="002A79B7" w:rsidP="00A52D0F">
            <w:pPr>
              <w:pStyle w:val="TableParagraph"/>
              <w:spacing w:line="240" w:lineRule="auto"/>
              <w:ind w:right="169"/>
              <w:rPr>
                <w:sz w:val="24"/>
                <w:szCs w:val="24"/>
              </w:rPr>
            </w:pPr>
            <w:r w:rsidRPr="00A52D0F">
              <w:rPr>
                <w:sz w:val="24"/>
                <w:szCs w:val="24"/>
              </w:rPr>
              <w:t>Зна да струја може да тече само кроз проводне материјале: на пример, да би</w:t>
            </w:r>
            <w:r w:rsidRPr="00A52D0F">
              <w:rPr>
                <w:spacing w:val="1"/>
                <w:sz w:val="24"/>
                <w:szCs w:val="24"/>
              </w:rPr>
              <w:t xml:space="preserve"> </w:t>
            </w:r>
            <w:r w:rsidRPr="00A52D0F">
              <w:rPr>
                <w:sz w:val="24"/>
                <w:szCs w:val="24"/>
              </w:rPr>
              <w:t>струја протекла кроз неку течност, она мора да буде проводна, или: отворено</w:t>
            </w:r>
            <w:r w:rsidRPr="00A52D0F">
              <w:rPr>
                <w:spacing w:val="-57"/>
                <w:sz w:val="24"/>
                <w:szCs w:val="24"/>
              </w:rPr>
              <w:t xml:space="preserve"> </w:t>
            </w:r>
            <w:r w:rsidRPr="00A52D0F">
              <w:rPr>
                <w:sz w:val="24"/>
                <w:szCs w:val="24"/>
              </w:rPr>
              <w:t>струјно коло се</w:t>
            </w:r>
            <w:r w:rsidRPr="00A52D0F">
              <w:rPr>
                <w:spacing w:val="1"/>
                <w:sz w:val="24"/>
                <w:szCs w:val="24"/>
              </w:rPr>
              <w:t xml:space="preserve"> </w:t>
            </w:r>
            <w:r w:rsidRPr="00A52D0F">
              <w:rPr>
                <w:sz w:val="24"/>
                <w:szCs w:val="24"/>
              </w:rPr>
              <w:t xml:space="preserve">може затворити металним новчићем, али не може гумицом. </w:t>
            </w:r>
            <w:r w:rsidRPr="00A52D0F">
              <w:rPr>
                <w:spacing w:val="-57"/>
                <w:sz w:val="24"/>
                <w:szCs w:val="24"/>
              </w:rPr>
              <w:t xml:space="preserve"> </w:t>
            </w:r>
            <w:r w:rsidRPr="00A52D0F">
              <w:rPr>
                <w:sz w:val="24"/>
                <w:szCs w:val="24"/>
              </w:rPr>
              <w:t>Разликује електричне проводнике и изолаторе. Зна да метали, водени</w:t>
            </w:r>
            <w:r w:rsidRPr="00A52D0F">
              <w:rPr>
                <w:spacing w:val="1"/>
                <w:sz w:val="24"/>
                <w:szCs w:val="24"/>
              </w:rPr>
              <w:t xml:space="preserve"> </w:t>
            </w:r>
            <w:r w:rsidRPr="00A52D0F">
              <w:rPr>
                <w:sz w:val="24"/>
                <w:szCs w:val="24"/>
              </w:rPr>
              <w:t>раствори неких супстанци, као и гасови при одређеним условима, могу да</w:t>
            </w:r>
            <w:r w:rsidRPr="00A52D0F">
              <w:rPr>
                <w:spacing w:val="1"/>
                <w:sz w:val="24"/>
                <w:szCs w:val="24"/>
              </w:rPr>
              <w:t xml:space="preserve"> </w:t>
            </w:r>
            <w:r w:rsidRPr="00A52D0F">
              <w:rPr>
                <w:sz w:val="24"/>
                <w:szCs w:val="24"/>
              </w:rPr>
              <w:t>затворе електрично коло, тј. да проводе електричну струју. Зна називе</w:t>
            </w:r>
            <w:r w:rsidRPr="00A52D0F">
              <w:rPr>
                <w:spacing w:val="1"/>
                <w:sz w:val="24"/>
                <w:szCs w:val="24"/>
              </w:rPr>
              <w:t xml:space="preserve"> </w:t>
            </w:r>
            <w:r w:rsidRPr="00A52D0F">
              <w:rPr>
                <w:sz w:val="24"/>
                <w:szCs w:val="24"/>
              </w:rPr>
              <w:t>основних елемената електричног кола (извор, отпорник, прекидач и</w:t>
            </w:r>
            <w:r w:rsidRPr="00A52D0F">
              <w:rPr>
                <w:spacing w:val="1"/>
                <w:sz w:val="24"/>
                <w:szCs w:val="24"/>
              </w:rPr>
              <w:t xml:space="preserve"> </w:t>
            </w:r>
            <w:r w:rsidRPr="00A52D0F">
              <w:rPr>
                <w:sz w:val="24"/>
                <w:szCs w:val="24"/>
              </w:rPr>
              <w:t>проводник)</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зна</w:t>
            </w:r>
            <w:r w:rsidRPr="00A52D0F">
              <w:rPr>
                <w:spacing w:val="-1"/>
                <w:sz w:val="24"/>
                <w:szCs w:val="24"/>
              </w:rPr>
              <w:t xml:space="preserve"> </w:t>
            </w:r>
            <w:r w:rsidRPr="00A52D0F">
              <w:rPr>
                <w:sz w:val="24"/>
                <w:szCs w:val="24"/>
              </w:rPr>
              <w:t>да</w:t>
            </w:r>
            <w:r w:rsidRPr="00A52D0F">
              <w:rPr>
                <w:spacing w:val="-1"/>
                <w:sz w:val="24"/>
                <w:szCs w:val="24"/>
              </w:rPr>
              <w:t xml:space="preserve"> </w:t>
            </w:r>
            <w:r w:rsidRPr="00A52D0F">
              <w:rPr>
                <w:sz w:val="24"/>
                <w:szCs w:val="24"/>
              </w:rPr>
              <w:t>их</w:t>
            </w:r>
            <w:r w:rsidRPr="00A52D0F">
              <w:rPr>
                <w:spacing w:val="-2"/>
                <w:sz w:val="24"/>
                <w:szCs w:val="24"/>
              </w:rPr>
              <w:t xml:space="preserve"> </w:t>
            </w:r>
            <w:r w:rsidRPr="00A52D0F">
              <w:rPr>
                <w:sz w:val="24"/>
                <w:szCs w:val="24"/>
              </w:rPr>
              <w:t>препозна</w:t>
            </w:r>
            <w:r w:rsidRPr="00A52D0F">
              <w:rPr>
                <w:spacing w:val="1"/>
                <w:sz w:val="24"/>
                <w:szCs w:val="24"/>
              </w:rPr>
              <w:t xml:space="preserve"> </w:t>
            </w:r>
            <w:r w:rsidRPr="00A52D0F">
              <w:rPr>
                <w:sz w:val="24"/>
                <w:szCs w:val="24"/>
              </w:rPr>
              <w:t>у</w:t>
            </w:r>
            <w:r w:rsidRPr="00A52D0F">
              <w:rPr>
                <w:spacing w:val="-5"/>
                <w:sz w:val="24"/>
                <w:szCs w:val="24"/>
              </w:rPr>
              <w:t xml:space="preserve"> </w:t>
            </w:r>
            <w:r w:rsidRPr="00A52D0F">
              <w:rPr>
                <w:sz w:val="24"/>
                <w:szCs w:val="24"/>
              </w:rPr>
              <w:t>простом</w:t>
            </w:r>
            <w:r w:rsidRPr="00A52D0F">
              <w:rPr>
                <w:spacing w:val="-1"/>
                <w:sz w:val="24"/>
                <w:szCs w:val="24"/>
              </w:rPr>
              <w:t xml:space="preserve"> </w:t>
            </w:r>
            <w:r w:rsidRPr="00A52D0F">
              <w:rPr>
                <w:sz w:val="24"/>
                <w:szCs w:val="24"/>
              </w:rPr>
              <w:t>колу.</w:t>
            </w:r>
          </w:p>
        </w:tc>
      </w:tr>
      <w:tr w:rsidR="002A79B7" w:rsidRPr="00A52D0F" w14:paraId="47146B68" w14:textId="77777777" w:rsidTr="00C57338">
        <w:trPr>
          <w:trHeight w:val="2760"/>
        </w:trPr>
        <w:tc>
          <w:tcPr>
            <w:tcW w:w="745" w:type="pct"/>
          </w:tcPr>
          <w:p w14:paraId="04C765B0" w14:textId="77777777" w:rsidR="002A79B7" w:rsidRPr="00A52D0F" w:rsidRDefault="002A79B7" w:rsidP="00A52D0F">
            <w:pPr>
              <w:pStyle w:val="TableParagraph"/>
              <w:spacing w:line="240" w:lineRule="auto"/>
              <w:ind w:left="239" w:right="226" w:firstLine="165"/>
              <w:rPr>
                <w:sz w:val="24"/>
                <w:szCs w:val="24"/>
              </w:rPr>
            </w:pPr>
          </w:p>
          <w:p w14:paraId="7094BF2A" w14:textId="77777777" w:rsidR="002A79B7" w:rsidRPr="00A52D0F" w:rsidRDefault="002A79B7" w:rsidP="00A52D0F">
            <w:pPr>
              <w:pStyle w:val="TableParagraph"/>
              <w:spacing w:line="240" w:lineRule="auto"/>
              <w:ind w:left="239" w:right="226" w:firstLine="165"/>
              <w:rPr>
                <w:sz w:val="24"/>
                <w:szCs w:val="24"/>
              </w:rPr>
            </w:pPr>
          </w:p>
          <w:p w14:paraId="1576B13C" w14:textId="77777777" w:rsidR="002A79B7" w:rsidRPr="00A52D0F" w:rsidRDefault="002A79B7" w:rsidP="00A52D0F">
            <w:pPr>
              <w:pStyle w:val="TableParagraph"/>
              <w:spacing w:line="240" w:lineRule="auto"/>
              <w:ind w:left="239" w:right="226" w:firstLine="165"/>
              <w:rPr>
                <w:sz w:val="24"/>
                <w:szCs w:val="24"/>
              </w:rPr>
            </w:pPr>
          </w:p>
          <w:p w14:paraId="057A11C2"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3707F37A" w14:textId="77777777" w:rsidR="002A79B7" w:rsidRPr="00A52D0F" w:rsidRDefault="002A79B7" w:rsidP="00A52D0F">
            <w:pPr>
              <w:pStyle w:val="TableParagraph"/>
              <w:spacing w:line="240" w:lineRule="auto"/>
              <w:ind w:right="168"/>
              <w:rPr>
                <w:sz w:val="24"/>
                <w:szCs w:val="24"/>
              </w:rPr>
            </w:pPr>
            <w:r w:rsidRPr="00A52D0F">
              <w:rPr>
                <w:sz w:val="24"/>
                <w:szCs w:val="24"/>
              </w:rPr>
              <w:t>Зна да струја може да тече само кроз проводне материјале: на пример, да би</w:t>
            </w:r>
            <w:r w:rsidRPr="00A52D0F">
              <w:rPr>
                <w:spacing w:val="1"/>
                <w:sz w:val="24"/>
                <w:szCs w:val="24"/>
              </w:rPr>
              <w:t xml:space="preserve"> </w:t>
            </w:r>
            <w:r w:rsidRPr="00A52D0F">
              <w:rPr>
                <w:sz w:val="24"/>
                <w:szCs w:val="24"/>
              </w:rPr>
              <w:t>струја протекла кроз неку течност, она мора да буде проводна, или: отворено</w:t>
            </w:r>
            <w:r w:rsidRPr="00A52D0F">
              <w:rPr>
                <w:spacing w:val="-57"/>
                <w:sz w:val="24"/>
                <w:szCs w:val="24"/>
              </w:rPr>
              <w:t xml:space="preserve"> </w:t>
            </w:r>
            <w:r w:rsidRPr="00A52D0F">
              <w:rPr>
                <w:sz w:val="24"/>
                <w:szCs w:val="24"/>
              </w:rPr>
              <w:t>струјно коло се</w:t>
            </w:r>
            <w:r w:rsidRPr="00A52D0F">
              <w:rPr>
                <w:spacing w:val="1"/>
                <w:sz w:val="24"/>
                <w:szCs w:val="24"/>
              </w:rPr>
              <w:t xml:space="preserve"> </w:t>
            </w:r>
            <w:r w:rsidRPr="00A52D0F">
              <w:rPr>
                <w:sz w:val="24"/>
                <w:szCs w:val="24"/>
              </w:rPr>
              <w:t>може затворити металним новчићем, али не може гумицом. .</w:t>
            </w:r>
            <w:r w:rsidRPr="00A52D0F">
              <w:rPr>
                <w:spacing w:val="-57"/>
                <w:sz w:val="24"/>
                <w:szCs w:val="24"/>
              </w:rPr>
              <w:t xml:space="preserve"> </w:t>
            </w:r>
            <w:r w:rsidRPr="00A52D0F">
              <w:rPr>
                <w:sz w:val="24"/>
                <w:szCs w:val="24"/>
              </w:rPr>
              <w:t>Разликује електричне проводнике и изолаторе. Зна да метали, водени</w:t>
            </w:r>
            <w:r w:rsidRPr="00A52D0F">
              <w:rPr>
                <w:spacing w:val="1"/>
                <w:sz w:val="24"/>
                <w:szCs w:val="24"/>
              </w:rPr>
              <w:t xml:space="preserve"> </w:t>
            </w:r>
            <w:r w:rsidRPr="00A52D0F">
              <w:rPr>
                <w:sz w:val="24"/>
                <w:szCs w:val="24"/>
              </w:rPr>
              <w:t>раствори неких супстанци, као и гасови при одређеним условима, могу да</w:t>
            </w:r>
            <w:r w:rsidRPr="00A52D0F">
              <w:rPr>
                <w:spacing w:val="1"/>
                <w:sz w:val="24"/>
                <w:szCs w:val="24"/>
              </w:rPr>
              <w:t xml:space="preserve"> </w:t>
            </w:r>
            <w:r w:rsidRPr="00A52D0F">
              <w:rPr>
                <w:sz w:val="24"/>
                <w:szCs w:val="24"/>
              </w:rPr>
              <w:t>затворе електрично коло, тј. да проводе електричну струју. Зна називе</w:t>
            </w:r>
            <w:r w:rsidRPr="00A52D0F">
              <w:rPr>
                <w:spacing w:val="1"/>
                <w:sz w:val="24"/>
                <w:szCs w:val="24"/>
              </w:rPr>
              <w:t xml:space="preserve"> </w:t>
            </w:r>
            <w:r w:rsidRPr="00A52D0F">
              <w:rPr>
                <w:sz w:val="24"/>
                <w:szCs w:val="24"/>
              </w:rPr>
              <w:t>основних елемената електричног кола (извор, отпорник, прекидач и</w:t>
            </w:r>
            <w:r w:rsidRPr="00A52D0F">
              <w:rPr>
                <w:spacing w:val="1"/>
                <w:sz w:val="24"/>
                <w:szCs w:val="24"/>
              </w:rPr>
              <w:t xml:space="preserve"> </w:t>
            </w:r>
            <w:r w:rsidRPr="00A52D0F">
              <w:rPr>
                <w:sz w:val="24"/>
                <w:szCs w:val="24"/>
              </w:rPr>
              <w:t>проводник) и зна да их препозна у простом колу. Зна називе основних</w:t>
            </w:r>
            <w:r w:rsidRPr="00A52D0F">
              <w:rPr>
                <w:spacing w:val="1"/>
                <w:sz w:val="24"/>
                <w:szCs w:val="24"/>
              </w:rPr>
              <w:t xml:space="preserve"> </w:t>
            </w:r>
            <w:r w:rsidRPr="00A52D0F">
              <w:rPr>
                <w:sz w:val="24"/>
                <w:szCs w:val="24"/>
              </w:rPr>
              <w:t>елемената електричног кола (извор, отпорник, прекидач и проводник) и зна</w:t>
            </w:r>
            <w:r w:rsidRPr="00A52D0F">
              <w:rPr>
                <w:spacing w:val="1"/>
                <w:sz w:val="24"/>
                <w:szCs w:val="24"/>
              </w:rPr>
              <w:t xml:space="preserve"> </w:t>
            </w:r>
            <w:r w:rsidRPr="00A52D0F">
              <w:rPr>
                <w:sz w:val="24"/>
                <w:szCs w:val="24"/>
              </w:rPr>
              <w:t>да их препозна у простом колу. Зна да се за повећање напона користи редна</w:t>
            </w:r>
            <w:r w:rsidRPr="00A52D0F">
              <w:rPr>
                <w:spacing w:val="1"/>
                <w:sz w:val="24"/>
                <w:szCs w:val="24"/>
              </w:rPr>
              <w:t xml:space="preserve"> </w:t>
            </w:r>
            <w:r w:rsidRPr="00A52D0F">
              <w:rPr>
                <w:sz w:val="24"/>
                <w:szCs w:val="24"/>
              </w:rPr>
              <w:t>веза извора електромоторне силе. Зна да је у случају паралелне везе напон</w:t>
            </w:r>
            <w:r w:rsidRPr="00A52D0F">
              <w:rPr>
                <w:spacing w:val="1"/>
                <w:sz w:val="24"/>
                <w:szCs w:val="24"/>
              </w:rPr>
              <w:t xml:space="preserve"> </w:t>
            </w:r>
            <w:r w:rsidRPr="00A52D0F">
              <w:rPr>
                <w:sz w:val="24"/>
                <w:szCs w:val="24"/>
              </w:rPr>
              <w:t>једнак напону појединачног елемента. Уме да израчуна отпор, јачину струје</w:t>
            </w:r>
            <w:r w:rsidRPr="00A52D0F">
              <w:rPr>
                <w:spacing w:val="1"/>
                <w:sz w:val="24"/>
                <w:szCs w:val="24"/>
              </w:rPr>
              <w:t xml:space="preserve"> </w:t>
            </w:r>
            <w:r w:rsidRPr="00A52D0F">
              <w:rPr>
                <w:sz w:val="24"/>
                <w:szCs w:val="24"/>
              </w:rPr>
              <w:t>или напон ако су му познате друге две величине користећи образац I=U/R</w:t>
            </w:r>
            <w:r w:rsidRPr="00A52D0F">
              <w:rPr>
                <w:spacing w:val="1"/>
                <w:sz w:val="24"/>
                <w:szCs w:val="24"/>
              </w:rPr>
              <w:t xml:space="preserve"> </w:t>
            </w:r>
            <w:r w:rsidRPr="00A52D0F">
              <w:rPr>
                <w:sz w:val="24"/>
                <w:szCs w:val="24"/>
              </w:rPr>
              <w:t>Зна да елекрична струја има и топлотне ефекте, на пример да се може</w:t>
            </w:r>
            <w:r w:rsidRPr="00A52D0F">
              <w:rPr>
                <w:spacing w:val="1"/>
                <w:sz w:val="24"/>
                <w:szCs w:val="24"/>
              </w:rPr>
              <w:t xml:space="preserve"> </w:t>
            </w:r>
            <w:r w:rsidRPr="00A52D0F">
              <w:rPr>
                <w:sz w:val="24"/>
                <w:szCs w:val="24"/>
              </w:rPr>
              <w:t>користити</w:t>
            </w:r>
            <w:r w:rsidRPr="00A52D0F">
              <w:rPr>
                <w:spacing w:val="-4"/>
                <w:sz w:val="24"/>
                <w:szCs w:val="24"/>
              </w:rPr>
              <w:t xml:space="preserve"> </w:t>
            </w:r>
            <w:r w:rsidRPr="00A52D0F">
              <w:rPr>
                <w:sz w:val="24"/>
                <w:szCs w:val="24"/>
              </w:rPr>
              <w:t>за</w:t>
            </w:r>
            <w:r w:rsidRPr="00A52D0F">
              <w:rPr>
                <w:spacing w:val="-3"/>
                <w:sz w:val="24"/>
                <w:szCs w:val="24"/>
              </w:rPr>
              <w:t xml:space="preserve"> </w:t>
            </w:r>
            <w:r w:rsidRPr="00A52D0F">
              <w:rPr>
                <w:sz w:val="24"/>
                <w:szCs w:val="24"/>
              </w:rPr>
              <w:t>грејање.</w:t>
            </w:r>
            <w:r w:rsidRPr="00A52D0F">
              <w:rPr>
                <w:spacing w:val="-2"/>
                <w:sz w:val="24"/>
                <w:szCs w:val="24"/>
              </w:rPr>
              <w:t xml:space="preserve"> </w:t>
            </w:r>
            <w:r w:rsidRPr="00A52D0F">
              <w:rPr>
                <w:sz w:val="24"/>
                <w:szCs w:val="24"/>
              </w:rPr>
              <w:t>Разуме</w:t>
            </w:r>
            <w:r w:rsidRPr="00A52D0F">
              <w:rPr>
                <w:spacing w:val="-3"/>
                <w:sz w:val="24"/>
                <w:szCs w:val="24"/>
              </w:rPr>
              <w:t xml:space="preserve"> </w:t>
            </w:r>
            <w:r w:rsidRPr="00A52D0F">
              <w:rPr>
                <w:sz w:val="24"/>
                <w:szCs w:val="24"/>
              </w:rPr>
              <w:t>појмове</w:t>
            </w:r>
            <w:r w:rsidRPr="00A52D0F">
              <w:rPr>
                <w:spacing w:val="-3"/>
                <w:sz w:val="24"/>
                <w:szCs w:val="24"/>
              </w:rPr>
              <w:t xml:space="preserve"> </w:t>
            </w:r>
            <w:r w:rsidRPr="00A52D0F">
              <w:rPr>
                <w:sz w:val="24"/>
                <w:szCs w:val="24"/>
              </w:rPr>
              <w:t>енергије</w:t>
            </w:r>
            <w:r w:rsidRPr="00A52D0F">
              <w:rPr>
                <w:spacing w:val="-1"/>
                <w:sz w:val="24"/>
                <w:szCs w:val="24"/>
              </w:rPr>
              <w:t xml:space="preserve"> </w:t>
            </w:r>
            <w:r w:rsidRPr="00A52D0F">
              <w:rPr>
                <w:sz w:val="24"/>
                <w:szCs w:val="24"/>
              </w:rPr>
              <w:t>и</w:t>
            </w:r>
            <w:r w:rsidRPr="00A52D0F">
              <w:rPr>
                <w:spacing w:val="-2"/>
                <w:sz w:val="24"/>
                <w:szCs w:val="24"/>
              </w:rPr>
              <w:t xml:space="preserve"> </w:t>
            </w:r>
            <w:r w:rsidRPr="00A52D0F">
              <w:rPr>
                <w:sz w:val="24"/>
                <w:szCs w:val="24"/>
              </w:rPr>
              <w:t>снаге</w:t>
            </w:r>
            <w:r w:rsidRPr="00A52D0F">
              <w:rPr>
                <w:spacing w:val="-3"/>
                <w:sz w:val="24"/>
                <w:szCs w:val="24"/>
              </w:rPr>
              <w:t xml:space="preserve"> </w:t>
            </w:r>
            <w:r w:rsidRPr="00A52D0F">
              <w:rPr>
                <w:sz w:val="24"/>
                <w:szCs w:val="24"/>
              </w:rPr>
              <w:t>електричне</w:t>
            </w:r>
            <w:r w:rsidRPr="00A52D0F">
              <w:rPr>
                <w:spacing w:val="-3"/>
                <w:sz w:val="24"/>
                <w:szCs w:val="24"/>
              </w:rPr>
              <w:t xml:space="preserve"> </w:t>
            </w:r>
            <w:r w:rsidRPr="00A52D0F">
              <w:rPr>
                <w:sz w:val="24"/>
                <w:szCs w:val="24"/>
              </w:rPr>
              <w:t>струје.</w:t>
            </w:r>
            <w:r w:rsidRPr="00A52D0F">
              <w:rPr>
                <w:spacing w:val="-2"/>
                <w:sz w:val="24"/>
                <w:szCs w:val="24"/>
              </w:rPr>
              <w:t xml:space="preserve"> </w:t>
            </w:r>
            <w:r w:rsidRPr="00A52D0F">
              <w:rPr>
                <w:sz w:val="24"/>
                <w:szCs w:val="24"/>
              </w:rPr>
              <w:t>Зна</w:t>
            </w:r>
            <w:r w:rsidRPr="00A52D0F">
              <w:rPr>
                <w:spacing w:val="-57"/>
                <w:sz w:val="24"/>
                <w:szCs w:val="24"/>
              </w:rPr>
              <w:t xml:space="preserve"> </w:t>
            </w:r>
            <w:r w:rsidRPr="00A52D0F">
              <w:rPr>
                <w:sz w:val="24"/>
                <w:szCs w:val="24"/>
              </w:rPr>
              <w:t>да се електрични уређаји карактеришу електричном снагом која је најчешће</w:t>
            </w:r>
            <w:r w:rsidRPr="00A52D0F">
              <w:rPr>
                <w:spacing w:val="1"/>
                <w:sz w:val="24"/>
                <w:szCs w:val="24"/>
              </w:rPr>
              <w:t xml:space="preserve"> </w:t>
            </w:r>
            <w:r w:rsidRPr="00A52D0F">
              <w:rPr>
                <w:sz w:val="24"/>
                <w:szCs w:val="24"/>
              </w:rPr>
              <w:t>исказана у киловатима. Зна да је потрошња електричне енергије једнака</w:t>
            </w:r>
            <w:r w:rsidRPr="00A52D0F">
              <w:rPr>
                <w:spacing w:val="1"/>
                <w:sz w:val="24"/>
                <w:szCs w:val="24"/>
              </w:rPr>
              <w:t xml:space="preserve"> </w:t>
            </w:r>
            <w:r w:rsidRPr="00A52D0F">
              <w:rPr>
                <w:sz w:val="24"/>
                <w:szCs w:val="24"/>
              </w:rPr>
              <w:t>производу снаге уређаје и времена његовог коришћења, што се изражава у</w:t>
            </w:r>
            <w:r w:rsidRPr="00A52D0F">
              <w:rPr>
                <w:spacing w:val="1"/>
                <w:sz w:val="24"/>
                <w:szCs w:val="24"/>
              </w:rPr>
              <w:t xml:space="preserve"> </w:t>
            </w:r>
            <w:r w:rsidRPr="00A52D0F">
              <w:rPr>
                <w:sz w:val="24"/>
                <w:szCs w:val="24"/>
              </w:rPr>
              <w:t>киловат-часовима.</w:t>
            </w:r>
          </w:p>
        </w:tc>
      </w:tr>
      <w:tr w:rsidR="002A79B7" w:rsidRPr="00A52D0F" w14:paraId="704A7215" w14:textId="77777777" w:rsidTr="00C57338">
        <w:trPr>
          <w:trHeight w:val="2760"/>
        </w:trPr>
        <w:tc>
          <w:tcPr>
            <w:tcW w:w="745" w:type="pct"/>
          </w:tcPr>
          <w:p w14:paraId="756957AF" w14:textId="77777777" w:rsidR="002A79B7" w:rsidRPr="00A52D0F" w:rsidRDefault="002A79B7" w:rsidP="00A52D0F">
            <w:pPr>
              <w:pStyle w:val="TableParagraph"/>
              <w:spacing w:line="240" w:lineRule="auto"/>
              <w:ind w:left="659" w:right="110" w:hanging="526"/>
              <w:rPr>
                <w:spacing w:val="-1"/>
                <w:sz w:val="24"/>
                <w:szCs w:val="24"/>
              </w:rPr>
            </w:pPr>
          </w:p>
          <w:p w14:paraId="6555CBC8" w14:textId="77777777" w:rsidR="002A79B7" w:rsidRPr="00A52D0F" w:rsidRDefault="002A79B7" w:rsidP="00A52D0F">
            <w:pPr>
              <w:pStyle w:val="TableParagraph"/>
              <w:spacing w:line="240" w:lineRule="auto"/>
              <w:ind w:left="659" w:right="110" w:hanging="526"/>
              <w:rPr>
                <w:spacing w:val="-1"/>
                <w:sz w:val="24"/>
                <w:szCs w:val="24"/>
              </w:rPr>
            </w:pPr>
          </w:p>
          <w:p w14:paraId="2777B790"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36C9C51D" w14:textId="77777777" w:rsidR="002A79B7" w:rsidRPr="00A52D0F" w:rsidRDefault="002A79B7" w:rsidP="00A52D0F">
            <w:pPr>
              <w:spacing w:after="0" w:line="240" w:lineRule="auto"/>
              <w:ind w:firstLineChars="100" w:firstLine="240"/>
              <w:rPr>
                <w:rFonts w:ascii="Times New Roman" w:eastAsia="Times New Roman" w:hAnsi="Times New Roman" w:cs="Times New Roman"/>
                <w:color w:val="000000"/>
                <w:sz w:val="24"/>
                <w:szCs w:val="24"/>
              </w:rPr>
            </w:pPr>
            <w:r w:rsidRPr="00A52D0F">
              <w:rPr>
                <w:rFonts w:ascii="Times New Roman" w:hAnsi="Times New Roman" w:cs="Times New Roman"/>
                <w:sz w:val="24"/>
                <w:szCs w:val="24"/>
              </w:rPr>
              <w:t>Зна да струја може да тече само кроз проводне материјале: на пример, да би</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струја протекла кроз неку течност, она мора да буде проводна, или: отворено</w:t>
            </w:r>
            <w:r w:rsidRPr="00A52D0F">
              <w:rPr>
                <w:rFonts w:ascii="Times New Roman" w:hAnsi="Times New Roman" w:cs="Times New Roman"/>
                <w:spacing w:val="-57"/>
                <w:sz w:val="24"/>
                <w:szCs w:val="24"/>
              </w:rPr>
              <w:t xml:space="preserve"> </w:t>
            </w:r>
            <w:r w:rsidRPr="00A52D0F">
              <w:rPr>
                <w:rFonts w:ascii="Times New Roman" w:hAnsi="Times New Roman" w:cs="Times New Roman"/>
                <w:sz w:val="24"/>
                <w:szCs w:val="24"/>
              </w:rPr>
              <w:t>струјно коло се</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може затворити металним новчићем, али не може гумицом. .</w:t>
            </w:r>
            <w:r w:rsidRPr="00A52D0F">
              <w:rPr>
                <w:rFonts w:ascii="Times New Roman" w:hAnsi="Times New Roman" w:cs="Times New Roman"/>
                <w:spacing w:val="-57"/>
                <w:sz w:val="24"/>
                <w:szCs w:val="24"/>
              </w:rPr>
              <w:t xml:space="preserve"> </w:t>
            </w:r>
            <w:r w:rsidRPr="00A52D0F">
              <w:rPr>
                <w:rFonts w:ascii="Times New Roman" w:hAnsi="Times New Roman" w:cs="Times New Roman"/>
                <w:sz w:val="24"/>
                <w:szCs w:val="24"/>
              </w:rPr>
              <w:t>Разликује електричне проводнике и изолаторе. Зна да метали, водени</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раствори неких супстанци, као и гасови при одређеним условима, могу да</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затворе електрично коло, тј. да проводе електричну струју. Зна називе</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основних елемената електричног кола (извор, отпорник, прекидач и</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проводник) и зна да их препозна у простом колу. Зна називе основних</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елемената електричног кола (извор, отпорник, прекидач и проводник) и зна</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да их препозна у простом колу. Зна да се за повећање напона користи редна</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веза извора електромоторне силе. Зна да је у случају паралелне везе напон</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једнак напону појединачног елемента. Уме да израчуна отпор, јачину струје</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или напон ако су му познате друге две величине користећи образац I=U/R</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Зна да елекрична струја има и топлотне ефекте, на пример да се може</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користити</w:t>
            </w:r>
            <w:r w:rsidRPr="00A52D0F">
              <w:rPr>
                <w:rFonts w:ascii="Times New Roman" w:hAnsi="Times New Roman" w:cs="Times New Roman"/>
                <w:spacing w:val="-5"/>
                <w:sz w:val="24"/>
                <w:szCs w:val="24"/>
              </w:rPr>
              <w:t xml:space="preserve"> </w:t>
            </w:r>
            <w:r w:rsidRPr="00A52D0F">
              <w:rPr>
                <w:rFonts w:ascii="Times New Roman" w:hAnsi="Times New Roman" w:cs="Times New Roman"/>
                <w:sz w:val="24"/>
                <w:szCs w:val="24"/>
              </w:rPr>
              <w:t>за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грејање.</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Разуме</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појмове</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енергије</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и</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снаге</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електричне</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струје.</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Зна</w:t>
            </w:r>
            <w:r w:rsidRPr="00A52D0F">
              <w:rPr>
                <w:rFonts w:ascii="Times New Roman" w:hAnsi="Times New Roman" w:cs="Times New Roman"/>
                <w:spacing w:val="-57"/>
                <w:sz w:val="24"/>
                <w:szCs w:val="24"/>
              </w:rPr>
              <w:t xml:space="preserve"> </w:t>
            </w:r>
            <w:r w:rsidRPr="00A52D0F">
              <w:rPr>
                <w:rFonts w:ascii="Times New Roman" w:hAnsi="Times New Roman" w:cs="Times New Roman"/>
                <w:sz w:val="24"/>
                <w:szCs w:val="24"/>
              </w:rPr>
              <w:t>да се електрични уређаји карактеришу електричном снагом која је најчешће</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исказана у киловатима. Зна да је потрошња електричне енергије једнака</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производу снаге уређаја и времена његовог коришћења, што се изражава у</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киловат-часовима. Уме да препозна да се у уређајима и процесима у којима</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постоји</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механичко</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кретање</w:t>
            </w:r>
            <w:r w:rsidRPr="00A52D0F">
              <w:rPr>
                <w:rFonts w:ascii="Times New Roman" w:hAnsi="Times New Roman" w:cs="Times New Roman"/>
                <w:spacing w:val="-4"/>
                <w:sz w:val="24"/>
                <w:szCs w:val="24"/>
              </w:rPr>
              <w:t xml:space="preserve"> </w:t>
            </w:r>
            <w:r w:rsidRPr="00A52D0F">
              <w:rPr>
                <w:rFonts w:ascii="Times New Roman" w:hAnsi="Times New Roman" w:cs="Times New Roman"/>
                <w:sz w:val="24"/>
                <w:szCs w:val="24"/>
              </w:rPr>
              <w:t>електрична</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енергија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троши</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на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механички</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рад. Зна да се две отпорности у колу могу међусобно повезати редно или</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паралелно,</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поред</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тога</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зна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да</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се</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амперметар</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у</w:t>
            </w:r>
            <w:r w:rsidRPr="00A52D0F">
              <w:rPr>
                <w:rFonts w:ascii="Times New Roman" w:hAnsi="Times New Roman" w:cs="Times New Roman"/>
                <w:spacing w:val="-7"/>
                <w:sz w:val="24"/>
                <w:szCs w:val="24"/>
              </w:rPr>
              <w:t xml:space="preserve"> </w:t>
            </w:r>
            <w:r w:rsidRPr="00A52D0F">
              <w:rPr>
                <w:rFonts w:ascii="Times New Roman" w:hAnsi="Times New Roman" w:cs="Times New Roman"/>
                <w:sz w:val="24"/>
                <w:szCs w:val="24"/>
              </w:rPr>
              <w:t>коло</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везује</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редно,</w:t>
            </w:r>
            <w:r w:rsidRPr="00A52D0F">
              <w:rPr>
                <w:rFonts w:ascii="Times New Roman" w:hAnsi="Times New Roman" w:cs="Times New Roman"/>
                <w:spacing w:val="-1"/>
                <w:sz w:val="24"/>
                <w:szCs w:val="24"/>
              </w:rPr>
              <w:t xml:space="preserve"> </w:t>
            </w:r>
            <w:r w:rsidRPr="00A52D0F">
              <w:rPr>
                <w:rFonts w:ascii="Times New Roman" w:hAnsi="Times New Roman" w:cs="Times New Roman"/>
                <w:sz w:val="24"/>
                <w:szCs w:val="24"/>
              </w:rPr>
              <w:t>а</w:t>
            </w:r>
            <w:r w:rsidRPr="00A52D0F">
              <w:rPr>
                <w:rFonts w:ascii="Times New Roman" w:hAnsi="Times New Roman" w:cs="Times New Roman"/>
                <w:spacing w:val="-3"/>
                <w:sz w:val="24"/>
                <w:szCs w:val="24"/>
              </w:rPr>
              <w:t xml:space="preserve"> </w:t>
            </w:r>
            <w:r w:rsidRPr="00A52D0F">
              <w:rPr>
                <w:rFonts w:ascii="Times New Roman" w:hAnsi="Times New Roman" w:cs="Times New Roman"/>
                <w:sz w:val="24"/>
                <w:szCs w:val="24"/>
              </w:rPr>
              <w:t>волтметар</w:t>
            </w:r>
            <w:r w:rsidRPr="00A52D0F">
              <w:rPr>
                <w:rFonts w:ascii="Times New Roman" w:hAnsi="Times New Roman" w:cs="Times New Roman"/>
                <w:spacing w:val="-57"/>
                <w:sz w:val="24"/>
                <w:szCs w:val="24"/>
              </w:rPr>
              <w:t xml:space="preserve"> </w:t>
            </w:r>
            <w:r w:rsidRPr="00A52D0F">
              <w:rPr>
                <w:rFonts w:ascii="Times New Roman" w:hAnsi="Times New Roman" w:cs="Times New Roman"/>
                <w:sz w:val="24"/>
                <w:szCs w:val="24"/>
              </w:rPr>
              <w:t xml:space="preserve">паралелно. Зна да </w:t>
            </w:r>
            <w:r w:rsidRPr="00A52D0F">
              <w:rPr>
                <w:rFonts w:ascii="Times New Roman" w:eastAsia="Times New Roman" w:hAnsi="Times New Roman" w:cs="Times New Roman"/>
                <w:color w:val="000000"/>
                <w:sz w:val="24"/>
                <w:szCs w:val="24"/>
              </w:rPr>
              <w:t>примењује Омов закон на електрична кола са различитим везама отпорника, уме да процени како се мења јачина струје у колу при промени других параметара.</w:t>
            </w:r>
          </w:p>
          <w:p w14:paraId="759BAD0B" w14:textId="77777777" w:rsidR="002A79B7" w:rsidRPr="00A52D0F" w:rsidRDefault="002A79B7" w:rsidP="00A52D0F">
            <w:pPr>
              <w:pStyle w:val="TableParagraph"/>
              <w:spacing w:line="240" w:lineRule="auto"/>
              <w:ind w:right="170"/>
              <w:rPr>
                <w:sz w:val="24"/>
                <w:szCs w:val="24"/>
              </w:rPr>
            </w:pPr>
          </w:p>
        </w:tc>
      </w:tr>
    </w:tbl>
    <w:p w14:paraId="73078FD4" w14:textId="77777777" w:rsidR="002A79B7" w:rsidRPr="00D31ED4" w:rsidRDefault="002A79B7" w:rsidP="00D31ED4">
      <w:pPr>
        <w:pStyle w:val="BodyText"/>
        <w:spacing w:before="162" w:line="240" w:lineRule="auto"/>
      </w:pPr>
      <w:r w:rsidRPr="00A52D0F">
        <w:t>КРИТЕРИЈУМИ</w:t>
      </w:r>
      <w:r w:rsidRPr="00A52D0F">
        <w:rPr>
          <w:spacing w:val="-4"/>
        </w:rPr>
        <w:t xml:space="preserve"> </w:t>
      </w:r>
      <w:r w:rsidRPr="00A52D0F">
        <w:t>НАСТАВНА</w:t>
      </w:r>
      <w:r w:rsidRPr="00A52D0F">
        <w:rPr>
          <w:spacing w:val="-4"/>
        </w:rPr>
        <w:t xml:space="preserve"> </w:t>
      </w:r>
      <w:r w:rsidRPr="00A52D0F">
        <w:t>ТЕМА</w:t>
      </w:r>
      <w:r w:rsidRPr="00A52D0F">
        <w:rPr>
          <w:spacing w:val="-2"/>
        </w:rPr>
        <w:t xml:space="preserve"> </w:t>
      </w:r>
      <w:r w:rsidRPr="00A52D0F">
        <w:t>МАГНЕТНО</w:t>
      </w:r>
      <w:r w:rsidRPr="00A52D0F">
        <w:rPr>
          <w:spacing w:val="-4"/>
        </w:rPr>
        <w:t xml:space="preserve"> </w:t>
      </w:r>
      <w:r w:rsidRPr="00A52D0F">
        <w:t>ПОЉЕ</w:t>
      </w:r>
      <w:r w:rsidRPr="00A52D0F">
        <w:rPr>
          <w:spacing w:val="-4"/>
        </w:rPr>
        <w:t xml:space="preserve"> </w:t>
      </w:r>
      <w:r w:rsidRPr="00A52D0F">
        <w:rPr>
          <w:b/>
          <w:color w:val="F5811F"/>
        </w:rPr>
        <w:t>8</w:t>
      </w:r>
      <w:r w:rsidRPr="00A52D0F">
        <w:t>.</w:t>
      </w:r>
      <w:r w:rsidRPr="00A52D0F">
        <w:rPr>
          <w:spacing w:val="-3"/>
        </w:rPr>
        <w:t xml:space="preserve"> </w:t>
      </w:r>
      <w:r w:rsidRPr="00A52D0F">
        <w:t>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05"/>
        <w:gridCol w:w="12025"/>
      </w:tblGrid>
      <w:tr w:rsidR="002A79B7" w:rsidRPr="00A52D0F" w14:paraId="4AAFB0D8" w14:textId="77777777" w:rsidTr="00C57338">
        <w:trPr>
          <w:trHeight w:val="2419"/>
        </w:trPr>
        <w:tc>
          <w:tcPr>
            <w:tcW w:w="745" w:type="pct"/>
          </w:tcPr>
          <w:p w14:paraId="0425B021" w14:textId="77777777" w:rsidR="002A79B7" w:rsidRPr="00A52D0F" w:rsidRDefault="002A79B7" w:rsidP="00A52D0F">
            <w:pPr>
              <w:pStyle w:val="TableParagraph"/>
              <w:spacing w:line="240" w:lineRule="auto"/>
              <w:ind w:left="659" w:right="85" w:hanging="552"/>
              <w:rPr>
                <w:spacing w:val="-1"/>
                <w:sz w:val="24"/>
                <w:szCs w:val="24"/>
              </w:rPr>
            </w:pPr>
          </w:p>
          <w:p w14:paraId="34E29C0F" w14:textId="77777777" w:rsidR="002A79B7" w:rsidRPr="00A52D0F" w:rsidRDefault="002A79B7" w:rsidP="00A52D0F">
            <w:pPr>
              <w:pStyle w:val="TableParagraph"/>
              <w:spacing w:line="240" w:lineRule="auto"/>
              <w:ind w:left="659" w:right="85" w:hanging="552"/>
              <w:rPr>
                <w:spacing w:val="-1"/>
                <w:sz w:val="24"/>
                <w:szCs w:val="24"/>
              </w:rPr>
            </w:pPr>
          </w:p>
          <w:p w14:paraId="7489BC85"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5" w:type="pct"/>
          </w:tcPr>
          <w:p w14:paraId="631228AF" w14:textId="77777777" w:rsidR="002A79B7" w:rsidRPr="00A52D0F" w:rsidRDefault="002A79B7" w:rsidP="00A52D0F">
            <w:pPr>
              <w:pStyle w:val="TableParagraph"/>
              <w:spacing w:line="240" w:lineRule="auto"/>
              <w:ind w:right="86"/>
              <w:rPr>
                <w:sz w:val="24"/>
                <w:szCs w:val="24"/>
              </w:rPr>
            </w:pPr>
            <w:r w:rsidRPr="00A52D0F">
              <w:rPr>
                <w:sz w:val="24"/>
                <w:szCs w:val="24"/>
              </w:rPr>
              <w:t>Зна да стални магнети имају два пола, северни и јужни. На основу тога</w:t>
            </w:r>
            <w:r w:rsidRPr="00A52D0F">
              <w:rPr>
                <w:spacing w:val="1"/>
                <w:sz w:val="24"/>
                <w:szCs w:val="24"/>
              </w:rPr>
              <w:t xml:space="preserve"> </w:t>
            </w:r>
            <w:r w:rsidRPr="00A52D0F">
              <w:rPr>
                <w:sz w:val="24"/>
                <w:szCs w:val="24"/>
              </w:rPr>
              <w:t>препознаје када је узајамно деловање између тела привлачно, односно</w:t>
            </w:r>
            <w:r w:rsidRPr="00A52D0F">
              <w:rPr>
                <w:spacing w:val="1"/>
                <w:sz w:val="24"/>
                <w:szCs w:val="24"/>
              </w:rPr>
              <w:t xml:space="preserve"> </w:t>
            </w:r>
            <w:r w:rsidRPr="00A52D0F">
              <w:rPr>
                <w:sz w:val="24"/>
                <w:szCs w:val="24"/>
              </w:rPr>
              <w:t>одбојно.</w:t>
            </w:r>
            <w:r w:rsidRPr="00A52D0F">
              <w:rPr>
                <w:spacing w:val="-1"/>
                <w:sz w:val="24"/>
                <w:szCs w:val="24"/>
              </w:rPr>
              <w:t xml:space="preserve"> </w:t>
            </w:r>
            <w:r w:rsidRPr="00A52D0F">
              <w:rPr>
                <w:sz w:val="24"/>
                <w:szCs w:val="24"/>
              </w:rPr>
              <w:t>Уме</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препозна</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ће</w:t>
            </w:r>
            <w:r w:rsidRPr="00A52D0F">
              <w:rPr>
                <w:spacing w:val="-1"/>
                <w:sz w:val="24"/>
                <w:szCs w:val="24"/>
              </w:rPr>
              <w:t xml:space="preserve"> </w:t>
            </w:r>
            <w:r w:rsidRPr="00A52D0F">
              <w:rPr>
                <w:sz w:val="24"/>
                <w:szCs w:val="24"/>
              </w:rPr>
              <w:t>интеракција бити</w:t>
            </w:r>
            <w:r w:rsidRPr="00A52D0F">
              <w:rPr>
                <w:spacing w:val="-1"/>
                <w:sz w:val="24"/>
                <w:szCs w:val="24"/>
              </w:rPr>
              <w:t xml:space="preserve"> </w:t>
            </w:r>
            <w:r w:rsidRPr="00A52D0F">
              <w:rPr>
                <w:sz w:val="24"/>
                <w:szCs w:val="24"/>
              </w:rPr>
              <w:t>највећа</w:t>
            </w:r>
            <w:r w:rsidRPr="00A52D0F">
              <w:rPr>
                <w:spacing w:val="1"/>
                <w:sz w:val="24"/>
                <w:szCs w:val="24"/>
              </w:rPr>
              <w:t xml:space="preserve"> </w:t>
            </w:r>
            <w:r w:rsidRPr="00A52D0F">
              <w:rPr>
                <w:sz w:val="24"/>
                <w:szCs w:val="24"/>
              </w:rPr>
              <w:t>у</w:t>
            </w:r>
            <w:r w:rsidRPr="00A52D0F">
              <w:rPr>
                <w:spacing w:val="-6"/>
                <w:sz w:val="24"/>
                <w:szCs w:val="24"/>
              </w:rPr>
              <w:t xml:space="preserve"> </w:t>
            </w:r>
            <w:r w:rsidRPr="00A52D0F">
              <w:rPr>
                <w:sz w:val="24"/>
                <w:szCs w:val="24"/>
              </w:rPr>
              <w:t>случају</w:t>
            </w:r>
            <w:r w:rsidRPr="00A52D0F">
              <w:rPr>
                <w:spacing w:val="-5"/>
                <w:sz w:val="24"/>
                <w:szCs w:val="24"/>
              </w:rPr>
              <w:t xml:space="preserve"> </w:t>
            </w:r>
            <w:r w:rsidRPr="00A52D0F">
              <w:rPr>
                <w:sz w:val="24"/>
                <w:szCs w:val="24"/>
              </w:rPr>
              <w:t>када</w:t>
            </w:r>
            <w:r w:rsidRPr="00A52D0F">
              <w:rPr>
                <w:spacing w:val="-1"/>
                <w:sz w:val="24"/>
                <w:szCs w:val="24"/>
              </w:rPr>
              <w:t xml:space="preserve"> </w:t>
            </w:r>
            <w:r w:rsidRPr="00A52D0F">
              <w:rPr>
                <w:sz w:val="24"/>
                <w:szCs w:val="24"/>
              </w:rPr>
              <w:t>су</w:t>
            </w:r>
            <w:r w:rsidRPr="00A52D0F">
              <w:rPr>
                <w:spacing w:val="-57"/>
                <w:sz w:val="24"/>
                <w:szCs w:val="24"/>
              </w:rPr>
              <w:t xml:space="preserve"> </w:t>
            </w:r>
            <w:r w:rsidRPr="00A52D0F">
              <w:rPr>
                <w:sz w:val="24"/>
                <w:szCs w:val="24"/>
              </w:rPr>
              <w:t>магнети</w:t>
            </w:r>
            <w:r w:rsidRPr="00A52D0F">
              <w:rPr>
                <w:spacing w:val="-1"/>
                <w:sz w:val="24"/>
                <w:szCs w:val="24"/>
              </w:rPr>
              <w:t xml:space="preserve"> </w:t>
            </w:r>
            <w:r w:rsidRPr="00A52D0F">
              <w:rPr>
                <w:sz w:val="24"/>
                <w:szCs w:val="24"/>
              </w:rPr>
              <w:t>међусобно најближи.</w:t>
            </w:r>
          </w:p>
        </w:tc>
      </w:tr>
      <w:tr w:rsidR="002A79B7" w:rsidRPr="00A52D0F" w14:paraId="665B6D61" w14:textId="77777777" w:rsidTr="00C57338">
        <w:trPr>
          <w:trHeight w:val="2419"/>
        </w:trPr>
        <w:tc>
          <w:tcPr>
            <w:tcW w:w="745" w:type="pct"/>
          </w:tcPr>
          <w:p w14:paraId="51201E31" w14:textId="77777777" w:rsidR="002A79B7" w:rsidRPr="00A52D0F" w:rsidRDefault="002A79B7" w:rsidP="00A52D0F">
            <w:pPr>
              <w:pStyle w:val="TableParagraph"/>
              <w:spacing w:line="240" w:lineRule="auto"/>
              <w:ind w:left="239"/>
              <w:rPr>
                <w:sz w:val="24"/>
                <w:szCs w:val="24"/>
              </w:rPr>
            </w:pPr>
          </w:p>
          <w:p w14:paraId="583321D4" w14:textId="77777777" w:rsidR="002A79B7" w:rsidRPr="00A52D0F" w:rsidRDefault="002A79B7" w:rsidP="00A52D0F">
            <w:pPr>
              <w:pStyle w:val="TableParagraph"/>
              <w:spacing w:line="240" w:lineRule="auto"/>
              <w:ind w:left="239"/>
              <w:rPr>
                <w:sz w:val="24"/>
                <w:szCs w:val="24"/>
              </w:rPr>
            </w:pPr>
          </w:p>
          <w:p w14:paraId="3CA5AEAA"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5" w:type="pct"/>
          </w:tcPr>
          <w:p w14:paraId="3B2A71C5" w14:textId="77777777" w:rsidR="002A79B7" w:rsidRPr="00A52D0F" w:rsidRDefault="002A79B7" w:rsidP="00A52D0F">
            <w:pPr>
              <w:pStyle w:val="TableParagraph"/>
              <w:spacing w:line="240" w:lineRule="auto"/>
              <w:ind w:right="86"/>
              <w:rPr>
                <w:sz w:val="24"/>
                <w:szCs w:val="24"/>
              </w:rPr>
            </w:pPr>
            <w:r w:rsidRPr="00A52D0F">
              <w:rPr>
                <w:sz w:val="24"/>
                <w:szCs w:val="24"/>
              </w:rPr>
              <w:t>Зна да стални магнети имају два пола, северни и јужни. На основу тога</w:t>
            </w:r>
            <w:r w:rsidRPr="00A52D0F">
              <w:rPr>
                <w:spacing w:val="1"/>
                <w:sz w:val="24"/>
                <w:szCs w:val="24"/>
              </w:rPr>
              <w:t xml:space="preserve"> </w:t>
            </w:r>
            <w:r w:rsidRPr="00A52D0F">
              <w:rPr>
                <w:sz w:val="24"/>
                <w:szCs w:val="24"/>
              </w:rPr>
              <w:t>препознаје када је узајамно деловање између тела привлачно, односно</w:t>
            </w:r>
            <w:r w:rsidRPr="00A52D0F">
              <w:rPr>
                <w:spacing w:val="1"/>
                <w:sz w:val="24"/>
                <w:szCs w:val="24"/>
              </w:rPr>
              <w:t xml:space="preserve"> </w:t>
            </w:r>
            <w:r w:rsidRPr="00A52D0F">
              <w:rPr>
                <w:sz w:val="24"/>
                <w:szCs w:val="24"/>
              </w:rPr>
              <w:t>одбојно. Уме да препозна да ће интеракција бити највећа у случају када су</w:t>
            </w:r>
            <w:r w:rsidRPr="00A52D0F">
              <w:rPr>
                <w:spacing w:val="1"/>
                <w:sz w:val="24"/>
                <w:szCs w:val="24"/>
              </w:rPr>
              <w:t xml:space="preserve"> </w:t>
            </w:r>
            <w:r w:rsidRPr="00A52D0F">
              <w:rPr>
                <w:sz w:val="24"/>
                <w:szCs w:val="24"/>
              </w:rPr>
              <w:t>магнети међусобно најближи. Препознаје да се калем кроз који протиче</w:t>
            </w:r>
            <w:r w:rsidRPr="00A52D0F">
              <w:rPr>
                <w:spacing w:val="1"/>
                <w:sz w:val="24"/>
                <w:szCs w:val="24"/>
              </w:rPr>
              <w:t xml:space="preserve"> </w:t>
            </w:r>
            <w:r w:rsidRPr="00A52D0F">
              <w:rPr>
                <w:sz w:val="24"/>
                <w:szCs w:val="24"/>
              </w:rPr>
              <w:t>струја</w:t>
            </w:r>
            <w:r w:rsidRPr="00A52D0F">
              <w:rPr>
                <w:spacing w:val="-2"/>
                <w:sz w:val="24"/>
                <w:szCs w:val="24"/>
              </w:rPr>
              <w:t xml:space="preserve"> </w:t>
            </w:r>
            <w:r w:rsidRPr="00A52D0F">
              <w:rPr>
                <w:sz w:val="24"/>
                <w:szCs w:val="24"/>
              </w:rPr>
              <w:t>понаша</w:t>
            </w:r>
            <w:r w:rsidRPr="00A52D0F">
              <w:rPr>
                <w:spacing w:val="-2"/>
                <w:sz w:val="24"/>
                <w:szCs w:val="24"/>
              </w:rPr>
              <w:t xml:space="preserve"> </w:t>
            </w:r>
            <w:r w:rsidRPr="00A52D0F">
              <w:rPr>
                <w:sz w:val="24"/>
                <w:szCs w:val="24"/>
              </w:rPr>
              <w:t>као</w:t>
            </w:r>
            <w:r w:rsidRPr="00A52D0F">
              <w:rPr>
                <w:spacing w:val="-1"/>
                <w:sz w:val="24"/>
                <w:szCs w:val="24"/>
              </w:rPr>
              <w:t xml:space="preserve"> </w:t>
            </w:r>
            <w:r w:rsidRPr="00A52D0F">
              <w:rPr>
                <w:sz w:val="24"/>
                <w:szCs w:val="24"/>
              </w:rPr>
              <w:t>шипкасти</w:t>
            </w:r>
            <w:r w:rsidRPr="00A52D0F">
              <w:rPr>
                <w:spacing w:val="-1"/>
                <w:sz w:val="24"/>
                <w:szCs w:val="24"/>
              </w:rPr>
              <w:t xml:space="preserve"> </w:t>
            </w:r>
            <w:r w:rsidRPr="00A52D0F">
              <w:rPr>
                <w:sz w:val="24"/>
                <w:szCs w:val="24"/>
              </w:rPr>
              <w:t>магнет.</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су</w:t>
            </w:r>
            <w:r w:rsidRPr="00A52D0F">
              <w:rPr>
                <w:spacing w:val="-4"/>
                <w:sz w:val="24"/>
                <w:szCs w:val="24"/>
              </w:rPr>
              <w:t xml:space="preserve"> </w:t>
            </w:r>
            <w:r w:rsidRPr="00A52D0F">
              <w:rPr>
                <w:sz w:val="24"/>
                <w:szCs w:val="24"/>
              </w:rPr>
              <w:t>полови</w:t>
            </w:r>
            <w:r w:rsidRPr="00A52D0F">
              <w:rPr>
                <w:spacing w:val="-1"/>
                <w:sz w:val="24"/>
                <w:szCs w:val="24"/>
              </w:rPr>
              <w:t xml:space="preserve"> </w:t>
            </w:r>
            <w:r w:rsidRPr="00A52D0F">
              <w:rPr>
                <w:sz w:val="24"/>
                <w:szCs w:val="24"/>
              </w:rPr>
              <w:t>на</w:t>
            </w:r>
            <w:r w:rsidRPr="00A52D0F">
              <w:rPr>
                <w:spacing w:val="-3"/>
                <w:sz w:val="24"/>
                <w:szCs w:val="24"/>
              </w:rPr>
              <w:t xml:space="preserve"> </w:t>
            </w:r>
            <w:r w:rsidRPr="00A52D0F">
              <w:rPr>
                <w:sz w:val="24"/>
                <w:szCs w:val="24"/>
              </w:rPr>
              <w:t>крајевима</w:t>
            </w:r>
            <w:r w:rsidRPr="00A52D0F">
              <w:rPr>
                <w:spacing w:val="-2"/>
                <w:sz w:val="24"/>
                <w:szCs w:val="24"/>
              </w:rPr>
              <w:t xml:space="preserve"> </w:t>
            </w:r>
            <w:r w:rsidRPr="00A52D0F">
              <w:rPr>
                <w:sz w:val="24"/>
                <w:szCs w:val="24"/>
              </w:rPr>
              <w:t>калема</w:t>
            </w:r>
            <w:r w:rsidRPr="00A52D0F">
              <w:rPr>
                <w:spacing w:val="-2"/>
                <w:sz w:val="24"/>
                <w:szCs w:val="24"/>
              </w:rPr>
              <w:t xml:space="preserve"> </w:t>
            </w:r>
            <w:r w:rsidRPr="00A52D0F">
              <w:rPr>
                <w:sz w:val="24"/>
                <w:szCs w:val="24"/>
              </w:rPr>
              <w:t>и</w:t>
            </w:r>
            <w:r w:rsidRPr="00A52D0F">
              <w:rPr>
                <w:spacing w:val="-57"/>
                <w:sz w:val="24"/>
                <w:szCs w:val="24"/>
              </w:rPr>
              <w:t xml:space="preserve"> </w:t>
            </w:r>
            <w:r w:rsidRPr="00A52D0F">
              <w:rPr>
                <w:sz w:val="24"/>
                <w:szCs w:val="24"/>
              </w:rPr>
              <w:t>да</w:t>
            </w:r>
            <w:r w:rsidRPr="00A52D0F">
              <w:rPr>
                <w:spacing w:val="-3"/>
                <w:sz w:val="24"/>
                <w:szCs w:val="24"/>
              </w:rPr>
              <w:t xml:space="preserve"> </w:t>
            </w:r>
            <w:r w:rsidRPr="00A52D0F">
              <w:rPr>
                <w:sz w:val="24"/>
                <w:szCs w:val="24"/>
              </w:rPr>
              <w:t>по</w:t>
            </w:r>
            <w:r w:rsidRPr="00A52D0F">
              <w:rPr>
                <w:spacing w:val="-2"/>
                <w:sz w:val="24"/>
                <w:szCs w:val="24"/>
              </w:rPr>
              <w:t xml:space="preserve"> </w:t>
            </w:r>
            <w:r w:rsidRPr="00A52D0F">
              <w:rPr>
                <w:sz w:val="24"/>
                <w:szCs w:val="24"/>
              </w:rPr>
              <w:t>престанку</w:t>
            </w:r>
            <w:r w:rsidRPr="00A52D0F">
              <w:rPr>
                <w:spacing w:val="-10"/>
                <w:sz w:val="24"/>
                <w:szCs w:val="24"/>
              </w:rPr>
              <w:t xml:space="preserve"> </w:t>
            </w:r>
            <w:r w:rsidRPr="00A52D0F">
              <w:rPr>
                <w:sz w:val="24"/>
                <w:szCs w:val="24"/>
              </w:rPr>
              <w:t>протицања</w:t>
            </w:r>
            <w:r w:rsidRPr="00A52D0F">
              <w:rPr>
                <w:spacing w:val="-4"/>
                <w:sz w:val="24"/>
                <w:szCs w:val="24"/>
              </w:rPr>
              <w:t xml:space="preserve"> </w:t>
            </w:r>
            <w:r w:rsidRPr="00A52D0F">
              <w:rPr>
                <w:sz w:val="24"/>
                <w:szCs w:val="24"/>
              </w:rPr>
              <w:t>електричне</w:t>
            </w:r>
            <w:r w:rsidRPr="00A52D0F">
              <w:rPr>
                <w:spacing w:val="-2"/>
                <w:sz w:val="24"/>
                <w:szCs w:val="24"/>
              </w:rPr>
              <w:t xml:space="preserve"> </w:t>
            </w:r>
            <w:r w:rsidRPr="00A52D0F">
              <w:rPr>
                <w:sz w:val="24"/>
                <w:szCs w:val="24"/>
              </w:rPr>
              <w:t>струје</w:t>
            </w:r>
            <w:r w:rsidRPr="00A52D0F">
              <w:rPr>
                <w:spacing w:val="-1"/>
                <w:sz w:val="24"/>
                <w:szCs w:val="24"/>
              </w:rPr>
              <w:t xml:space="preserve"> </w:t>
            </w:r>
            <w:r w:rsidRPr="00A52D0F">
              <w:rPr>
                <w:sz w:val="24"/>
                <w:szCs w:val="24"/>
              </w:rPr>
              <w:t>калем</w:t>
            </w:r>
            <w:r w:rsidRPr="00A52D0F">
              <w:rPr>
                <w:spacing w:val="-3"/>
                <w:sz w:val="24"/>
                <w:szCs w:val="24"/>
              </w:rPr>
              <w:t xml:space="preserve"> </w:t>
            </w:r>
            <w:r w:rsidRPr="00A52D0F">
              <w:rPr>
                <w:sz w:val="24"/>
                <w:szCs w:val="24"/>
              </w:rPr>
              <w:t>губи</w:t>
            </w:r>
            <w:r w:rsidRPr="00A52D0F">
              <w:rPr>
                <w:spacing w:val="-1"/>
                <w:sz w:val="24"/>
                <w:szCs w:val="24"/>
              </w:rPr>
              <w:t xml:space="preserve"> </w:t>
            </w:r>
            <w:r w:rsidRPr="00A52D0F">
              <w:rPr>
                <w:sz w:val="24"/>
                <w:szCs w:val="24"/>
              </w:rPr>
              <w:t>магнетна</w:t>
            </w:r>
            <w:r w:rsidRPr="00A52D0F">
              <w:rPr>
                <w:spacing w:val="-3"/>
                <w:sz w:val="24"/>
                <w:szCs w:val="24"/>
              </w:rPr>
              <w:t xml:space="preserve"> </w:t>
            </w:r>
            <w:r w:rsidRPr="00A52D0F">
              <w:rPr>
                <w:sz w:val="24"/>
                <w:szCs w:val="24"/>
              </w:rPr>
              <w:t>својства.</w:t>
            </w:r>
          </w:p>
        </w:tc>
      </w:tr>
      <w:tr w:rsidR="002A79B7" w:rsidRPr="00A52D0F" w14:paraId="077D1713" w14:textId="77777777" w:rsidTr="00C57338">
        <w:trPr>
          <w:trHeight w:val="2419"/>
        </w:trPr>
        <w:tc>
          <w:tcPr>
            <w:tcW w:w="745" w:type="pct"/>
          </w:tcPr>
          <w:p w14:paraId="5C8001C5" w14:textId="77777777" w:rsidR="002A79B7" w:rsidRPr="00A52D0F" w:rsidRDefault="002A79B7" w:rsidP="00A52D0F">
            <w:pPr>
              <w:pStyle w:val="TableParagraph"/>
              <w:spacing w:line="240" w:lineRule="auto"/>
              <w:ind w:left="239" w:right="226" w:firstLine="165"/>
              <w:rPr>
                <w:sz w:val="24"/>
                <w:szCs w:val="24"/>
              </w:rPr>
            </w:pPr>
          </w:p>
          <w:p w14:paraId="35D0D31C" w14:textId="77777777" w:rsidR="002A79B7" w:rsidRPr="00A52D0F" w:rsidRDefault="002A79B7" w:rsidP="00A52D0F">
            <w:pPr>
              <w:pStyle w:val="TableParagraph"/>
              <w:spacing w:line="240" w:lineRule="auto"/>
              <w:ind w:left="239" w:right="226" w:firstLine="165"/>
              <w:rPr>
                <w:sz w:val="24"/>
                <w:szCs w:val="24"/>
              </w:rPr>
            </w:pPr>
          </w:p>
          <w:p w14:paraId="273FAC45"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5" w:type="pct"/>
          </w:tcPr>
          <w:p w14:paraId="50C09766" w14:textId="77777777" w:rsidR="002A79B7" w:rsidRPr="00A52D0F" w:rsidRDefault="002A79B7" w:rsidP="00A52D0F">
            <w:pPr>
              <w:pStyle w:val="TableParagraph"/>
              <w:spacing w:line="240" w:lineRule="auto"/>
              <w:ind w:right="86"/>
              <w:rPr>
                <w:sz w:val="24"/>
                <w:szCs w:val="24"/>
              </w:rPr>
            </w:pPr>
            <w:r w:rsidRPr="00A52D0F">
              <w:rPr>
                <w:sz w:val="24"/>
                <w:szCs w:val="24"/>
              </w:rPr>
              <w:t>Зна да стални магнети имају два пола, северни и јужни. На основу тога</w:t>
            </w:r>
            <w:r w:rsidRPr="00A52D0F">
              <w:rPr>
                <w:spacing w:val="1"/>
                <w:sz w:val="24"/>
                <w:szCs w:val="24"/>
              </w:rPr>
              <w:t xml:space="preserve"> </w:t>
            </w:r>
            <w:r w:rsidRPr="00A52D0F">
              <w:rPr>
                <w:sz w:val="24"/>
                <w:szCs w:val="24"/>
              </w:rPr>
              <w:t>препознаје када је узајамно деловање између тела привлачно, односно</w:t>
            </w:r>
            <w:r w:rsidRPr="00A52D0F">
              <w:rPr>
                <w:spacing w:val="1"/>
                <w:sz w:val="24"/>
                <w:szCs w:val="24"/>
              </w:rPr>
              <w:t xml:space="preserve"> </w:t>
            </w:r>
            <w:r w:rsidRPr="00A52D0F">
              <w:rPr>
                <w:sz w:val="24"/>
                <w:szCs w:val="24"/>
              </w:rPr>
              <w:t>одбојно. Уме да препозна да ће интеракција бити највећа у случају када су</w:t>
            </w:r>
            <w:r w:rsidRPr="00A52D0F">
              <w:rPr>
                <w:spacing w:val="-57"/>
                <w:sz w:val="24"/>
                <w:szCs w:val="24"/>
              </w:rPr>
              <w:t xml:space="preserve"> </w:t>
            </w:r>
            <w:r w:rsidRPr="00A52D0F">
              <w:rPr>
                <w:sz w:val="24"/>
                <w:szCs w:val="24"/>
              </w:rPr>
              <w:t>магнети међусобно најближи. зна да Земља има магнетно поље и да оно</w:t>
            </w:r>
            <w:r w:rsidRPr="00A52D0F">
              <w:rPr>
                <w:spacing w:val="1"/>
                <w:sz w:val="24"/>
                <w:szCs w:val="24"/>
              </w:rPr>
              <w:t xml:space="preserve"> </w:t>
            </w:r>
            <w:r w:rsidRPr="00A52D0F">
              <w:rPr>
                <w:sz w:val="24"/>
                <w:szCs w:val="24"/>
              </w:rPr>
              <w:t>потиче из спољашњег омотача језгра. Зна да магнетно поље постоји и око</w:t>
            </w:r>
            <w:r w:rsidRPr="00A52D0F">
              <w:rPr>
                <w:spacing w:val="1"/>
                <w:sz w:val="24"/>
                <w:szCs w:val="24"/>
              </w:rPr>
              <w:t xml:space="preserve"> </w:t>
            </w:r>
            <w:r w:rsidRPr="00A52D0F">
              <w:rPr>
                <w:sz w:val="24"/>
                <w:szCs w:val="24"/>
              </w:rPr>
              <w:t>проводника</w:t>
            </w:r>
            <w:r w:rsidRPr="00A52D0F">
              <w:rPr>
                <w:spacing w:val="-3"/>
                <w:sz w:val="24"/>
                <w:szCs w:val="24"/>
              </w:rPr>
              <w:t xml:space="preserve"> </w:t>
            </w:r>
            <w:r w:rsidRPr="00A52D0F">
              <w:rPr>
                <w:sz w:val="24"/>
                <w:szCs w:val="24"/>
              </w:rPr>
              <w:t>са</w:t>
            </w:r>
            <w:r w:rsidRPr="00A52D0F">
              <w:rPr>
                <w:spacing w:val="-2"/>
                <w:sz w:val="24"/>
                <w:szCs w:val="24"/>
              </w:rPr>
              <w:t xml:space="preserve"> </w:t>
            </w:r>
            <w:r w:rsidRPr="00A52D0F">
              <w:rPr>
                <w:sz w:val="24"/>
                <w:szCs w:val="24"/>
              </w:rPr>
              <w:t>струјом</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да</w:t>
            </w:r>
            <w:r w:rsidRPr="00A52D0F">
              <w:rPr>
                <w:spacing w:val="-2"/>
                <w:sz w:val="24"/>
                <w:szCs w:val="24"/>
              </w:rPr>
              <w:t xml:space="preserve"> </w:t>
            </w:r>
            <w:r w:rsidRPr="00A52D0F">
              <w:rPr>
                <w:sz w:val="24"/>
                <w:szCs w:val="24"/>
              </w:rPr>
              <w:t>се</w:t>
            </w:r>
            <w:r w:rsidRPr="00A52D0F">
              <w:rPr>
                <w:spacing w:val="-3"/>
                <w:sz w:val="24"/>
                <w:szCs w:val="24"/>
              </w:rPr>
              <w:t xml:space="preserve"> </w:t>
            </w:r>
            <w:r w:rsidRPr="00A52D0F">
              <w:rPr>
                <w:sz w:val="24"/>
                <w:szCs w:val="24"/>
              </w:rPr>
              <w:t>калем</w:t>
            </w:r>
            <w:r w:rsidRPr="00A52D0F">
              <w:rPr>
                <w:spacing w:val="-2"/>
                <w:sz w:val="24"/>
                <w:szCs w:val="24"/>
              </w:rPr>
              <w:t xml:space="preserve"> </w:t>
            </w:r>
            <w:r w:rsidRPr="00A52D0F">
              <w:rPr>
                <w:sz w:val="24"/>
                <w:szCs w:val="24"/>
              </w:rPr>
              <w:t>кроз</w:t>
            </w:r>
            <w:r w:rsidRPr="00A52D0F">
              <w:rPr>
                <w:spacing w:val="-2"/>
                <w:sz w:val="24"/>
                <w:szCs w:val="24"/>
              </w:rPr>
              <w:t xml:space="preserve"> </w:t>
            </w:r>
            <w:r w:rsidRPr="00A52D0F">
              <w:rPr>
                <w:sz w:val="24"/>
                <w:szCs w:val="24"/>
              </w:rPr>
              <w:t>који</w:t>
            </w:r>
            <w:r w:rsidRPr="00A52D0F">
              <w:rPr>
                <w:spacing w:val="-2"/>
                <w:sz w:val="24"/>
                <w:szCs w:val="24"/>
              </w:rPr>
              <w:t xml:space="preserve"> </w:t>
            </w:r>
            <w:r w:rsidRPr="00A52D0F">
              <w:rPr>
                <w:sz w:val="24"/>
                <w:szCs w:val="24"/>
              </w:rPr>
              <w:t>протиче</w:t>
            </w:r>
            <w:r w:rsidRPr="00A52D0F">
              <w:rPr>
                <w:spacing w:val="-2"/>
                <w:sz w:val="24"/>
                <w:szCs w:val="24"/>
              </w:rPr>
              <w:t xml:space="preserve"> </w:t>
            </w:r>
            <w:r w:rsidRPr="00A52D0F">
              <w:rPr>
                <w:sz w:val="24"/>
                <w:szCs w:val="24"/>
              </w:rPr>
              <w:t>струја</w:t>
            </w:r>
            <w:r w:rsidRPr="00A52D0F">
              <w:rPr>
                <w:spacing w:val="-2"/>
                <w:sz w:val="24"/>
                <w:szCs w:val="24"/>
              </w:rPr>
              <w:t xml:space="preserve"> </w:t>
            </w:r>
            <w:r w:rsidRPr="00A52D0F">
              <w:rPr>
                <w:sz w:val="24"/>
                <w:szCs w:val="24"/>
              </w:rPr>
              <w:t>понаша</w:t>
            </w:r>
            <w:r w:rsidRPr="00A52D0F">
              <w:rPr>
                <w:spacing w:val="-2"/>
                <w:sz w:val="24"/>
                <w:szCs w:val="24"/>
              </w:rPr>
              <w:t xml:space="preserve"> </w:t>
            </w:r>
            <w:r w:rsidRPr="00A52D0F">
              <w:rPr>
                <w:sz w:val="24"/>
                <w:szCs w:val="24"/>
              </w:rPr>
              <w:t>као</w:t>
            </w:r>
            <w:r w:rsidRPr="00A52D0F">
              <w:rPr>
                <w:spacing w:val="-57"/>
                <w:sz w:val="24"/>
                <w:szCs w:val="24"/>
              </w:rPr>
              <w:t xml:space="preserve"> </w:t>
            </w:r>
            <w:r w:rsidRPr="00A52D0F">
              <w:rPr>
                <w:sz w:val="24"/>
                <w:szCs w:val="24"/>
              </w:rPr>
              <w:t>шипкасти магнет. Зна да су полови на крајевима калема и да по престанку</w:t>
            </w:r>
            <w:r w:rsidRPr="00A52D0F">
              <w:rPr>
                <w:spacing w:val="1"/>
                <w:sz w:val="24"/>
                <w:szCs w:val="24"/>
              </w:rPr>
              <w:t xml:space="preserve"> </w:t>
            </w:r>
            <w:r w:rsidRPr="00A52D0F">
              <w:rPr>
                <w:sz w:val="24"/>
                <w:szCs w:val="24"/>
              </w:rPr>
              <w:t>протицања електричне струје калем губи магнетна својства. Зна да је ово</w:t>
            </w:r>
            <w:r w:rsidRPr="00A52D0F">
              <w:rPr>
                <w:spacing w:val="1"/>
                <w:sz w:val="24"/>
                <w:szCs w:val="24"/>
              </w:rPr>
              <w:t xml:space="preserve"> </w:t>
            </w:r>
            <w:r w:rsidRPr="00A52D0F">
              <w:rPr>
                <w:sz w:val="24"/>
                <w:szCs w:val="24"/>
              </w:rPr>
              <w:t>принцип</w:t>
            </w:r>
            <w:r w:rsidRPr="00A52D0F">
              <w:rPr>
                <w:spacing w:val="-1"/>
                <w:sz w:val="24"/>
                <w:szCs w:val="24"/>
              </w:rPr>
              <w:t xml:space="preserve"> </w:t>
            </w:r>
            <w:r w:rsidRPr="00A52D0F">
              <w:rPr>
                <w:sz w:val="24"/>
                <w:szCs w:val="24"/>
              </w:rPr>
              <w:t>рада</w:t>
            </w:r>
            <w:r w:rsidRPr="00A52D0F">
              <w:rPr>
                <w:spacing w:val="-1"/>
                <w:sz w:val="24"/>
                <w:szCs w:val="24"/>
              </w:rPr>
              <w:t xml:space="preserve"> </w:t>
            </w:r>
            <w:r w:rsidRPr="00A52D0F">
              <w:rPr>
                <w:sz w:val="24"/>
                <w:szCs w:val="24"/>
              </w:rPr>
              <w:t>елоктромагнета.</w:t>
            </w:r>
          </w:p>
        </w:tc>
      </w:tr>
      <w:tr w:rsidR="002A79B7" w:rsidRPr="00A52D0F" w14:paraId="5364FEA6" w14:textId="77777777" w:rsidTr="00C57338">
        <w:trPr>
          <w:trHeight w:val="2419"/>
        </w:trPr>
        <w:tc>
          <w:tcPr>
            <w:tcW w:w="745" w:type="pct"/>
          </w:tcPr>
          <w:p w14:paraId="64EAE068" w14:textId="77777777" w:rsidR="002A79B7" w:rsidRPr="00A52D0F" w:rsidRDefault="002A79B7" w:rsidP="00A52D0F">
            <w:pPr>
              <w:pStyle w:val="TableParagraph"/>
              <w:spacing w:line="240" w:lineRule="auto"/>
              <w:ind w:left="659" w:right="110" w:hanging="526"/>
              <w:rPr>
                <w:spacing w:val="-1"/>
                <w:sz w:val="24"/>
                <w:szCs w:val="24"/>
              </w:rPr>
            </w:pPr>
          </w:p>
          <w:p w14:paraId="21AFF1F1" w14:textId="77777777" w:rsidR="002A79B7" w:rsidRPr="00A52D0F" w:rsidRDefault="002A79B7" w:rsidP="00A52D0F">
            <w:pPr>
              <w:pStyle w:val="TableParagraph"/>
              <w:spacing w:line="240" w:lineRule="auto"/>
              <w:ind w:left="659" w:right="110" w:hanging="526"/>
              <w:rPr>
                <w:spacing w:val="-1"/>
                <w:sz w:val="24"/>
                <w:szCs w:val="24"/>
              </w:rPr>
            </w:pPr>
          </w:p>
          <w:p w14:paraId="75E15D33"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5" w:type="pct"/>
          </w:tcPr>
          <w:p w14:paraId="61C165A3" w14:textId="77777777" w:rsidR="002A79B7" w:rsidRPr="00A52D0F" w:rsidRDefault="002A79B7" w:rsidP="00A52D0F">
            <w:pPr>
              <w:pStyle w:val="TableParagraph"/>
              <w:spacing w:line="240" w:lineRule="auto"/>
              <w:ind w:right="163"/>
              <w:rPr>
                <w:sz w:val="24"/>
                <w:szCs w:val="24"/>
              </w:rPr>
            </w:pPr>
            <w:r w:rsidRPr="00A52D0F">
              <w:rPr>
                <w:sz w:val="24"/>
                <w:szCs w:val="24"/>
              </w:rPr>
              <w:t>Зна да стални магнети имају два пола, северни и јужни. На основу тога</w:t>
            </w:r>
            <w:r w:rsidRPr="00A52D0F">
              <w:rPr>
                <w:spacing w:val="1"/>
                <w:sz w:val="24"/>
                <w:szCs w:val="24"/>
              </w:rPr>
              <w:t xml:space="preserve"> </w:t>
            </w:r>
            <w:r w:rsidRPr="00A52D0F">
              <w:rPr>
                <w:sz w:val="24"/>
                <w:szCs w:val="24"/>
              </w:rPr>
              <w:t>препознаје када је узајамно деловање између тела привлачно, односно</w:t>
            </w:r>
            <w:r w:rsidRPr="00A52D0F">
              <w:rPr>
                <w:spacing w:val="1"/>
                <w:sz w:val="24"/>
                <w:szCs w:val="24"/>
              </w:rPr>
              <w:t xml:space="preserve"> </w:t>
            </w:r>
            <w:r w:rsidRPr="00A52D0F">
              <w:rPr>
                <w:sz w:val="24"/>
                <w:szCs w:val="24"/>
              </w:rPr>
              <w:t>одбојно. Уме да препозна да ће интеракција бити највећа у случају када су</w:t>
            </w:r>
            <w:r w:rsidRPr="00A52D0F">
              <w:rPr>
                <w:spacing w:val="1"/>
                <w:sz w:val="24"/>
                <w:szCs w:val="24"/>
              </w:rPr>
              <w:t xml:space="preserve"> </w:t>
            </w:r>
            <w:r w:rsidRPr="00A52D0F">
              <w:rPr>
                <w:sz w:val="24"/>
                <w:szCs w:val="24"/>
              </w:rPr>
              <w:t>магнети међусобно најближи. Зна да Земља има магнетно поље и да оно</w:t>
            </w:r>
            <w:r w:rsidRPr="00A52D0F">
              <w:rPr>
                <w:spacing w:val="1"/>
                <w:sz w:val="24"/>
                <w:szCs w:val="24"/>
              </w:rPr>
              <w:t xml:space="preserve"> </w:t>
            </w:r>
            <w:r w:rsidRPr="00A52D0F">
              <w:rPr>
                <w:sz w:val="24"/>
                <w:szCs w:val="24"/>
              </w:rPr>
              <w:t>потиче из спољашњег омотача језгра. Зна да магнетно поље постоји и око</w:t>
            </w:r>
            <w:r w:rsidRPr="00A52D0F">
              <w:rPr>
                <w:spacing w:val="1"/>
                <w:sz w:val="24"/>
                <w:szCs w:val="24"/>
              </w:rPr>
              <w:t xml:space="preserve"> </w:t>
            </w:r>
            <w:r w:rsidRPr="00A52D0F">
              <w:rPr>
                <w:sz w:val="24"/>
                <w:szCs w:val="24"/>
              </w:rPr>
              <w:t>проводника са струјом и да се калем кроз којим протиче струја понаша као</w:t>
            </w:r>
            <w:r w:rsidRPr="00A52D0F">
              <w:rPr>
                <w:spacing w:val="1"/>
                <w:sz w:val="24"/>
                <w:szCs w:val="24"/>
              </w:rPr>
              <w:t xml:space="preserve"> </w:t>
            </w:r>
            <w:r w:rsidRPr="00A52D0F">
              <w:rPr>
                <w:sz w:val="24"/>
                <w:szCs w:val="24"/>
              </w:rPr>
              <w:t>шипкасти магнет. Зна да се магнетно деловање преноси путем магнетног</w:t>
            </w:r>
            <w:r w:rsidRPr="00A52D0F">
              <w:rPr>
                <w:spacing w:val="1"/>
                <w:sz w:val="24"/>
                <w:szCs w:val="24"/>
              </w:rPr>
              <w:t xml:space="preserve"> </w:t>
            </w:r>
            <w:r w:rsidRPr="00A52D0F">
              <w:rPr>
                <w:sz w:val="24"/>
                <w:szCs w:val="24"/>
              </w:rPr>
              <w:t>поља и да је јединица за магнетну индукцију, која јарактерише магнетно</w:t>
            </w:r>
            <w:r w:rsidRPr="00A52D0F">
              <w:rPr>
                <w:spacing w:val="1"/>
                <w:sz w:val="24"/>
                <w:szCs w:val="24"/>
              </w:rPr>
              <w:t xml:space="preserve"> </w:t>
            </w:r>
            <w:r w:rsidRPr="00A52D0F">
              <w:rPr>
                <w:sz w:val="24"/>
                <w:szCs w:val="24"/>
              </w:rPr>
              <w:t>поње у свакој тачки поља, добила име по Николи Тесли. Зна да су полови на</w:t>
            </w:r>
            <w:r w:rsidRPr="00A52D0F">
              <w:rPr>
                <w:spacing w:val="1"/>
                <w:sz w:val="24"/>
                <w:szCs w:val="24"/>
              </w:rPr>
              <w:t xml:space="preserve"> </w:t>
            </w:r>
            <w:r w:rsidRPr="00A52D0F">
              <w:rPr>
                <w:sz w:val="24"/>
                <w:szCs w:val="24"/>
              </w:rPr>
              <w:t>крајевима</w:t>
            </w:r>
            <w:r w:rsidRPr="00A52D0F">
              <w:rPr>
                <w:spacing w:val="-3"/>
                <w:sz w:val="24"/>
                <w:szCs w:val="24"/>
              </w:rPr>
              <w:t xml:space="preserve"> </w:t>
            </w:r>
            <w:r w:rsidRPr="00A52D0F">
              <w:rPr>
                <w:sz w:val="24"/>
                <w:szCs w:val="24"/>
              </w:rPr>
              <w:t>калема</w:t>
            </w:r>
            <w:r w:rsidRPr="00A52D0F">
              <w:rPr>
                <w:spacing w:val="-2"/>
                <w:sz w:val="24"/>
                <w:szCs w:val="24"/>
              </w:rPr>
              <w:t xml:space="preserve"> </w:t>
            </w:r>
            <w:r w:rsidRPr="00A52D0F">
              <w:rPr>
                <w:sz w:val="24"/>
                <w:szCs w:val="24"/>
              </w:rPr>
              <w:t>и</w:t>
            </w:r>
            <w:r w:rsidRPr="00A52D0F">
              <w:rPr>
                <w:spacing w:val="-2"/>
                <w:sz w:val="24"/>
                <w:szCs w:val="24"/>
              </w:rPr>
              <w:t xml:space="preserve"> </w:t>
            </w:r>
            <w:r w:rsidRPr="00A52D0F">
              <w:rPr>
                <w:sz w:val="24"/>
                <w:szCs w:val="24"/>
              </w:rPr>
              <w:t>да</w:t>
            </w:r>
            <w:r w:rsidRPr="00A52D0F">
              <w:rPr>
                <w:spacing w:val="-2"/>
                <w:sz w:val="24"/>
                <w:szCs w:val="24"/>
              </w:rPr>
              <w:t xml:space="preserve"> </w:t>
            </w:r>
            <w:r w:rsidRPr="00A52D0F">
              <w:rPr>
                <w:sz w:val="24"/>
                <w:szCs w:val="24"/>
              </w:rPr>
              <w:t>по</w:t>
            </w:r>
            <w:r w:rsidRPr="00A52D0F">
              <w:rPr>
                <w:spacing w:val="-2"/>
                <w:sz w:val="24"/>
                <w:szCs w:val="24"/>
              </w:rPr>
              <w:t xml:space="preserve"> </w:t>
            </w:r>
            <w:r w:rsidRPr="00A52D0F">
              <w:rPr>
                <w:sz w:val="24"/>
                <w:szCs w:val="24"/>
              </w:rPr>
              <w:t>престанку</w:t>
            </w:r>
            <w:r w:rsidRPr="00A52D0F">
              <w:rPr>
                <w:spacing w:val="-6"/>
                <w:sz w:val="24"/>
                <w:szCs w:val="24"/>
              </w:rPr>
              <w:t xml:space="preserve"> </w:t>
            </w:r>
            <w:r w:rsidRPr="00A52D0F">
              <w:rPr>
                <w:sz w:val="24"/>
                <w:szCs w:val="24"/>
              </w:rPr>
              <w:t>протицања</w:t>
            </w:r>
            <w:r w:rsidRPr="00A52D0F">
              <w:rPr>
                <w:spacing w:val="-4"/>
                <w:sz w:val="24"/>
                <w:szCs w:val="24"/>
              </w:rPr>
              <w:t xml:space="preserve"> </w:t>
            </w:r>
            <w:r w:rsidRPr="00A52D0F">
              <w:rPr>
                <w:sz w:val="24"/>
                <w:szCs w:val="24"/>
              </w:rPr>
              <w:t>електричне</w:t>
            </w:r>
            <w:r w:rsidRPr="00A52D0F">
              <w:rPr>
                <w:spacing w:val="-2"/>
                <w:sz w:val="24"/>
                <w:szCs w:val="24"/>
              </w:rPr>
              <w:t xml:space="preserve"> </w:t>
            </w:r>
            <w:r w:rsidRPr="00A52D0F">
              <w:rPr>
                <w:sz w:val="24"/>
                <w:szCs w:val="24"/>
              </w:rPr>
              <w:t>струје</w:t>
            </w:r>
            <w:r w:rsidRPr="00A52D0F">
              <w:rPr>
                <w:spacing w:val="-1"/>
                <w:sz w:val="24"/>
                <w:szCs w:val="24"/>
              </w:rPr>
              <w:t xml:space="preserve"> </w:t>
            </w:r>
            <w:r w:rsidRPr="00A52D0F">
              <w:rPr>
                <w:sz w:val="24"/>
                <w:szCs w:val="24"/>
              </w:rPr>
              <w:t>калем</w:t>
            </w:r>
            <w:r w:rsidRPr="00A52D0F">
              <w:rPr>
                <w:spacing w:val="-3"/>
                <w:sz w:val="24"/>
                <w:szCs w:val="24"/>
              </w:rPr>
              <w:t xml:space="preserve"> </w:t>
            </w:r>
            <w:r w:rsidRPr="00A52D0F">
              <w:rPr>
                <w:sz w:val="24"/>
                <w:szCs w:val="24"/>
              </w:rPr>
              <w:t>губи</w:t>
            </w:r>
            <w:r w:rsidRPr="00A52D0F">
              <w:rPr>
                <w:spacing w:val="-57"/>
                <w:sz w:val="24"/>
                <w:szCs w:val="24"/>
              </w:rPr>
              <w:t xml:space="preserve"> </w:t>
            </w:r>
            <w:r w:rsidRPr="00A52D0F">
              <w:rPr>
                <w:sz w:val="24"/>
                <w:szCs w:val="24"/>
              </w:rPr>
              <w:t>магнетна својства. Зна да је ово принцип рада елоктромагнета и да</w:t>
            </w:r>
            <w:r w:rsidRPr="00A52D0F">
              <w:rPr>
                <w:spacing w:val="1"/>
                <w:sz w:val="24"/>
                <w:szCs w:val="24"/>
              </w:rPr>
              <w:t xml:space="preserve"> </w:t>
            </w:r>
            <w:r w:rsidRPr="00A52D0F">
              <w:rPr>
                <w:sz w:val="24"/>
                <w:szCs w:val="24"/>
              </w:rPr>
              <w:t>електромагнети показују магнетне особине само док кроз калем протиче</w:t>
            </w:r>
            <w:r w:rsidRPr="00A52D0F">
              <w:rPr>
                <w:spacing w:val="1"/>
                <w:sz w:val="24"/>
                <w:szCs w:val="24"/>
              </w:rPr>
              <w:t xml:space="preserve"> </w:t>
            </w:r>
            <w:r w:rsidRPr="00A52D0F">
              <w:rPr>
                <w:sz w:val="24"/>
                <w:szCs w:val="24"/>
              </w:rPr>
              <w:t>струја.</w:t>
            </w:r>
          </w:p>
        </w:tc>
      </w:tr>
    </w:tbl>
    <w:p w14:paraId="6489F760" w14:textId="77777777" w:rsidR="002A79B7" w:rsidRPr="00D31ED4" w:rsidRDefault="002A79B7" w:rsidP="00A52D0F">
      <w:pPr>
        <w:spacing w:after="0" w:line="240" w:lineRule="auto"/>
        <w:rPr>
          <w:rFonts w:ascii="Times New Roman" w:hAnsi="Times New Roman" w:cs="Times New Roman"/>
          <w:sz w:val="24"/>
          <w:szCs w:val="24"/>
        </w:rPr>
        <w:sectPr w:rsidR="002A79B7" w:rsidRPr="00D31ED4" w:rsidSect="00C57338">
          <w:headerReference w:type="default" r:id="rId9"/>
          <w:type w:val="continuous"/>
          <w:pgSz w:w="15840" w:h="12240" w:orient="landscape"/>
          <w:pgMar w:top="1580" w:right="1420" w:bottom="740" w:left="280" w:header="715" w:footer="0" w:gutter="0"/>
          <w:cols w:space="720"/>
        </w:sectPr>
      </w:pPr>
    </w:p>
    <w:p w14:paraId="1BE40C3F" w14:textId="77777777" w:rsidR="002A79B7" w:rsidRPr="00D31ED4" w:rsidRDefault="002A79B7" w:rsidP="00D31ED4">
      <w:pPr>
        <w:pStyle w:val="BodyText"/>
        <w:spacing w:before="90" w:line="240" w:lineRule="auto"/>
        <w:ind w:right="1494"/>
      </w:pPr>
      <w:r w:rsidRPr="00A52D0F">
        <w:t>КРИТЕРИЈУМИ НАСТАВНА ТЕМА ЕЛЕМЕНТИ АТОМСКЕ И НУКЛЕАРНЕ</w:t>
      </w:r>
      <w:r w:rsidRPr="00A52D0F">
        <w:rPr>
          <w:spacing w:val="-57"/>
        </w:rPr>
        <w:t xml:space="preserve"> </w:t>
      </w:r>
      <w:r w:rsidRPr="00A52D0F">
        <w:t>ФИЗИКЕ</w:t>
      </w:r>
      <w:r w:rsidRPr="00A52D0F">
        <w:rPr>
          <w:spacing w:val="58"/>
        </w:rPr>
        <w:t xml:space="preserve"> </w:t>
      </w:r>
      <w:r w:rsidRPr="00A52D0F">
        <w:rPr>
          <w:b/>
          <w:color w:val="F5811F"/>
        </w:rPr>
        <w:t>8</w:t>
      </w:r>
      <w:r w:rsidRPr="00A52D0F">
        <w:t>. РАЗРЕД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03"/>
        <w:gridCol w:w="12027"/>
      </w:tblGrid>
      <w:tr w:rsidR="002A79B7" w:rsidRPr="00A52D0F" w14:paraId="6C2E0987" w14:textId="77777777" w:rsidTr="00C57338">
        <w:trPr>
          <w:trHeight w:val="2426"/>
        </w:trPr>
        <w:tc>
          <w:tcPr>
            <w:tcW w:w="744" w:type="pct"/>
          </w:tcPr>
          <w:p w14:paraId="16B695B8" w14:textId="77777777" w:rsidR="002A79B7" w:rsidRPr="00A52D0F" w:rsidRDefault="002A79B7" w:rsidP="00A52D0F">
            <w:pPr>
              <w:pStyle w:val="TableParagraph"/>
              <w:spacing w:line="240" w:lineRule="auto"/>
              <w:ind w:left="659" w:right="85" w:hanging="552"/>
              <w:rPr>
                <w:spacing w:val="-1"/>
                <w:sz w:val="24"/>
                <w:szCs w:val="24"/>
              </w:rPr>
            </w:pPr>
          </w:p>
          <w:p w14:paraId="759A7C99" w14:textId="77777777" w:rsidR="002A79B7" w:rsidRPr="00A52D0F" w:rsidRDefault="002A79B7" w:rsidP="00A52D0F">
            <w:pPr>
              <w:pStyle w:val="TableParagraph"/>
              <w:spacing w:line="240" w:lineRule="auto"/>
              <w:ind w:left="659" w:right="85" w:hanging="552"/>
              <w:rPr>
                <w:spacing w:val="-1"/>
                <w:sz w:val="24"/>
                <w:szCs w:val="24"/>
              </w:rPr>
            </w:pPr>
          </w:p>
          <w:p w14:paraId="42AAE1BC" w14:textId="77777777" w:rsidR="002A79B7" w:rsidRPr="00A52D0F" w:rsidRDefault="002A79B7" w:rsidP="00A52D0F">
            <w:pPr>
              <w:pStyle w:val="TableParagraph"/>
              <w:spacing w:line="240" w:lineRule="auto"/>
              <w:ind w:left="659" w:right="85" w:hanging="552"/>
              <w:rPr>
                <w:sz w:val="24"/>
                <w:szCs w:val="24"/>
              </w:rPr>
            </w:pPr>
            <w:r w:rsidRPr="00A52D0F">
              <w:rPr>
                <w:spacing w:val="-1"/>
                <w:sz w:val="24"/>
                <w:szCs w:val="24"/>
              </w:rPr>
              <w:t>ДОВОЉАН</w:t>
            </w:r>
            <w:r w:rsidRPr="00A52D0F">
              <w:rPr>
                <w:spacing w:val="-57"/>
                <w:sz w:val="24"/>
                <w:szCs w:val="24"/>
              </w:rPr>
              <w:t xml:space="preserve"> </w:t>
            </w:r>
            <w:r w:rsidRPr="00A52D0F">
              <w:rPr>
                <w:sz w:val="24"/>
                <w:szCs w:val="24"/>
              </w:rPr>
              <w:t>2</w:t>
            </w:r>
          </w:p>
        </w:tc>
        <w:tc>
          <w:tcPr>
            <w:tcW w:w="4256" w:type="pct"/>
          </w:tcPr>
          <w:p w14:paraId="30A2AF5B" w14:textId="77777777" w:rsidR="002A79B7" w:rsidRPr="00A52D0F" w:rsidRDefault="002A79B7" w:rsidP="00A52D0F">
            <w:pPr>
              <w:pStyle w:val="TableParagraph"/>
              <w:spacing w:line="240" w:lineRule="auto"/>
              <w:ind w:right="86"/>
              <w:rPr>
                <w:sz w:val="24"/>
                <w:szCs w:val="24"/>
              </w:rPr>
            </w:pPr>
            <w:r w:rsidRPr="00A52D0F">
              <w:rPr>
                <w:sz w:val="24"/>
                <w:szCs w:val="24"/>
              </w:rPr>
              <w:t>Препознаје</w:t>
            </w:r>
            <w:r w:rsidRPr="00A52D0F">
              <w:rPr>
                <w:spacing w:val="-3"/>
                <w:sz w:val="24"/>
                <w:szCs w:val="24"/>
              </w:rPr>
              <w:t xml:space="preserve"> </w:t>
            </w:r>
            <w:r w:rsidRPr="00A52D0F">
              <w:rPr>
                <w:sz w:val="24"/>
                <w:szCs w:val="24"/>
              </w:rPr>
              <w:t>атоме</w:t>
            </w:r>
            <w:r w:rsidRPr="00A52D0F">
              <w:rPr>
                <w:spacing w:val="-3"/>
                <w:sz w:val="24"/>
                <w:szCs w:val="24"/>
              </w:rPr>
              <w:t xml:space="preserve"> </w:t>
            </w:r>
            <w:r w:rsidRPr="00A52D0F">
              <w:rPr>
                <w:sz w:val="24"/>
                <w:szCs w:val="24"/>
              </w:rPr>
              <w:t>и</w:t>
            </w:r>
            <w:r w:rsidRPr="00A52D0F">
              <w:rPr>
                <w:spacing w:val="-2"/>
                <w:sz w:val="24"/>
                <w:szCs w:val="24"/>
              </w:rPr>
              <w:t xml:space="preserve"> </w:t>
            </w:r>
            <w:r w:rsidRPr="00A52D0F">
              <w:rPr>
                <w:sz w:val="24"/>
                <w:szCs w:val="24"/>
              </w:rPr>
              <w:t>молекуле</w:t>
            </w:r>
            <w:r w:rsidRPr="00A52D0F">
              <w:rPr>
                <w:spacing w:val="-4"/>
                <w:sz w:val="24"/>
                <w:szCs w:val="24"/>
              </w:rPr>
              <w:t xml:space="preserve"> </w:t>
            </w:r>
            <w:r w:rsidRPr="00A52D0F">
              <w:rPr>
                <w:sz w:val="24"/>
                <w:szCs w:val="24"/>
              </w:rPr>
              <w:t>као</w:t>
            </w:r>
            <w:r w:rsidRPr="00A52D0F">
              <w:rPr>
                <w:spacing w:val="-2"/>
                <w:sz w:val="24"/>
                <w:szCs w:val="24"/>
              </w:rPr>
              <w:t xml:space="preserve"> </w:t>
            </w:r>
            <w:r w:rsidRPr="00A52D0F">
              <w:rPr>
                <w:sz w:val="24"/>
                <w:szCs w:val="24"/>
              </w:rPr>
              <w:t>основу</w:t>
            </w:r>
            <w:r w:rsidRPr="00A52D0F">
              <w:rPr>
                <w:spacing w:val="-7"/>
                <w:sz w:val="24"/>
                <w:szCs w:val="24"/>
              </w:rPr>
              <w:t xml:space="preserve"> </w:t>
            </w:r>
            <w:r w:rsidRPr="00A52D0F">
              <w:rPr>
                <w:sz w:val="24"/>
                <w:szCs w:val="24"/>
              </w:rPr>
              <w:t>грађе</w:t>
            </w:r>
            <w:r w:rsidRPr="00A52D0F">
              <w:rPr>
                <w:spacing w:val="-2"/>
                <w:sz w:val="24"/>
                <w:szCs w:val="24"/>
              </w:rPr>
              <w:t xml:space="preserve"> </w:t>
            </w:r>
            <w:r w:rsidRPr="00A52D0F">
              <w:rPr>
                <w:sz w:val="24"/>
                <w:szCs w:val="24"/>
              </w:rPr>
              <w:t>супстанце.</w:t>
            </w:r>
            <w:r w:rsidRPr="00A52D0F">
              <w:rPr>
                <w:spacing w:val="-3"/>
                <w:sz w:val="24"/>
                <w:szCs w:val="24"/>
              </w:rPr>
              <w:t xml:space="preserve"> </w:t>
            </w:r>
            <w:r w:rsidRPr="00A52D0F">
              <w:rPr>
                <w:sz w:val="24"/>
                <w:szCs w:val="24"/>
              </w:rPr>
              <w:t>Препознаје</w:t>
            </w:r>
            <w:r w:rsidRPr="00A52D0F">
              <w:rPr>
                <w:spacing w:val="57"/>
                <w:sz w:val="24"/>
                <w:szCs w:val="24"/>
              </w:rPr>
              <w:t xml:space="preserve"> </w:t>
            </w:r>
            <w:r w:rsidRPr="00A52D0F">
              <w:rPr>
                <w:sz w:val="24"/>
                <w:szCs w:val="24"/>
              </w:rPr>
              <w:t>делове</w:t>
            </w:r>
            <w:r w:rsidRPr="00A52D0F">
              <w:rPr>
                <w:spacing w:val="-57"/>
                <w:sz w:val="24"/>
                <w:szCs w:val="24"/>
              </w:rPr>
              <w:t xml:space="preserve"> </w:t>
            </w:r>
            <w:r w:rsidRPr="00A52D0F">
              <w:rPr>
                <w:sz w:val="24"/>
                <w:szCs w:val="24"/>
              </w:rPr>
              <w:t>атома језгро и електронски омотач. Зна да је фисија цепање језгара тежих</w:t>
            </w:r>
            <w:r w:rsidRPr="00A52D0F">
              <w:rPr>
                <w:spacing w:val="1"/>
                <w:sz w:val="24"/>
                <w:szCs w:val="24"/>
              </w:rPr>
              <w:t xml:space="preserve"> </w:t>
            </w:r>
            <w:r w:rsidRPr="00A52D0F">
              <w:rPr>
                <w:sz w:val="24"/>
                <w:szCs w:val="24"/>
              </w:rPr>
              <w:t>елемената,</w:t>
            </w:r>
            <w:r w:rsidRPr="00A52D0F">
              <w:rPr>
                <w:spacing w:val="1"/>
                <w:sz w:val="24"/>
                <w:szCs w:val="24"/>
              </w:rPr>
              <w:t xml:space="preserve"> </w:t>
            </w:r>
            <w:r w:rsidRPr="00A52D0F">
              <w:rPr>
                <w:sz w:val="24"/>
                <w:szCs w:val="24"/>
              </w:rPr>
              <w:t>а</w:t>
            </w:r>
            <w:r w:rsidRPr="00A52D0F">
              <w:rPr>
                <w:spacing w:val="-2"/>
                <w:sz w:val="24"/>
                <w:szCs w:val="24"/>
              </w:rPr>
              <w:t xml:space="preserve"> </w:t>
            </w:r>
            <w:r w:rsidRPr="00A52D0F">
              <w:rPr>
                <w:sz w:val="24"/>
                <w:szCs w:val="24"/>
              </w:rPr>
              <w:t>фузијс спајање</w:t>
            </w:r>
            <w:r w:rsidRPr="00A52D0F">
              <w:rPr>
                <w:spacing w:val="-2"/>
                <w:sz w:val="24"/>
                <w:szCs w:val="24"/>
              </w:rPr>
              <w:t xml:space="preserve"> </w:t>
            </w:r>
            <w:r w:rsidRPr="00A52D0F">
              <w:rPr>
                <w:sz w:val="24"/>
                <w:szCs w:val="24"/>
              </w:rPr>
              <w:t>језгара</w:t>
            </w:r>
            <w:r w:rsidRPr="00A52D0F">
              <w:rPr>
                <w:spacing w:val="-2"/>
                <w:sz w:val="24"/>
                <w:szCs w:val="24"/>
              </w:rPr>
              <w:t xml:space="preserve"> </w:t>
            </w:r>
            <w:r w:rsidRPr="00A52D0F">
              <w:rPr>
                <w:sz w:val="24"/>
                <w:szCs w:val="24"/>
              </w:rPr>
              <w:t>лакших</w:t>
            </w:r>
            <w:r w:rsidRPr="00A52D0F">
              <w:rPr>
                <w:spacing w:val="2"/>
                <w:sz w:val="24"/>
                <w:szCs w:val="24"/>
              </w:rPr>
              <w:t xml:space="preserve"> </w:t>
            </w:r>
            <w:r w:rsidRPr="00A52D0F">
              <w:rPr>
                <w:sz w:val="24"/>
                <w:szCs w:val="24"/>
              </w:rPr>
              <w:t>елемената</w:t>
            </w:r>
            <w:r w:rsidRPr="00A52D0F">
              <w:rPr>
                <w:spacing w:val="2"/>
                <w:sz w:val="24"/>
                <w:szCs w:val="24"/>
              </w:rPr>
              <w:t xml:space="preserve"> </w:t>
            </w:r>
            <w:r w:rsidRPr="00A52D0F">
              <w:rPr>
                <w:sz w:val="24"/>
                <w:szCs w:val="24"/>
              </w:rPr>
              <w:t>у</w:t>
            </w:r>
            <w:r w:rsidRPr="00A52D0F">
              <w:rPr>
                <w:spacing w:val="-5"/>
                <w:sz w:val="24"/>
                <w:szCs w:val="24"/>
              </w:rPr>
              <w:t xml:space="preserve"> </w:t>
            </w:r>
            <w:r w:rsidRPr="00A52D0F">
              <w:rPr>
                <w:sz w:val="24"/>
                <w:szCs w:val="24"/>
              </w:rPr>
              <w:t>теже.</w:t>
            </w:r>
          </w:p>
        </w:tc>
      </w:tr>
      <w:tr w:rsidR="002A79B7" w:rsidRPr="00A52D0F" w14:paraId="0559AE18" w14:textId="77777777" w:rsidTr="00C57338">
        <w:trPr>
          <w:trHeight w:val="2428"/>
        </w:trPr>
        <w:tc>
          <w:tcPr>
            <w:tcW w:w="744" w:type="pct"/>
          </w:tcPr>
          <w:p w14:paraId="3D306738" w14:textId="77777777" w:rsidR="002A79B7" w:rsidRPr="00A52D0F" w:rsidRDefault="002A79B7" w:rsidP="00A52D0F">
            <w:pPr>
              <w:pStyle w:val="TableParagraph"/>
              <w:spacing w:line="240" w:lineRule="auto"/>
              <w:ind w:left="239"/>
              <w:rPr>
                <w:sz w:val="24"/>
                <w:szCs w:val="24"/>
              </w:rPr>
            </w:pPr>
          </w:p>
          <w:p w14:paraId="04F4ADD5" w14:textId="77777777" w:rsidR="002A79B7" w:rsidRPr="00A52D0F" w:rsidRDefault="002A79B7" w:rsidP="00A52D0F">
            <w:pPr>
              <w:pStyle w:val="TableParagraph"/>
              <w:spacing w:line="240" w:lineRule="auto"/>
              <w:ind w:left="239"/>
              <w:rPr>
                <w:sz w:val="24"/>
                <w:szCs w:val="24"/>
              </w:rPr>
            </w:pPr>
          </w:p>
          <w:p w14:paraId="39BD79BB" w14:textId="77777777" w:rsidR="002A79B7" w:rsidRPr="00A52D0F" w:rsidRDefault="002A79B7" w:rsidP="00A52D0F">
            <w:pPr>
              <w:pStyle w:val="TableParagraph"/>
              <w:spacing w:line="240" w:lineRule="auto"/>
              <w:ind w:left="239"/>
              <w:rPr>
                <w:sz w:val="24"/>
                <w:szCs w:val="24"/>
              </w:rPr>
            </w:pPr>
            <w:r w:rsidRPr="00A52D0F">
              <w:rPr>
                <w:sz w:val="24"/>
                <w:szCs w:val="24"/>
              </w:rPr>
              <w:t>ДОБАР</w:t>
            </w:r>
            <w:r w:rsidRPr="00A52D0F">
              <w:rPr>
                <w:spacing w:val="-4"/>
                <w:sz w:val="24"/>
                <w:szCs w:val="24"/>
              </w:rPr>
              <w:t xml:space="preserve"> </w:t>
            </w:r>
            <w:r w:rsidRPr="00A52D0F">
              <w:rPr>
                <w:sz w:val="24"/>
                <w:szCs w:val="24"/>
              </w:rPr>
              <w:t>3</w:t>
            </w:r>
          </w:p>
        </w:tc>
        <w:tc>
          <w:tcPr>
            <w:tcW w:w="4256" w:type="pct"/>
          </w:tcPr>
          <w:p w14:paraId="34F3BB00" w14:textId="77777777" w:rsidR="002A79B7" w:rsidRPr="00A52D0F" w:rsidRDefault="002A79B7" w:rsidP="00A52D0F">
            <w:pPr>
              <w:pStyle w:val="TableParagraph"/>
              <w:spacing w:line="240" w:lineRule="auto"/>
              <w:ind w:right="163"/>
              <w:rPr>
                <w:sz w:val="24"/>
                <w:szCs w:val="24"/>
              </w:rPr>
            </w:pPr>
            <w:r w:rsidRPr="00A52D0F">
              <w:rPr>
                <w:sz w:val="24"/>
                <w:szCs w:val="24"/>
              </w:rPr>
              <w:t>Зна да су атоми основа грађе супстанце. Зна да су делови атома атомско</w:t>
            </w:r>
            <w:r w:rsidRPr="00A52D0F">
              <w:rPr>
                <w:spacing w:val="1"/>
                <w:sz w:val="24"/>
                <w:szCs w:val="24"/>
              </w:rPr>
              <w:t xml:space="preserve"> </w:t>
            </w:r>
            <w:r w:rsidRPr="00A52D0F">
              <w:rPr>
                <w:sz w:val="24"/>
                <w:szCs w:val="24"/>
              </w:rPr>
              <w:t>језгро и електронски омотач, да се у језгру налазе протони и неутрони, а у</w:t>
            </w:r>
            <w:r w:rsidRPr="00A52D0F">
              <w:rPr>
                <w:spacing w:val="1"/>
                <w:sz w:val="24"/>
                <w:szCs w:val="24"/>
              </w:rPr>
              <w:t xml:space="preserve"> </w:t>
            </w:r>
            <w:r w:rsidRPr="00A52D0F">
              <w:rPr>
                <w:sz w:val="24"/>
                <w:szCs w:val="24"/>
              </w:rPr>
              <w:t>електронском</w:t>
            </w:r>
            <w:r w:rsidRPr="00A52D0F">
              <w:rPr>
                <w:spacing w:val="-3"/>
                <w:sz w:val="24"/>
                <w:szCs w:val="24"/>
              </w:rPr>
              <w:t xml:space="preserve"> </w:t>
            </w:r>
            <w:r w:rsidRPr="00A52D0F">
              <w:rPr>
                <w:sz w:val="24"/>
                <w:szCs w:val="24"/>
              </w:rPr>
              <w:t>омотачу</w:t>
            </w:r>
            <w:r w:rsidRPr="00A52D0F">
              <w:rPr>
                <w:spacing w:val="-4"/>
                <w:sz w:val="24"/>
                <w:szCs w:val="24"/>
              </w:rPr>
              <w:t xml:space="preserve"> </w:t>
            </w:r>
            <w:r w:rsidRPr="00A52D0F">
              <w:rPr>
                <w:sz w:val="24"/>
                <w:szCs w:val="24"/>
              </w:rPr>
              <w:t>електрони.</w:t>
            </w:r>
            <w:r w:rsidRPr="00A52D0F">
              <w:rPr>
                <w:spacing w:val="-2"/>
                <w:sz w:val="24"/>
                <w:szCs w:val="24"/>
              </w:rPr>
              <w:t xml:space="preserve"> </w:t>
            </w:r>
            <w:r w:rsidRPr="00A52D0F">
              <w:rPr>
                <w:sz w:val="24"/>
                <w:szCs w:val="24"/>
              </w:rPr>
              <w:t>Зна</w:t>
            </w:r>
            <w:r w:rsidRPr="00A52D0F">
              <w:rPr>
                <w:spacing w:val="-2"/>
                <w:sz w:val="24"/>
                <w:szCs w:val="24"/>
              </w:rPr>
              <w:t xml:space="preserve"> </w:t>
            </w:r>
            <w:r w:rsidRPr="00A52D0F">
              <w:rPr>
                <w:sz w:val="24"/>
                <w:szCs w:val="24"/>
              </w:rPr>
              <w:t>шта</w:t>
            </w:r>
            <w:r w:rsidRPr="00A52D0F">
              <w:rPr>
                <w:spacing w:val="-3"/>
                <w:sz w:val="24"/>
                <w:szCs w:val="24"/>
              </w:rPr>
              <w:t xml:space="preserve"> </w:t>
            </w:r>
            <w:r w:rsidRPr="00A52D0F">
              <w:rPr>
                <w:sz w:val="24"/>
                <w:szCs w:val="24"/>
              </w:rPr>
              <w:t>је</w:t>
            </w:r>
            <w:r w:rsidRPr="00A52D0F">
              <w:rPr>
                <w:spacing w:val="-1"/>
                <w:sz w:val="24"/>
                <w:szCs w:val="24"/>
              </w:rPr>
              <w:t xml:space="preserve"> </w:t>
            </w:r>
            <w:r w:rsidRPr="00A52D0F">
              <w:rPr>
                <w:sz w:val="24"/>
                <w:szCs w:val="24"/>
              </w:rPr>
              <w:t>природна</w:t>
            </w:r>
            <w:r w:rsidRPr="00A52D0F">
              <w:rPr>
                <w:spacing w:val="-3"/>
                <w:sz w:val="24"/>
                <w:szCs w:val="24"/>
              </w:rPr>
              <w:t xml:space="preserve"> </w:t>
            </w:r>
            <w:r w:rsidRPr="00A52D0F">
              <w:rPr>
                <w:sz w:val="24"/>
                <w:szCs w:val="24"/>
              </w:rPr>
              <w:t>радиоактивност</w:t>
            </w:r>
            <w:r w:rsidRPr="00A52D0F">
              <w:rPr>
                <w:spacing w:val="-1"/>
                <w:sz w:val="24"/>
                <w:szCs w:val="24"/>
              </w:rPr>
              <w:t xml:space="preserve"> </w:t>
            </w:r>
            <w:r w:rsidRPr="00A52D0F">
              <w:rPr>
                <w:sz w:val="24"/>
                <w:szCs w:val="24"/>
              </w:rPr>
              <w:t>и</w:t>
            </w:r>
            <w:r w:rsidRPr="00A52D0F">
              <w:rPr>
                <w:spacing w:val="-2"/>
                <w:sz w:val="24"/>
                <w:szCs w:val="24"/>
              </w:rPr>
              <w:t xml:space="preserve"> </w:t>
            </w:r>
            <w:r w:rsidRPr="00A52D0F">
              <w:rPr>
                <w:sz w:val="24"/>
                <w:szCs w:val="24"/>
              </w:rPr>
              <w:t>на</w:t>
            </w:r>
            <w:r w:rsidRPr="00A52D0F">
              <w:rPr>
                <w:spacing w:val="-57"/>
                <w:sz w:val="24"/>
                <w:szCs w:val="24"/>
              </w:rPr>
              <w:t xml:space="preserve"> </w:t>
            </w:r>
            <w:r w:rsidRPr="00A52D0F">
              <w:rPr>
                <w:sz w:val="24"/>
                <w:szCs w:val="24"/>
              </w:rPr>
              <w:t>периодном систему елемената уме да пронађе хемијске елементе који су</w:t>
            </w:r>
            <w:r w:rsidRPr="00A52D0F">
              <w:rPr>
                <w:spacing w:val="1"/>
                <w:sz w:val="24"/>
                <w:szCs w:val="24"/>
              </w:rPr>
              <w:t xml:space="preserve"> </w:t>
            </w:r>
            <w:r w:rsidRPr="00A52D0F">
              <w:rPr>
                <w:sz w:val="24"/>
                <w:szCs w:val="24"/>
              </w:rPr>
              <w:t>радиоактивни. Зна да је фисија цепање језгара тежих елемената, а фузија</w:t>
            </w:r>
            <w:r w:rsidRPr="00A52D0F">
              <w:rPr>
                <w:spacing w:val="1"/>
                <w:sz w:val="24"/>
                <w:szCs w:val="24"/>
              </w:rPr>
              <w:t xml:space="preserve"> </w:t>
            </w:r>
            <w:r w:rsidRPr="00A52D0F">
              <w:rPr>
                <w:sz w:val="24"/>
                <w:szCs w:val="24"/>
              </w:rPr>
              <w:t>спајање језгара лакших елемената у теже и да се при оба процеса ослобађа</w:t>
            </w:r>
            <w:r w:rsidRPr="00A52D0F">
              <w:rPr>
                <w:spacing w:val="1"/>
                <w:sz w:val="24"/>
                <w:szCs w:val="24"/>
              </w:rPr>
              <w:t xml:space="preserve"> </w:t>
            </w:r>
            <w:r w:rsidRPr="00A52D0F">
              <w:rPr>
                <w:sz w:val="24"/>
                <w:szCs w:val="24"/>
              </w:rPr>
              <w:t>велика</w:t>
            </w:r>
            <w:r w:rsidRPr="00A52D0F">
              <w:rPr>
                <w:spacing w:val="-2"/>
                <w:sz w:val="24"/>
                <w:szCs w:val="24"/>
              </w:rPr>
              <w:t xml:space="preserve"> </w:t>
            </w:r>
            <w:r w:rsidRPr="00A52D0F">
              <w:rPr>
                <w:sz w:val="24"/>
                <w:szCs w:val="24"/>
              </w:rPr>
              <w:t>количина</w:t>
            </w:r>
            <w:r w:rsidRPr="00A52D0F">
              <w:rPr>
                <w:spacing w:val="-1"/>
                <w:sz w:val="24"/>
                <w:szCs w:val="24"/>
              </w:rPr>
              <w:t xml:space="preserve"> </w:t>
            </w:r>
            <w:r w:rsidRPr="00A52D0F">
              <w:rPr>
                <w:sz w:val="24"/>
                <w:szCs w:val="24"/>
              </w:rPr>
              <w:t>енергије.</w:t>
            </w:r>
          </w:p>
        </w:tc>
      </w:tr>
      <w:tr w:rsidR="002A79B7" w:rsidRPr="00A52D0F" w14:paraId="637F7A72" w14:textId="77777777" w:rsidTr="00C57338">
        <w:trPr>
          <w:trHeight w:val="3144"/>
        </w:trPr>
        <w:tc>
          <w:tcPr>
            <w:tcW w:w="744" w:type="pct"/>
          </w:tcPr>
          <w:p w14:paraId="5C787FF2" w14:textId="77777777" w:rsidR="002A79B7" w:rsidRPr="00A52D0F" w:rsidRDefault="002A79B7" w:rsidP="00A52D0F">
            <w:pPr>
              <w:pStyle w:val="TableParagraph"/>
              <w:spacing w:line="240" w:lineRule="auto"/>
              <w:ind w:left="239" w:right="226" w:firstLine="165"/>
              <w:rPr>
                <w:sz w:val="24"/>
                <w:szCs w:val="24"/>
              </w:rPr>
            </w:pPr>
          </w:p>
          <w:p w14:paraId="15D14DB8" w14:textId="77777777" w:rsidR="002A79B7" w:rsidRPr="00A52D0F" w:rsidRDefault="002A79B7" w:rsidP="00A52D0F">
            <w:pPr>
              <w:pStyle w:val="TableParagraph"/>
              <w:spacing w:line="240" w:lineRule="auto"/>
              <w:ind w:left="239" w:right="226" w:firstLine="165"/>
              <w:rPr>
                <w:sz w:val="24"/>
                <w:szCs w:val="24"/>
              </w:rPr>
            </w:pPr>
          </w:p>
          <w:p w14:paraId="199F476A" w14:textId="77777777" w:rsidR="002A79B7" w:rsidRPr="00A52D0F" w:rsidRDefault="002A79B7" w:rsidP="00A52D0F">
            <w:pPr>
              <w:pStyle w:val="TableParagraph"/>
              <w:spacing w:line="240" w:lineRule="auto"/>
              <w:ind w:left="239" w:right="226" w:firstLine="165"/>
              <w:rPr>
                <w:sz w:val="24"/>
                <w:szCs w:val="24"/>
              </w:rPr>
            </w:pPr>
            <w:r w:rsidRPr="00A52D0F">
              <w:rPr>
                <w:sz w:val="24"/>
                <w:szCs w:val="24"/>
              </w:rPr>
              <w:t>ВРЛО</w:t>
            </w:r>
            <w:r w:rsidRPr="00A52D0F">
              <w:rPr>
                <w:spacing w:val="1"/>
                <w:sz w:val="24"/>
                <w:szCs w:val="24"/>
              </w:rPr>
              <w:t xml:space="preserve"> </w:t>
            </w:r>
            <w:r w:rsidRPr="00A52D0F">
              <w:rPr>
                <w:sz w:val="24"/>
                <w:szCs w:val="24"/>
              </w:rPr>
              <w:t>ДОБАР</w:t>
            </w:r>
            <w:r w:rsidRPr="00A52D0F">
              <w:rPr>
                <w:spacing w:val="-15"/>
                <w:sz w:val="24"/>
                <w:szCs w:val="24"/>
              </w:rPr>
              <w:t xml:space="preserve"> </w:t>
            </w:r>
            <w:r w:rsidRPr="00A52D0F">
              <w:rPr>
                <w:sz w:val="24"/>
                <w:szCs w:val="24"/>
              </w:rPr>
              <w:t>4</w:t>
            </w:r>
          </w:p>
        </w:tc>
        <w:tc>
          <w:tcPr>
            <w:tcW w:w="4256" w:type="pct"/>
          </w:tcPr>
          <w:p w14:paraId="0E83707F" w14:textId="77777777" w:rsidR="002A79B7" w:rsidRPr="00A52D0F" w:rsidRDefault="002A79B7" w:rsidP="00A52D0F">
            <w:pPr>
              <w:pStyle w:val="TableParagraph"/>
              <w:spacing w:line="240" w:lineRule="auto"/>
              <w:ind w:right="86"/>
              <w:rPr>
                <w:sz w:val="24"/>
                <w:szCs w:val="24"/>
              </w:rPr>
            </w:pPr>
            <w:r w:rsidRPr="00A52D0F">
              <w:rPr>
                <w:sz w:val="24"/>
                <w:szCs w:val="24"/>
              </w:rPr>
              <w:t>Зна из који су делови атома., да је језгро позитивно наелектрисано, да се у</w:t>
            </w:r>
            <w:r w:rsidRPr="00A52D0F">
              <w:rPr>
                <w:spacing w:val="1"/>
                <w:sz w:val="24"/>
                <w:szCs w:val="24"/>
              </w:rPr>
              <w:t xml:space="preserve"> </w:t>
            </w:r>
            <w:r w:rsidRPr="00A52D0F">
              <w:rPr>
                <w:sz w:val="24"/>
                <w:szCs w:val="24"/>
              </w:rPr>
              <w:t>њему налазе протони као позитивне честице и неутрони као неутралне</w:t>
            </w:r>
            <w:r w:rsidRPr="00A52D0F">
              <w:rPr>
                <w:spacing w:val="1"/>
                <w:sz w:val="24"/>
                <w:szCs w:val="24"/>
              </w:rPr>
              <w:t xml:space="preserve"> </w:t>
            </w:r>
            <w:r w:rsidRPr="00A52D0F">
              <w:rPr>
                <w:sz w:val="24"/>
                <w:szCs w:val="24"/>
              </w:rPr>
              <w:t>честице, а да се у електронском омотачу налазе електрони као негативно</w:t>
            </w:r>
            <w:r w:rsidRPr="00A52D0F">
              <w:rPr>
                <w:spacing w:val="1"/>
                <w:sz w:val="24"/>
                <w:szCs w:val="24"/>
              </w:rPr>
              <w:t xml:space="preserve"> </w:t>
            </w:r>
            <w:r w:rsidRPr="00A52D0F">
              <w:rPr>
                <w:sz w:val="24"/>
                <w:szCs w:val="24"/>
              </w:rPr>
              <w:t>наелектрисане честице и да је атом као целина електронеутралан. Зна шта је</w:t>
            </w:r>
            <w:r w:rsidRPr="00A52D0F">
              <w:rPr>
                <w:spacing w:val="-57"/>
                <w:sz w:val="24"/>
                <w:szCs w:val="24"/>
              </w:rPr>
              <w:t xml:space="preserve"> </w:t>
            </w:r>
            <w:r w:rsidRPr="00A52D0F">
              <w:rPr>
                <w:sz w:val="24"/>
                <w:szCs w:val="24"/>
              </w:rPr>
              <w:t>редни, а шта масени бриј хемијск</w:t>
            </w:r>
            <w:r w:rsidRPr="00A52D0F">
              <w:rPr>
                <w:sz w:val="24"/>
                <w:szCs w:val="24"/>
                <w:lang w:val="en-US"/>
              </w:rPr>
              <w:t>o</w:t>
            </w:r>
            <w:r w:rsidRPr="00A52D0F">
              <w:rPr>
                <w:sz w:val="24"/>
                <w:szCs w:val="24"/>
              </w:rPr>
              <w:t>г елемента. Зна шта је природна</w:t>
            </w:r>
            <w:r w:rsidRPr="00A52D0F">
              <w:rPr>
                <w:spacing w:val="1"/>
                <w:sz w:val="24"/>
                <w:szCs w:val="24"/>
              </w:rPr>
              <w:t xml:space="preserve"> </w:t>
            </w:r>
            <w:r w:rsidRPr="00A52D0F">
              <w:rPr>
                <w:sz w:val="24"/>
                <w:szCs w:val="24"/>
              </w:rPr>
              <w:t>радиоактивност и на периодном систему елемената уме да пронађе хемијске</w:t>
            </w:r>
            <w:r w:rsidRPr="00A52D0F">
              <w:rPr>
                <w:spacing w:val="-57"/>
                <w:sz w:val="24"/>
                <w:szCs w:val="24"/>
              </w:rPr>
              <w:t xml:space="preserve"> </w:t>
            </w:r>
            <w:r w:rsidRPr="00A52D0F">
              <w:rPr>
                <w:sz w:val="24"/>
                <w:szCs w:val="24"/>
              </w:rPr>
              <w:t>елементе</w:t>
            </w:r>
            <w:r w:rsidRPr="00A52D0F">
              <w:rPr>
                <w:spacing w:val="-4"/>
                <w:sz w:val="24"/>
                <w:szCs w:val="24"/>
              </w:rPr>
              <w:t xml:space="preserve"> </w:t>
            </w:r>
            <w:r w:rsidRPr="00A52D0F">
              <w:rPr>
                <w:sz w:val="24"/>
                <w:szCs w:val="24"/>
              </w:rPr>
              <w:t>који</w:t>
            </w:r>
            <w:r w:rsidRPr="00A52D0F">
              <w:rPr>
                <w:spacing w:val="-2"/>
                <w:sz w:val="24"/>
                <w:szCs w:val="24"/>
              </w:rPr>
              <w:t xml:space="preserve"> </w:t>
            </w:r>
            <w:r w:rsidRPr="00A52D0F">
              <w:rPr>
                <w:sz w:val="24"/>
                <w:szCs w:val="24"/>
              </w:rPr>
              <w:t>су</w:t>
            </w:r>
            <w:r w:rsidRPr="00A52D0F">
              <w:rPr>
                <w:spacing w:val="-7"/>
                <w:sz w:val="24"/>
                <w:szCs w:val="24"/>
              </w:rPr>
              <w:t xml:space="preserve"> </w:t>
            </w:r>
            <w:r w:rsidRPr="00A52D0F">
              <w:rPr>
                <w:sz w:val="24"/>
                <w:szCs w:val="24"/>
              </w:rPr>
              <w:t>радиоактивни.</w:t>
            </w:r>
            <w:r w:rsidRPr="00A52D0F">
              <w:rPr>
                <w:spacing w:val="-3"/>
                <w:sz w:val="24"/>
                <w:szCs w:val="24"/>
              </w:rPr>
              <w:t xml:space="preserve"> </w:t>
            </w:r>
            <w:r w:rsidRPr="00A52D0F">
              <w:rPr>
                <w:sz w:val="24"/>
                <w:szCs w:val="24"/>
              </w:rPr>
              <w:t>Уме</w:t>
            </w:r>
            <w:r w:rsidRPr="00A52D0F">
              <w:rPr>
                <w:spacing w:val="-4"/>
                <w:sz w:val="24"/>
                <w:szCs w:val="24"/>
              </w:rPr>
              <w:t xml:space="preserve"> </w:t>
            </w:r>
            <w:r w:rsidRPr="00A52D0F">
              <w:rPr>
                <w:sz w:val="24"/>
                <w:szCs w:val="24"/>
              </w:rPr>
              <w:t>да</w:t>
            </w:r>
            <w:r w:rsidRPr="00A52D0F">
              <w:rPr>
                <w:spacing w:val="-4"/>
                <w:sz w:val="24"/>
                <w:szCs w:val="24"/>
              </w:rPr>
              <w:t xml:space="preserve"> </w:t>
            </w:r>
            <w:r w:rsidRPr="00A52D0F">
              <w:rPr>
                <w:sz w:val="24"/>
                <w:szCs w:val="24"/>
              </w:rPr>
              <w:t>наведе</w:t>
            </w:r>
            <w:r w:rsidRPr="00A52D0F">
              <w:rPr>
                <w:spacing w:val="-1"/>
                <w:sz w:val="24"/>
                <w:szCs w:val="24"/>
              </w:rPr>
              <w:t xml:space="preserve"> </w:t>
            </w:r>
            <w:r w:rsidRPr="00A52D0F">
              <w:rPr>
                <w:sz w:val="24"/>
                <w:szCs w:val="24"/>
              </w:rPr>
              <w:t>врсте</w:t>
            </w:r>
            <w:r w:rsidRPr="00A52D0F">
              <w:rPr>
                <w:spacing w:val="-4"/>
                <w:sz w:val="24"/>
                <w:szCs w:val="24"/>
              </w:rPr>
              <w:t xml:space="preserve"> </w:t>
            </w:r>
            <w:r w:rsidRPr="00A52D0F">
              <w:rPr>
                <w:sz w:val="24"/>
                <w:szCs w:val="24"/>
              </w:rPr>
              <w:t>радиоактивних распада,</w:t>
            </w:r>
            <w:r w:rsidRPr="00A52D0F">
              <w:rPr>
                <w:spacing w:val="-57"/>
                <w:sz w:val="24"/>
                <w:szCs w:val="24"/>
              </w:rPr>
              <w:t xml:space="preserve"> </w:t>
            </w:r>
            <w:r w:rsidRPr="00A52D0F">
              <w:rPr>
                <w:sz w:val="24"/>
                <w:szCs w:val="24"/>
              </w:rPr>
              <w:t>као</w:t>
            </w:r>
            <w:r w:rsidRPr="00A52D0F">
              <w:rPr>
                <w:spacing w:val="-1"/>
                <w:sz w:val="24"/>
                <w:szCs w:val="24"/>
              </w:rPr>
              <w:t xml:space="preserve"> </w:t>
            </w:r>
            <w:r w:rsidRPr="00A52D0F">
              <w:rPr>
                <w:sz w:val="24"/>
                <w:szCs w:val="24"/>
              </w:rPr>
              <w:t>и</w:t>
            </w:r>
            <w:r w:rsidRPr="00A52D0F">
              <w:rPr>
                <w:spacing w:val="-1"/>
                <w:sz w:val="24"/>
                <w:szCs w:val="24"/>
              </w:rPr>
              <w:t xml:space="preserve"> </w:t>
            </w:r>
            <w:r w:rsidRPr="00A52D0F">
              <w:rPr>
                <w:sz w:val="24"/>
                <w:szCs w:val="24"/>
              </w:rPr>
              <w:t>честице</w:t>
            </w:r>
            <w:r w:rsidRPr="00A52D0F">
              <w:rPr>
                <w:spacing w:val="-2"/>
                <w:sz w:val="24"/>
                <w:szCs w:val="24"/>
              </w:rPr>
              <w:t xml:space="preserve"> </w:t>
            </w:r>
            <w:r w:rsidRPr="00A52D0F">
              <w:rPr>
                <w:sz w:val="24"/>
                <w:szCs w:val="24"/>
              </w:rPr>
              <w:t>које</w:t>
            </w:r>
            <w:r w:rsidRPr="00A52D0F">
              <w:rPr>
                <w:spacing w:val="-1"/>
                <w:sz w:val="24"/>
                <w:szCs w:val="24"/>
              </w:rPr>
              <w:t xml:space="preserve"> </w:t>
            </w:r>
            <w:r w:rsidRPr="00A52D0F">
              <w:rPr>
                <w:sz w:val="24"/>
                <w:szCs w:val="24"/>
              </w:rPr>
              <w:t>се</w:t>
            </w:r>
            <w:r w:rsidRPr="00A52D0F">
              <w:rPr>
                <w:spacing w:val="-2"/>
                <w:sz w:val="24"/>
                <w:szCs w:val="24"/>
              </w:rPr>
              <w:t xml:space="preserve"> </w:t>
            </w:r>
            <w:r w:rsidRPr="00A52D0F">
              <w:rPr>
                <w:sz w:val="24"/>
                <w:szCs w:val="24"/>
              </w:rPr>
              <w:t>при</w:t>
            </w:r>
            <w:r w:rsidRPr="00A52D0F">
              <w:rPr>
                <w:spacing w:val="-1"/>
                <w:sz w:val="24"/>
                <w:szCs w:val="24"/>
              </w:rPr>
              <w:t xml:space="preserve"> </w:t>
            </w:r>
            <w:r w:rsidRPr="00A52D0F">
              <w:rPr>
                <w:sz w:val="24"/>
                <w:szCs w:val="24"/>
              </w:rPr>
              <w:t>томе</w:t>
            </w:r>
            <w:r w:rsidRPr="00A52D0F">
              <w:rPr>
                <w:spacing w:val="-2"/>
                <w:sz w:val="24"/>
                <w:szCs w:val="24"/>
              </w:rPr>
              <w:t xml:space="preserve"> </w:t>
            </w:r>
            <w:r w:rsidRPr="00A52D0F">
              <w:rPr>
                <w:sz w:val="24"/>
                <w:szCs w:val="24"/>
              </w:rPr>
              <w:t>ослобађају.</w:t>
            </w:r>
            <w:r w:rsidRPr="00A52D0F">
              <w:rPr>
                <w:spacing w:val="-1"/>
                <w:sz w:val="24"/>
                <w:szCs w:val="24"/>
              </w:rPr>
              <w:t xml:space="preserve"> </w:t>
            </w:r>
            <w:r w:rsidRPr="00A52D0F">
              <w:rPr>
                <w:sz w:val="24"/>
                <w:szCs w:val="24"/>
              </w:rPr>
              <w:t>Зна</w:t>
            </w:r>
            <w:r w:rsidRPr="00A52D0F">
              <w:rPr>
                <w:spacing w:val="4"/>
                <w:sz w:val="24"/>
                <w:szCs w:val="24"/>
              </w:rPr>
              <w:t xml:space="preserve"> </w:t>
            </w:r>
            <w:r w:rsidRPr="00A52D0F">
              <w:rPr>
                <w:sz w:val="24"/>
                <w:szCs w:val="24"/>
              </w:rPr>
              <w:t>да</w:t>
            </w:r>
            <w:r w:rsidRPr="00A52D0F">
              <w:rPr>
                <w:spacing w:val="-2"/>
                <w:sz w:val="24"/>
                <w:szCs w:val="24"/>
              </w:rPr>
              <w:t xml:space="preserve"> </w:t>
            </w:r>
            <w:r w:rsidRPr="00A52D0F">
              <w:rPr>
                <w:sz w:val="24"/>
                <w:szCs w:val="24"/>
              </w:rPr>
              <w:t>је</w:t>
            </w:r>
            <w:r w:rsidRPr="00A52D0F">
              <w:rPr>
                <w:spacing w:val="-1"/>
                <w:sz w:val="24"/>
                <w:szCs w:val="24"/>
              </w:rPr>
              <w:t xml:space="preserve"> </w:t>
            </w:r>
            <w:r w:rsidRPr="00A52D0F">
              <w:rPr>
                <w:sz w:val="24"/>
                <w:szCs w:val="24"/>
              </w:rPr>
              <w:t>фисија</w:t>
            </w:r>
            <w:r w:rsidRPr="00A52D0F">
              <w:rPr>
                <w:spacing w:val="-1"/>
                <w:sz w:val="24"/>
                <w:szCs w:val="24"/>
              </w:rPr>
              <w:t xml:space="preserve"> </w:t>
            </w:r>
            <w:r w:rsidRPr="00A52D0F">
              <w:rPr>
                <w:sz w:val="24"/>
                <w:szCs w:val="24"/>
              </w:rPr>
              <w:t>цепање</w:t>
            </w:r>
            <w:r w:rsidRPr="00A52D0F">
              <w:rPr>
                <w:spacing w:val="-3"/>
                <w:sz w:val="24"/>
                <w:szCs w:val="24"/>
              </w:rPr>
              <w:t xml:space="preserve"> </w:t>
            </w:r>
            <w:r w:rsidRPr="00A52D0F">
              <w:rPr>
                <w:sz w:val="24"/>
                <w:szCs w:val="24"/>
              </w:rPr>
              <w:t>језгара</w:t>
            </w:r>
            <w:r w:rsidRPr="00A52D0F">
              <w:rPr>
                <w:sz w:val="24"/>
                <w:szCs w:val="24"/>
                <w:lang w:val="en-US"/>
              </w:rPr>
              <w:t xml:space="preserve"> </w:t>
            </w:r>
            <w:r w:rsidRPr="00A52D0F">
              <w:rPr>
                <w:sz w:val="24"/>
                <w:szCs w:val="24"/>
              </w:rPr>
              <w:t>тежих елемената,</w:t>
            </w:r>
            <w:r w:rsidRPr="00A52D0F">
              <w:rPr>
                <w:spacing w:val="-2"/>
                <w:sz w:val="24"/>
                <w:szCs w:val="24"/>
              </w:rPr>
              <w:t xml:space="preserve"> </w:t>
            </w:r>
            <w:r w:rsidRPr="00A52D0F">
              <w:rPr>
                <w:sz w:val="24"/>
                <w:szCs w:val="24"/>
              </w:rPr>
              <w:t>а</w:t>
            </w:r>
            <w:r w:rsidRPr="00A52D0F">
              <w:rPr>
                <w:spacing w:val="-2"/>
                <w:sz w:val="24"/>
                <w:szCs w:val="24"/>
              </w:rPr>
              <w:t xml:space="preserve"> </w:t>
            </w:r>
            <w:r w:rsidRPr="00A52D0F">
              <w:rPr>
                <w:sz w:val="24"/>
                <w:szCs w:val="24"/>
              </w:rPr>
              <w:t>фузија</w:t>
            </w:r>
            <w:r w:rsidRPr="00A52D0F">
              <w:rPr>
                <w:spacing w:val="-2"/>
                <w:sz w:val="24"/>
                <w:szCs w:val="24"/>
              </w:rPr>
              <w:t xml:space="preserve"> </w:t>
            </w:r>
            <w:r w:rsidRPr="00A52D0F">
              <w:rPr>
                <w:sz w:val="24"/>
                <w:szCs w:val="24"/>
              </w:rPr>
              <w:t>спајање</w:t>
            </w:r>
            <w:r w:rsidRPr="00A52D0F">
              <w:rPr>
                <w:spacing w:val="-2"/>
                <w:sz w:val="24"/>
                <w:szCs w:val="24"/>
              </w:rPr>
              <w:t xml:space="preserve"> </w:t>
            </w:r>
            <w:r w:rsidRPr="00A52D0F">
              <w:rPr>
                <w:sz w:val="24"/>
                <w:szCs w:val="24"/>
              </w:rPr>
              <w:t>језгара</w:t>
            </w:r>
            <w:r w:rsidRPr="00A52D0F">
              <w:rPr>
                <w:spacing w:val="-3"/>
                <w:sz w:val="24"/>
                <w:szCs w:val="24"/>
              </w:rPr>
              <w:t xml:space="preserve"> </w:t>
            </w:r>
            <w:r w:rsidRPr="00A52D0F">
              <w:rPr>
                <w:sz w:val="24"/>
                <w:szCs w:val="24"/>
              </w:rPr>
              <w:t>лакших</w:t>
            </w:r>
            <w:r w:rsidRPr="00A52D0F">
              <w:rPr>
                <w:spacing w:val="1"/>
                <w:sz w:val="24"/>
                <w:szCs w:val="24"/>
              </w:rPr>
              <w:t xml:space="preserve"> </w:t>
            </w:r>
            <w:r w:rsidRPr="00A52D0F">
              <w:rPr>
                <w:sz w:val="24"/>
                <w:szCs w:val="24"/>
              </w:rPr>
              <w:t>елемената</w:t>
            </w:r>
            <w:r w:rsidRPr="00A52D0F">
              <w:rPr>
                <w:spacing w:val="-1"/>
                <w:sz w:val="24"/>
                <w:szCs w:val="24"/>
              </w:rPr>
              <w:t xml:space="preserve"> </w:t>
            </w:r>
            <w:r w:rsidRPr="00A52D0F">
              <w:rPr>
                <w:sz w:val="24"/>
                <w:szCs w:val="24"/>
              </w:rPr>
              <w:t>у</w:t>
            </w:r>
            <w:r w:rsidRPr="00A52D0F">
              <w:rPr>
                <w:spacing w:val="-6"/>
                <w:sz w:val="24"/>
                <w:szCs w:val="24"/>
              </w:rPr>
              <w:t xml:space="preserve"> </w:t>
            </w:r>
            <w:r w:rsidRPr="00A52D0F">
              <w:rPr>
                <w:sz w:val="24"/>
                <w:szCs w:val="24"/>
              </w:rPr>
              <w:t>теже</w:t>
            </w:r>
            <w:r w:rsidRPr="00A52D0F">
              <w:rPr>
                <w:spacing w:val="-4"/>
                <w:sz w:val="24"/>
                <w:szCs w:val="24"/>
              </w:rPr>
              <w:t xml:space="preserve"> </w:t>
            </w:r>
            <w:r w:rsidRPr="00A52D0F">
              <w:rPr>
                <w:sz w:val="24"/>
                <w:szCs w:val="24"/>
              </w:rPr>
              <w:t>и</w:t>
            </w:r>
            <w:r w:rsidRPr="00A52D0F">
              <w:rPr>
                <w:spacing w:val="2"/>
                <w:sz w:val="24"/>
                <w:szCs w:val="24"/>
              </w:rPr>
              <w:t xml:space="preserve"> </w:t>
            </w:r>
            <w:r w:rsidRPr="00A52D0F">
              <w:rPr>
                <w:sz w:val="24"/>
                <w:szCs w:val="24"/>
              </w:rPr>
              <w:t>да</w:t>
            </w:r>
            <w:r w:rsidRPr="00A52D0F">
              <w:rPr>
                <w:spacing w:val="-3"/>
                <w:sz w:val="24"/>
                <w:szCs w:val="24"/>
              </w:rPr>
              <w:t xml:space="preserve"> </w:t>
            </w:r>
            <w:r w:rsidRPr="00A52D0F">
              <w:rPr>
                <w:sz w:val="24"/>
                <w:szCs w:val="24"/>
              </w:rPr>
              <w:t>се</w:t>
            </w:r>
            <w:r w:rsidRPr="00A52D0F">
              <w:rPr>
                <w:spacing w:val="-57"/>
                <w:sz w:val="24"/>
                <w:szCs w:val="24"/>
              </w:rPr>
              <w:t xml:space="preserve"> </w:t>
            </w:r>
            <w:r w:rsidRPr="00A52D0F">
              <w:rPr>
                <w:sz w:val="24"/>
                <w:szCs w:val="24"/>
              </w:rPr>
              <w:t>при</w:t>
            </w:r>
            <w:r w:rsidRPr="00A52D0F">
              <w:rPr>
                <w:spacing w:val="-1"/>
                <w:sz w:val="24"/>
                <w:szCs w:val="24"/>
              </w:rPr>
              <w:t xml:space="preserve"> </w:t>
            </w:r>
            <w:r w:rsidRPr="00A52D0F">
              <w:rPr>
                <w:sz w:val="24"/>
                <w:szCs w:val="24"/>
              </w:rPr>
              <w:t>оба</w:t>
            </w:r>
            <w:r w:rsidRPr="00A52D0F">
              <w:rPr>
                <w:spacing w:val="-1"/>
                <w:sz w:val="24"/>
                <w:szCs w:val="24"/>
              </w:rPr>
              <w:t xml:space="preserve"> </w:t>
            </w:r>
            <w:r w:rsidRPr="00A52D0F">
              <w:rPr>
                <w:sz w:val="24"/>
                <w:szCs w:val="24"/>
              </w:rPr>
              <w:t>процеса</w:t>
            </w:r>
            <w:r w:rsidRPr="00A52D0F">
              <w:rPr>
                <w:spacing w:val="-1"/>
                <w:sz w:val="24"/>
                <w:szCs w:val="24"/>
              </w:rPr>
              <w:t xml:space="preserve"> </w:t>
            </w:r>
            <w:r w:rsidRPr="00A52D0F">
              <w:rPr>
                <w:sz w:val="24"/>
                <w:szCs w:val="24"/>
              </w:rPr>
              <w:t>ослобађа</w:t>
            </w:r>
            <w:r w:rsidRPr="00A52D0F">
              <w:rPr>
                <w:spacing w:val="-2"/>
                <w:sz w:val="24"/>
                <w:szCs w:val="24"/>
              </w:rPr>
              <w:t xml:space="preserve"> </w:t>
            </w:r>
            <w:r w:rsidRPr="00A52D0F">
              <w:rPr>
                <w:sz w:val="24"/>
                <w:szCs w:val="24"/>
              </w:rPr>
              <w:t>велика</w:t>
            </w:r>
            <w:r w:rsidRPr="00A52D0F">
              <w:rPr>
                <w:spacing w:val="-1"/>
                <w:sz w:val="24"/>
                <w:szCs w:val="24"/>
              </w:rPr>
              <w:t xml:space="preserve"> </w:t>
            </w:r>
            <w:r w:rsidRPr="00A52D0F">
              <w:rPr>
                <w:sz w:val="24"/>
                <w:szCs w:val="24"/>
              </w:rPr>
              <w:t>количина</w:t>
            </w:r>
            <w:r w:rsidRPr="00A52D0F">
              <w:rPr>
                <w:spacing w:val="-2"/>
                <w:sz w:val="24"/>
                <w:szCs w:val="24"/>
              </w:rPr>
              <w:t xml:space="preserve"> </w:t>
            </w:r>
            <w:r w:rsidRPr="00A52D0F">
              <w:rPr>
                <w:sz w:val="24"/>
                <w:szCs w:val="24"/>
              </w:rPr>
              <w:t>енергије.</w:t>
            </w:r>
          </w:p>
        </w:tc>
      </w:tr>
      <w:tr w:rsidR="002A79B7" w:rsidRPr="00A52D0F" w14:paraId="0E27A0E8" w14:textId="77777777" w:rsidTr="00C57338">
        <w:trPr>
          <w:trHeight w:val="4045"/>
        </w:trPr>
        <w:tc>
          <w:tcPr>
            <w:tcW w:w="744" w:type="pct"/>
          </w:tcPr>
          <w:p w14:paraId="2C895E1A" w14:textId="77777777" w:rsidR="002A79B7" w:rsidRPr="00A52D0F" w:rsidRDefault="002A79B7" w:rsidP="00A52D0F">
            <w:pPr>
              <w:pStyle w:val="TableParagraph"/>
              <w:spacing w:line="240" w:lineRule="auto"/>
              <w:ind w:left="659" w:right="110" w:hanging="526"/>
              <w:rPr>
                <w:spacing w:val="-1"/>
                <w:sz w:val="24"/>
                <w:szCs w:val="24"/>
              </w:rPr>
            </w:pPr>
          </w:p>
          <w:p w14:paraId="2CEBDA7F" w14:textId="77777777" w:rsidR="002A79B7" w:rsidRPr="00A52D0F" w:rsidRDefault="002A79B7" w:rsidP="00A52D0F">
            <w:pPr>
              <w:pStyle w:val="TableParagraph"/>
              <w:spacing w:line="240" w:lineRule="auto"/>
              <w:ind w:left="659" w:right="110" w:hanging="526"/>
              <w:rPr>
                <w:spacing w:val="-1"/>
                <w:sz w:val="24"/>
                <w:szCs w:val="24"/>
              </w:rPr>
            </w:pPr>
          </w:p>
          <w:p w14:paraId="6F2A05D0" w14:textId="77777777" w:rsidR="002A79B7" w:rsidRPr="00A52D0F" w:rsidRDefault="002A79B7" w:rsidP="00A52D0F">
            <w:pPr>
              <w:pStyle w:val="TableParagraph"/>
              <w:spacing w:line="240" w:lineRule="auto"/>
              <w:ind w:left="659" w:right="110" w:hanging="526"/>
              <w:rPr>
                <w:sz w:val="24"/>
                <w:szCs w:val="24"/>
              </w:rPr>
            </w:pPr>
            <w:r w:rsidRPr="00A52D0F">
              <w:rPr>
                <w:spacing w:val="-1"/>
                <w:sz w:val="24"/>
                <w:szCs w:val="24"/>
              </w:rPr>
              <w:t>ОДЛИЧАН</w:t>
            </w:r>
            <w:r w:rsidRPr="00A52D0F">
              <w:rPr>
                <w:spacing w:val="-57"/>
                <w:sz w:val="24"/>
                <w:szCs w:val="24"/>
              </w:rPr>
              <w:t xml:space="preserve"> </w:t>
            </w:r>
            <w:r w:rsidRPr="00A52D0F">
              <w:rPr>
                <w:sz w:val="24"/>
                <w:szCs w:val="24"/>
              </w:rPr>
              <w:t>5</w:t>
            </w:r>
          </w:p>
        </w:tc>
        <w:tc>
          <w:tcPr>
            <w:tcW w:w="4256" w:type="pct"/>
          </w:tcPr>
          <w:p w14:paraId="3A2DE7EF" w14:textId="77777777" w:rsidR="002A79B7" w:rsidRPr="00A52D0F" w:rsidRDefault="002A79B7" w:rsidP="00A52D0F">
            <w:pPr>
              <w:pStyle w:val="TableParagraph"/>
              <w:spacing w:line="240" w:lineRule="auto"/>
              <w:ind w:right="86"/>
              <w:rPr>
                <w:sz w:val="24"/>
                <w:szCs w:val="24"/>
              </w:rPr>
            </w:pPr>
            <w:r w:rsidRPr="00A52D0F">
              <w:rPr>
                <w:sz w:val="24"/>
                <w:szCs w:val="24"/>
              </w:rPr>
              <w:t>Зна из који су делови атома. да је језгро позитивно наелектрисано, да се у</w:t>
            </w:r>
            <w:r w:rsidRPr="00A52D0F">
              <w:rPr>
                <w:spacing w:val="1"/>
                <w:sz w:val="24"/>
                <w:szCs w:val="24"/>
              </w:rPr>
              <w:t xml:space="preserve"> </w:t>
            </w:r>
            <w:r w:rsidRPr="00A52D0F">
              <w:rPr>
                <w:sz w:val="24"/>
                <w:szCs w:val="24"/>
              </w:rPr>
              <w:t>њему налазе протони као позитивне честице и неутрони као неутралне</w:t>
            </w:r>
            <w:r w:rsidRPr="00A52D0F">
              <w:rPr>
                <w:spacing w:val="1"/>
                <w:sz w:val="24"/>
                <w:szCs w:val="24"/>
              </w:rPr>
              <w:t xml:space="preserve"> </w:t>
            </w:r>
            <w:r w:rsidRPr="00A52D0F">
              <w:rPr>
                <w:sz w:val="24"/>
                <w:szCs w:val="24"/>
              </w:rPr>
              <w:t>честице, а да се у електронском омотачу налазе електрони као негативно</w:t>
            </w:r>
            <w:r w:rsidRPr="00A52D0F">
              <w:rPr>
                <w:spacing w:val="1"/>
                <w:sz w:val="24"/>
                <w:szCs w:val="24"/>
              </w:rPr>
              <w:t xml:space="preserve"> </w:t>
            </w:r>
            <w:r w:rsidRPr="00A52D0F">
              <w:rPr>
                <w:sz w:val="24"/>
                <w:szCs w:val="24"/>
              </w:rPr>
              <w:t>наелектрисане честице и да је атом као целина електронеутралан. Зна шта је</w:t>
            </w:r>
            <w:r w:rsidRPr="00A52D0F">
              <w:rPr>
                <w:spacing w:val="-57"/>
                <w:sz w:val="24"/>
                <w:szCs w:val="24"/>
              </w:rPr>
              <w:t xml:space="preserve"> </w:t>
            </w:r>
            <w:r w:rsidRPr="00A52D0F">
              <w:rPr>
                <w:sz w:val="24"/>
                <w:szCs w:val="24"/>
              </w:rPr>
              <w:t>редни, а шта масени бриј хемијскиг елемента. Зна шта је природна</w:t>
            </w:r>
            <w:r w:rsidRPr="00A52D0F">
              <w:rPr>
                <w:spacing w:val="1"/>
                <w:sz w:val="24"/>
                <w:szCs w:val="24"/>
              </w:rPr>
              <w:t xml:space="preserve"> </w:t>
            </w:r>
            <w:r w:rsidRPr="00A52D0F">
              <w:rPr>
                <w:sz w:val="24"/>
                <w:szCs w:val="24"/>
              </w:rPr>
              <w:t>радиоактивност и на периодном систему елемената уме да пронађе хемијске</w:t>
            </w:r>
            <w:r w:rsidRPr="00A52D0F">
              <w:rPr>
                <w:spacing w:val="-57"/>
                <w:sz w:val="24"/>
                <w:szCs w:val="24"/>
              </w:rPr>
              <w:t xml:space="preserve"> </w:t>
            </w:r>
            <w:r w:rsidRPr="00A52D0F">
              <w:rPr>
                <w:sz w:val="24"/>
                <w:szCs w:val="24"/>
              </w:rPr>
              <w:t>елементе</w:t>
            </w:r>
            <w:r w:rsidRPr="00A52D0F">
              <w:rPr>
                <w:spacing w:val="-4"/>
                <w:sz w:val="24"/>
                <w:szCs w:val="24"/>
              </w:rPr>
              <w:t xml:space="preserve"> </w:t>
            </w:r>
            <w:r w:rsidRPr="00A52D0F">
              <w:rPr>
                <w:sz w:val="24"/>
                <w:szCs w:val="24"/>
              </w:rPr>
              <w:t>који</w:t>
            </w:r>
            <w:r w:rsidRPr="00A52D0F">
              <w:rPr>
                <w:spacing w:val="-2"/>
                <w:sz w:val="24"/>
                <w:szCs w:val="24"/>
              </w:rPr>
              <w:t xml:space="preserve"> </w:t>
            </w:r>
            <w:r w:rsidRPr="00A52D0F">
              <w:rPr>
                <w:sz w:val="24"/>
                <w:szCs w:val="24"/>
              </w:rPr>
              <w:t>су</w:t>
            </w:r>
            <w:r w:rsidRPr="00A52D0F">
              <w:rPr>
                <w:spacing w:val="-7"/>
                <w:sz w:val="24"/>
                <w:szCs w:val="24"/>
              </w:rPr>
              <w:t xml:space="preserve"> </w:t>
            </w:r>
            <w:r w:rsidRPr="00A52D0F">
              <w:rPr>
                <w:sz w:val="24"/>
                <w:szCs w:val="24"/>
              </w:rPr>
              <w:t>радиоактивни.</w:t>
            </w:r>
            <w:r w:rsidRPr="00A52D0F">
              <w:rPr>
                <w:spacing w:val="-3"/>
                <w:sz w:val="24"/>
                <w:szCs w:val="24"/>
              </w:rPr>
              <w:t xml:space="preserve"> </w:t>
            </w:r>
            <w:r w:rsidRPr="00A52D0F">
              <w:rPr>
                <w:sz w:val="24"/>
                <w:szCs w:val="24"/>
              </w:rPr>
              <w:t>Уме</w:t>
            </w:r>
            <w:r w:rsidRPr="00A52D0F">
              <w:rPr>
                <w:spacing w:val="-4"/>
                <w:sz w:val="24"/>
                <w:szCs w:val="24"/>
              </w:rPr>
              <w:t xml:space="preserve"> </w:t>
            </w:r>
            <w:r w:rsidRPr="00A52D0F">
              <w:rPr>
                <w:sz w:val="24"/>
                <w:szCs w:val="24"/>
              </w:rPr>
              <w:t>да</w:t>
            </w:r>
            <w:r w:rsidRPr="00A52D0F">
              <w:rPr>
                <w:spacing w:val="-4"/>
                <w:sz w:val="24"/>
                <w:szCs w:val="24"/>
              </w:rPr>
              <w:t xml:space="preserve"> </w:t>
            </w:r>
            <w:r w:rsidRPr="00A52D0F">
              <w:rPr>
                <w:sz w:val="24"/>
                <w:szCs w:val="24"/>
              </w:rPr>
              <w:t>наведе</w:t>
            </w:r>
            <w:r w:rsidRPr="00A52D0F">
              <w:rPr>
                <w:spacing w:val="-1"/>
                <w:sz w:val="24"/>
                <w:szCs w:val="24"/>
              </w:rPr>
              <w:t xml:space="preserve"> </w:t>
            </w:r>
            <w:r w:rsidRPr="00A52D0F">
              <w:rPr>
                <w:sz w:val="24"/>
                <w:szCs w:val="24"/>
              </w:rPr>
              <w:t>врсте</w:t>
            </w:r>
            <w:r w:rsidRPr="00A52D0F">
              <w:rPr>
                <w:spacing w:val="-4"/>
                <w:sz w:val="24"/>
                <w:szCs w:val="24"/>
              </w:rPr>
              <w:t xml:space="preserve"> </w:t>
            </w:r>
            <w:r w:rsidRPr="00A52D0F">
              <w:rPr>
                <w:sz w:val="24"/>
                <w:szCs w:val="24"/>
              </w:rPr>
              <w:t>радиоактивних распада,</w:t>
            </w:r>
            <w:r w:rsidRPr="00A52D0F">
              <w:rPr>
                <w:spacing w:val="-57"/>
                <w:sz w:val="24"/>
                <w:szCs w:val="24"/>
              </w:rPr>
              <w:t xml:space="preserve"> </w:t>
            </w:r>
            <w:r w:rsidRPr="00A52D0F">
              <w:rPr>
                <w:sz w:val="24"/>
                <w:szCs w:val="24"/>
              </w:rPr>
              <w:t>као и честице које се при томе ослобађају, као и како се мењају редни и</w:t>
            </w:r>
            <w:r w:rsidRPr="00A52D0F">
              <w:rPr>
                <w:spacing w:val="1"/>
                <w:sz w:val="24"/>
                <w:szCs w:val="24"/>
              </w:rPr>
              <w:t xml:space="preserve"> </w:t>
            </w:r>
            <w:r w:rsidRPr="00A52D0F">
              <w:rPr>
                <w:sz w:val="24"/>
                <w:szCs w:val="24"/>
              </w:rPr>
              <w:t>масени број при радиоактивним распадима. Зна да је фисија цепање језгара</w:t>
            </w:r>
            <w:r w:rsidRPr="00A52D0F">
              <w:rPr>
                <w:spacing w:val="1"/>
                <w:sz w:val="24"/>
                <w:szCs w:val="24"/>
              </w:rPr>
              <w:t xml:space="preserve"> </w:t>
            </w:r>
            <w:r w:rsidRPr="00A52D0F">
              <w:rPr>
                <w:sz w:val="24"/>
                <w:szCs w:val="24"/>
              </w:rPr>
              <w:t>тежих елемената, а фузија спајање језгара лакших елемената у теже и да се</w:t>
            </w:r>
            <w:r w:rsidRPr="00A52D0F">
              <w:rPr>
                <w:spacing w:val="1"/>
                <w:sz w:val="24"/>
                <w:szCs w:val="24"/>
              </w:rPr>
              <w:t xml:space="preserve"> </w:t>
            </w:r>
            <w:r w:rsidRPr="00A52D0F">
              <w:rPr>
                <w:sz w:val="24"/>
                <w:szCs w:val="24"/>
              </w:rPr>
              <w:t>при оба процеса ослобађа велика количина енергије. Зна шта је ланчана</w:t>
            </w:r>
            <w:r w:rsidRPr="00A52D0F">
              <w:rPr>
                <w:spacing w:val="1"/>
                <w:sz w:val="24"/>
                <w:szCs w:val="24"/>
              </w:rPr>
              <w:t xml:space="preserve"> </w:t>
            </w:r>
            <w:r w:rsidRPr="00A52D0F">
              <w:rPr>
                <w:sz w:val="24"/>
                <w:szCs w:val="24"/>
              </w:rPr>
              <w:t>нуклеарна</w:t>
            </w:r>
            <w:r w:rsidRPr="00A52D0F">
              <w:rPr>
                <w:spacing w:val="-2"/>
                <w:sz w:val="24"/>
                <w:szCs w:val="24"/>
              </w:rPr>
              <w:t xml:space="preserve"> </w:t>
            </w:r>
            <w:r w:rsidRPr="00A52D0F">
              <w:rPr>
                <w:sz w:val="24"/>
                <w:szCs w:val="24"/>
              </w:rPr>
              <w:t>реакција</w:t>
            </w:r>
            <w:r w:rsidRPr="00A52D0F">
              <w:rPr>
                <w:spacing w:val="-1"/>
                <w:sz w:val="24"/>
                <w:szCs w:val="24"/>
              </w:rPr>
              <w:t xml:space="preserve"> </w:t>
            </w:r>
            <w:r w:rsidRPr="00A52D0F">
              <w:rPr>
                <w:sz w:val="24"/>
                <w:szCs w:val="24"/>
              </w:rPr>
              <w:t>и</w:t>
            </w:r>
            <w:r w:rsidRPr="00A52D0F">
              <w:rPr>
                <w:spacing w:val="-2"/>
                <w:sz w:val="24"/>
                <w:szCs w:val="24"/>
              </w:rPr>
              <w:t xml:space="preserve"> </w:t>
            </w:r>
            <w:r w:rsidRPr="00A52D0F">
              <w:rPr>
                <w:sz w:val="24"/>
                <w:szCs w:val="24"/>
              </w:rPr>
              <w:t>на</w:t>
            </w:r>
            <w:r w:rsidRPr="00A52D0F">
              <w:rPr>
                <w:spacing w:val="-1"/>
                <w:sz w:val="24"/>
                <w:szCs w:val="24"/>
              </w:rPr>
              <w:t xml:space="preserve"> </w:t>
            </w:r>
            <w:r w:rsidRPr="00A52D0F">
              <w:rPr>
                <w:sz w:val="24"/>
                <w:szCs w:val="24"/>
              </w:rPr>
              <w:t>који</w:t>
            </w:r>
            <w:r w:rsidRPr="00A52D0F">
              <w:rPr>
                <w:spacing w:val="-1"/>
                <w:sz w:val="24"/>
                <w:szCs w:val="24"/>
              </w:rPr>
              <w:t xml:space="preserve"> </w:t>
            </w:r>
            <w:r w:rsidRPr="00A52D0F">
              <w:rPr>
                <w:sz w:val="24"/>
                <w:szCs w:val="24"/>
              </w:rPr>
              <w:t>начин</w:t>
            </w:r>
            <w:r w:rsidRPr="00A52D0F">
              <w:rPr>
                <w:spacing w:val="-1"/>
                <w:sz w:val="24"/>
                <w:szCs w:val="24"/>
              </w:rPr>
              <w:t xml:space="preserve"> </w:t>
            </w:r>
            <w:r w:rsidRPr="00A52D0F">
              <w:rPr>
                <w:sz w:val="24"/>
                <w:szCs w:val="24"/>
              </w:rPr>
              <w:t>може</w:t>
            </w:r>
            <w:r w:rsidRPr="00A52D0F">
              <w:rPr>
                <w:spacing w:val="-3"/>
                <w:sz w:val="24"/>
                <w:szCs w:val="24"/>
              </w:rPr>
              <w:t xml:space="preserve"> </w:t>
            </w:r>
            <w:r w:rsidRPr="00A52D0F">
              <w:rPr>
                <w:sz w:val="24"/>
                <w:szCs w:val="24"/>
              </w:rPr>
              <w:t>да</w:t>
            </w:r>
            <w:r w:rsidRPr="00A52D0F">
              <w:rPr>
                <w:spacing w:val="-1"/>
                <w:sz w:val="24"/>
                <w:szCs w:val="24"/>
              </w:rPr>
              <w:t xml:space="preserve"> </w:t>
            </w:r>
            <w:r w:rsidRPr="00A52D0F">
              <w:rPr>
                <w:sz w:val="24"/>
                <w:szCs w:val="24"/>
              </w:rPr>
              <w:t>се</w:t>
            </w:r>
            <w:r w:rsidRPr="00A52D0F">
              <w:rPr>
                <w:spacing w:val="-2"/>
                <w:sz w:val="24"/>
                <w:szCs w:val="24"/>
              </w:rPr>
              <w:t xml:space="preserve"> </w:t>
            </w:r>
            <w:r w:rsidRPr="00A52D0F">
              <w:rPr>
                <w:sz w:val="24"/>
                <w:szCs w:val="24"/>
              </w:rPr>
              <w:t>исконтролише.</w:t>
            </w:r>
            <w:r w:rsidRPr="00A52D0F">
              <w:rPr>
                <w:spacing w:val="-2"/>
                <w:sz w:val="24"/>
                <w:szCs w:val="24"/>
              </w:rPr>
              <w:t xml:space="preserve"> </w:t>
            </w:r>
            <w:r w:rsidRPr="00A52D0F">
              <w:rPr>
                <w:sz w:val="24"/>
                <w:szCs w:val="24"/>
              </w:rPr>
              <w:t>Зна</w:t>
            </w:r>
            <w:r w:rsidRPr="00A52D0F">
              <w:rPr>
                <w:spacing w:val="-1"/>
                <w:sz w:val="24"/>
                <w:szCs w:val="24"/>
              </w:rPr>
              <w:t xml:space="preserve"> </w:t>
            </w:r>
            <w:r w:rsidRPr="00A52D0F">
              <w:rPr>
                <w:sz w:val="24"/>
                <w:szCs w:val="24"/>
              </w:rPr>
              <w:t>на</w:t>
            </w:r>
            <w:r w:rsidRPr="00A52D0F">
              <w:rPr>
                <w:spacing w:val="-5"/>
                <w:sz w:val="24"/>
                <w:szCs w:val="24"/>
              </w:rPr>
              <w:t xml:space="preserve"> </w:t>
            </w:r>
            <w:r w:rsidRPr="00A52D0F">
              <w:rPr>
                <w:sz w:val="24"/>
                <w:szCs w:val="24"/>
              </w:rPr>
              <w:t>ком принципу</w:t>
            </w:r>
            <w:r w:rsidRPr="00A52D0F">
              <w:rPr>
                <w:spacing w:val="-9"/>
                <w:sz w:val="24"/>
                <w:szCs w:val="24"/>
              </w:rPr>
              <w:t xml:space="preserve"> </w:t>
            </w:r>
            <w:r w:rsidRPr="00A52D0F">
              <w:rPr>
                <w:sz w:val="24"/>
                <w:szCs w:val="24"/>
              </w:rPr>
              <w:t>ради атомска,</w:t>
            </w:r>
            <w:r w:rsidRPr="00A52D0F">
              <w:rPr>
                <w:spacing w:val="-1"/>
                <w:sz w:val="24"/>
                <w:szCs w:val="24"/>
              </w:rPr>
              <w:t xml:space="preserve"> </w:t>
            </w:r>
            <w:r w:rsidRPr="00A52D0F">
              <w:rPr>
                <w:sz w:val="24"/>
                <w:szCs w:val="24"/>
              </w:rPr>
              <w:t>а</w:t>
            </w:r>
            <w:r w:rsidRPr="00A52D0F">
              <w:rPr>
                <w:spacing w:val="-2"/>
                <w:sz w:val="24"/>
                <w:szCs w:val="24"/>
              </w:rPr>
              <w:t xml:space="preserve"> </w:t>
            </w:r>
            <w:r w:rsidRPr="00A52D0F">
              <w:rPr>
                <w:sz w:val="24"/>
                <w:szCs w:val="24"/>
              </w:rPr>
              <w:t>на</w:t>
            </w:r>
            <w:r w:rsidRPr="00A52D0F">
              <w:rPr>
                <w:spacing w:val="-2"/>
                <w:sz w:val="24"/>
                <w:szCs w:val="24"/>
              </w:rPr>
              <w:t xml:space="preserve"> </w:t>
            </w:r>
            <w:r w:rsidRPr="00A52D0F">
              <w:rPr>
                <w:sz w:val="24"/>
                <w:szCs w:val="24"/>
              </w:rPr>
              <w:t>ком</w:t>
            </w:r>
            <w:r w:rsidRPr="00A52D0F">
              <w:rPr>
                <w:spacing w:val="-2"/>
                <w:sz w:val="24"/>
                <w:szCs w:val="24"/>
              </w:rPr>
              <w:t xml:space="preserve"> </w:t>
            </w:r>
            <w:r w:rsidRPr="00A52D0F">
              <w:rPr>
                <w:sz w:val="24"/>
                <w:szCs w:val="24"/>
              </w:rPr>
              <w:t>термонуклеарна</w:t>
            </w:r>
            <w:r w:rsidRPr="00A52D0F">
              <w:rPr>
                <w:spacing w:val="-2"/>
                <w:sz w:val="24"/>
                <w:szCs w:val="24"/>
              </w:rPr>
              <w:t xml:space="preserve"> </w:t>
            </w:r>
            <w:r w:rsidRPr="00A52D0F">
              <w:rPr>
                <w:sz w:val="24"/>
                <w:szCs w:val="24"/>
              </w:rPr>
              <w:t>бомба.</w:t>
            </w:r>
          </w:p>
        </w:tc>
      </w:tr>
    </w:tbl>
    <w:p w14:paraId="21549908" w14:textId="77777777" w:rsidR="002A79B7" w:rsidRPr="00A52D0F" w:rsidRDefault="002A79B7" w:rsidP="00A52D0F">
      <w:pPr>
        <w:spacing w:after="0" w:line="240" w:lineRule="auto"/>
        <w:rPr>
          <w:rFonts w:ascii="Times New Roman" w:hAnsi="Times New Roman" w:cs="Times New Roman"/>
          <w:sz w:val="24"/>
          <w:szCs w:val="24"/>
        </w:rPr>
        <w:sectPr w:rsidR="002A79B7" w:rsidRPr="00A52D0F" w:rsidSect="00C57338">
          <w:type w:val="continuous"/>
          <w:pgSz w:w="15840" w:h="12240" w:orient="landscape"/>
          <w:pgMar w:top="1580" w:right="1420" w:bottom="740" w:left="280" w:header="715" w:footer="0" w:gutter="0"/>
          <w:cols w:space="720"/>
        </w:sectPr>
      </w:pPr>
    </w:p>
    <w:p w14:paraId="457F9CF3" w14:textId="77777777" w:rsidR="002A79B7" w:rsidRPr="00A52D0F" w:rsidRDefault="002A79B7" w:rsidP="00A52D0F">
      <w:pPr>
        <w:pStyle w:val="basic-paragraph"/>
        <w:shd w:val="clear" w:color="auto" w:fill="FFFFFF"/>
        <w:spacing w:before="0" w:beforeAutospacing="0" w:after="150" w:afterAutospacing="0"/>
        <w:jc w:val="both"/>
        <w:rPr>
          <w:color w:val="333333"/>
          <w:lang w:val="ru-RU"/>
        </w:rPr>
      </w:pPr>
    </w:p>
    <w:p w14:paraId="4BB4F656" w14:textId="77777777" w:rsidR="002A79B7" w:rsidRPr="00A52D0F" w:rsidRDefault="002A79B7" w:rsidP="00A52D0F">
      <w:pPr>
        <w:pStyle w:val="basic-paragraph"/>
        <w:shd w:val="clear" w:color="auto" w:fill="FFFFFF"/>
        <w:spacing w:before="0" w:beforeAutospacing="0" w:after="150" w:afterAutospacing="0"/>
        <w:jc w:val="right"/>
        <w:rPr>
          <w:color w:val="333333"/>
        </w:rPr>
      </w:pPr>
      <w:r w:rsidRPr="00A52D0F">
        <w:rPr>
          <w:color w:val="333333"/>
        </w:rPr>
        <w:t xml:space="preserve"> Веће наставника физике</w:t>
      </w:r>
    </w:p>
    <w:p w14:paraId="785B15D5" w14:textId="77777777" w:rsidR="002A79B7" w:rsidRPr="00A52D0F" w:rsidRDefault="002A79B7" w:rsidP="00A52D0F">
      <w:pPr>
        <w:spacing w:after="146" w:line="240" w:lineRule="auto"/>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КРИТЕРИЈУМИ ОЦЕЊИВАЊА УЧЕНИКА У ОШ ЗА НАСТАВНИ ПРЕДМЕТ ХЕМИЈА</w:t>
      </w:r>
    </w:p>
    <w:p w14:paraId="59618F5A"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rPr>
      </w:pPr>
    </w:p>
    <w:p w14:paraId="0EC55D05" w14:textId="77777777" w:rsidR="002A79B7" w:rsidRPr="00A52D0F" w:rsidRDefault="002A79B7" w:rsidP="00A52D0F">
      <w:pPr>
        <w:spacing w:after="0" w:line="240" w:lineRule="auto"/>
        <w:ind w:firstLine="72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Стручно  веће природних наука, наставник хемије</w:t>
      </w:r>
    </w:p>
    <w:p w14:paraId="448E3CD1" w14:textId="77777777" w:rsidR="002A79B7" w:rsidRPr="00A52D0F" w:rsidRDefault="002A79B7" w:rsidP="00A52D0F">
      <w:pPr>
        <w:spacing w:after="1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ab/>
      </w:r>
    </w:p>
    <w:p w14:paraId="1FBFFA04" w14:textId="77777777" w:rsidR="002A79B7" w:rsidRPr="00A52D0F" w:rsidRDefault="002A79B7" w:rsidP="00A52D0F">
      <w:pPr>
        <w:spacing w:after="1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ab/>
        <w:t xml:space="preserve">Оцењивањс се обавља уз уважавање ученикових способности, степена спретности и умешности.  </w:t>
      </w:r>
    </w:p>
    <w:p w14:paraId="22E727FF" w14:textId="77777777" w:rsidR="002A79B7" w:rsidRPr="00A52D0F" w:rsidRDefault="002A79B7" w:rsidP="00A52D0F">
      <w:pPr>
        <w:spacing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ab/>
        <w:t xml:space="preserve">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остварености циљева и прописаних стандарда постигнућа, као и на основу ангажовања.  </w:t>
      </w:r>
    </w:p>
    <w:p w14:paraId="18F6327D" w14:textId="77777777" w:rsidR="002A79B7" w:rsidRPr="00A52D0F" w:rsidRDefault="002A79B7" w:rsidP="00A52D0F">
      <w:pPr>
        <w:spacing w:after="0" w:line="240" w:lineRule="auto"/>
        <w:ind w:firstLine="72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који има тешкоће у учењу услед социјалне ускраћености, сметњи у развоју, инвалидитета и других разлога и коме је потребна додатна подршка у образовању и васпитању, оцењује се на основу остварености циљева и стандарда постигнућа према плану индивидуализације или у току савладавања индивидуалног образовног плана.</w:t>
      </w:r>
    </w:p>
    <w:p w14:paraId="37FB9883" w14:textId="77777777" w:rsidR="002A79B7" w:rsidRPr="00A52D0F" w:rsidRDefault="002A79B7" w:rsidP="00A52D0F">
      <w:pPr>
        <w:spacing w:after="0" w:line="240" w:lineRule="auto"/>
        <w:ind w:firstLine="720"/>
        <w:jc w:val="both"/>
        <w:rPr>
          <w:rFonts w:ascii="Times New Roman" w:eastAsia="Times New Roman" w:hAnsi="Times New Roman" w:cs="Times New Roman"/>
          <w:color w:val="000000"/>
          <w:sz w:val="24"/>
          <w:szCs w:val="24"/>
        </w:rPr>
      </w:pPr>
    </w:p>
    <w:p w14:paraId="4A16AEC8" w14:textId="77777777" w:rsidR="002A79B7" w:rsidRPr="00A52D0F" w:rsidRDefault="002A79B7" w:rsidP="00A52D0F">
      <w:pPr>
        <w:spacing w:after="196"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Ученик у току школске године може добити оцене на основу: </w:t>
      </w:r>
    </w:p>
    <w:p w14:paraId="633C1CA6" w14:textId="77777777" w:rsidR="002A79B7" w:rsidRPr="00A52D0F" w:rsidRDefault="002A79B7" w:rsidP="00A52D0F">
      <w:pPr>
        <w:numPr>
          <w:ilvl w:val="0"/>
          <w:numId w:val="6"/>
        </w:numPr>
        <w:spacing w:after="0" w:line="240" w:lineRule="auto"/>
        <w:ind w:hanging="36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Писмених провера знања – контролних вежби; </w:t>
      </w:r>
    </w:p>
    <w:p w14:paraId="1423FF06" w14:textId="77777777" w:rsidR="002A79B7" w:rsidRPr="00A52D0F" w:rsidRDefault="002A79B7" w:rsidP="00A52D0F">
      <w:pPr>
        <w:numPr>
          <w:ilvl w:val="0"/>
          <w:numId w:val="6"/>
        </w:numPr>
        <w:spacing w:after="0" w:line="240" w:lineRule="auto"/>
        <w:ind w:hanging="36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Усменог испитивања; </w:t>
      </w:r>
    </w:p>
    <w:p w14:paraId="43FB402D" w14:textId="77777777" w:rsidR="002A79B7" w:rsidRPr="00A52D0F" w:rsidRDefault="002A79B7" w:rsidP="00A52D0F">
      <w:pPr>
        <w:numPr>
          <w:ilvl w:val="0"/>
          <w:numId w:val="6"/>
        </w:numPr>
        <w:spacing w:after="0" w:line="240" w:lineRule="auto"/>
        <w:ind w:hanging="36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Активности на часу;  </w:t>
      </w:r>
    </w:p>
    <w:p w14:paraId="18D9E4A1" w14:textId="77777777" w:rsidR="002A79B7" w:rsidRPr="00A52D0F" w:rsidRDefault="002A79B7" w:rsidP="00A52D0F">
      <w:pPr>
        <w:numPr>
          <w:ilvl w:val="0"/>
          <w:numId w:val="6"/>
        </w:numPr>
        <w:spacing w:after="0" w:line="240" w:lineRule="auto"/>
        <w:ind w:hanging="36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Домаћих задатака; </w:t>
      </w:r>
    </w:p>
    <w:p w14:paraId="7A24A5A3" w14:textId="77777777" w:rsidR="002A79B7" w:rsidRPr="00A52D0F" w:rsidRDefault="002A79B7" w:rsidP="00A52D0F">
      <w:pPr>
        <w:numPr>
          <w:ilvl w:val="0"/>
          <w:numId w:val="6"/>
        </w:numPr>
        <w:spacing w:line="240" w:lineRule="auto"/>
        <w:ind w:hanging="36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 xml:space="preserve">Семинарских радова. </w:t>
      </w:r>
    </w:p>
    <w:p w14:paraId="6AF36469" w14:textId="77777777" w:rsidR="002A79B7" w:rsidRPr="00A52D0F" w:rsidRDefault="002A79B7" w:rsidP="00A52D0F">
      <w:pPr>
        <w:spacing w:line="240" w:lineRule="auto"/>
        <w:ind w:firstLine="72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Писмене провере знања, осим петнаестоминутних провера, се најављују ученицима и одржавају према унапред утврђеном распореду.</w:t>
      </w:r>
    </w:p>
    <w:p w14:paraId="165FF646" w14:textId="77777777" w:rsidR="002A79B7" w:rsidRPr="00A52D0F" w:rsidRDefault="002A79B7" w:rsidP="00A52D0F">
      <w:pPr>
        <w:spacing w:line="240" w:lineRule="auto"/>
        <w:ind w:left="-5" w:firstLine="725"/>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Број контролних вежби у току школске године зависи од недељног фонда часова наставног предмета. </w:t>
      </w:r>
    </w:p>
    <w:p w14:paraId="7A77A515" w14:textId="77777777" w:rsidR="002A79B7" w:rsidRPr="00A52D0F" w:rsidRDefault="002A79B7" w:rsidP="00A52D0F">
      <w:pPr>
        <w:spacing w:line="240" w:lineRule="auto"/>
        <w:ind w:firstLine="72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Петнаестоминутне провере знања не морају бити унапред најављене. Резултате петнаестоминутне провере наставник уписује у педагошку свеску, а за извођење оцене су неопходне најмање три такве провере (изводи се утврђивањем аритметичке средине оцена).</w:t>
      </w:r>
    </w:p>
    <w:p w14:paraId="5B0505AC" w14:textId="77777777" w:rsidR="002A79B7" w:rsidRPr="00A52D0F" w:rsidRDefault="002A79B7" w:rsidP="00A52D0F">
      <w:pPr>
        <w:spacing w:after="10" w:line="240" w:lineRule="auto"/>
        <w:ind w:firstLine="72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Усмено оцењивање се обавља путем непосредног одговарања, уз поштовање критеријума за оцењивање или кроз прикупљање више одговора на комплекснија питањаили задатке или путем реферата и пројекта, уколико за дати разред и дату школску годину буду планирани. </w:t>
      </w:r>
    </w:p>
    <w:p w14:paraId="6AB778D0" w14:textId="77777777" w:rsidR="002A79B7" w:rsidRPr="00A52D0F" w:rsidRDefault="002A79B7" w:rsidP="00A52D0F">
      <w:pPr>
        <w:spacing w:after="21" w:line="240" w:lineRule="auto"/>
        <w:rPr>
          <w:rFonts w:ascii="Times New Roman" w:eastAsia="Times New Roman" w:hAnsi="Times New Roman" w:cs="Times New Roman"/>
          <w:color w:val="000000"/>
          <w:sz w:val="24"/>
          <w:szCs w:val="24"/>
        </w:rPr>
      </w:pPr>
    </w:p>
    <w:p w14:paraId="1BA2C1E5" w14:textId="77777777" w:rsidR="002A79B7" w:rsidRPr="00A52D0F" w:rsidRDefault="002A79B7" w:rsidP="00A52D0F">
      <w:pPr>
        <w:spacing w:after="5" w:line="240" w:lineRule="auto"/>
        <w:ind w:firstLine="72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Писмено испитивање се обавља путем контролних задатака и тестова. Писмене провере знања у трајању од 45 минута се најављују, а 15 – томинутне провере знања се не морају најављивати. Током наставне године, ученичка знања ће се из наставног предмета Хемија на овај начин проверавати по утврђеном распореду за сваку школску годину, уз обавештавање ученика и истицање на сајту школе.</w:t>
      </w:r>
    </w:p>
    <w:p w14:paraId="4DF52B1C" w14:textId="77777777" w:rsidR="002A79B7" w:rsidRPr="00A52D0F" w:rsidRDefault="002A79B7" w:rsidP="00A52D0F">
      <w:pPr>
        <w:spacing w:after="5" w:line="240" w:lineRule="auto"/>
        <w:ind w:firstLine="72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За контролне задатке бројчана оцена ученичких знања доноси се на основу скале изражене у процентима, у складу са препорукама за оцењивање: </w:t>
      </w:r>
    </w:p>
    <w:p w14:paraId="51839E7F" w14:textId="77777777" w:rsidR="002A79B7" w:rsidRPr="00A52D0F" w:rsidRDefault="002A79B7" w:rsidP="00A52D0F">
      <w:pPr>
        <w:spacing w:after="5" w:line="240" w:lineRule="auto"/>
        <w:ind w:firstLine="720"/>
        <w:rPr>
          <w:rFonts w:ascii="Times New Roman" w:eastAsia="Times New Roman" w:hAnsi="Times New Roman" w:cs="Times New Roman"/>
          <w:color w:val="000000"/>
          <w:sz w:val="24"/>
          <w:szCs w:val="24"/>
        </w:rPr>
      </w:pPr>
    </w:p>
    <w:tbl>
      <w:tblPr>
        <w:tblStyle w:val="Style1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885"/>
        <w:gridCol w:w="2971"/>
      </w:tblGrid>
      <w:tr w:rsidR="002A79B7" w:rsidRPr="00A52D0F" w14:paraId="3C0A98CC" w14:textId="77777777" w:rsidTr="00C57338">
        <w:tc>
          <w:tcPr>
            <w:tcW w:w="4000" w:type="pct"/>
            <w:shd w:val="clear" w:color="auto" w:fill="E7E6E6"/>
            <w:tcMar>
              <w:top w:w="44" w:type="dxa"/>
              <w:left w:w="115" w:type="dxa"/>
              <w:bottom w:w="0" w:type="dxa"/>
              <w:right w:w="115" w:type="dxa"/>
            </w:tcMar>
          </w:tcPr>
          <w:p w14:paraId="4164595C" w14:textId="77777777" w:rsidR="002A79B7" w:rsidRPr="00A52D0F" w:rsidRDefault="00C57338" w:rsidP="00A52D0F">
            <w:pPr>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Постигнуће на </w:t>
            </w:r>
            <w:r w:rsidR="002A79B7" w:rsidRPr="00A52D0F">
              <w:rPr>
                <w:rFonts w:ascii="Times New Roman" w:eastAsia="Times New Roman" w:hAnsi="Times New Roman" w:cs="Times New Roman"/>
                <w:b/>
                <w:color w:val="000000"/>
                <w:sz w:val="24"/>
                <w:szCs w:val="24"/>
              </w:rPr>
              <w:t>контролном задатку</w:t>
            </w:r>
          </w:p>
        </w:tc>
        <w:tc>
          <w:tcPr>
            <w:tcW w:w="1000" w:type="pct"/>
            <w:shd w:val="clear" w:color="auto" w:fill="E7E6E6"/>
            <w:tcMar>
              <w:top w:w="44" w:type="dxa"/>
              <w:left w:w="115" w:type="dxa"/>
              <w:bottom w:w="0" w:type="dxa"/>
              <w:right w:w="115" w:type="dxa"/>
            </w:tcMar>
          </w:tcPr>
          <w:p w14:paraId="41C4F57D" w14:textId="77777777" w:rsidR="002A79B7" w:rsidRPr="00A52D0F" w:rsidRDefault="002A79B7" w:rsidP="00A52D0F">
            <w:pPr>
              <w:ind w:right="1"/>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оцена</w:t>
            </w:r>
          </w:p>
        </w:tc>
      </w:tr>
      <w:tr w:rsidR="002A79B7" w:rsidRPr="00A52D0F" w14:paraId="0EA6D1D3" w14:textId="77777777" w:rsidTr="00C57338">
        <w:tc>
          <w:tcPr>
            <w:tcW w:w="4000" w:type="pct"/>
            <w:tcMar>
              <w:top w:w="44" w:type="dxa"/>
              <w:left w:w="115" w:type="dxa"/>
              <w:bottom w:w="0" w:type="dxa"/>
              <w:right w:w="115" w:type="dxa"/>
            </w:tcMar>
          </w:tcPr>
          <w:p w14:paraId="7D94A285" w14:textId="77777777" w:rsidR="002A79B7" w:rsidRPr="00A52D0F" w:rsidRDefault="002A79B7" w:rsidP="00A52D0F">
            <w:pPr>
              <w:ind w:left="1"/>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sz w:val="24"/>
                <w:szCs w:val="24"/>
              </w:rPr>
              <w:t>90</w:t>
            </w:r>
            <w:r w:rsidRPr="00A52D0F">
              <w:rPr>
                <w:rFonts w:ascii="Times New Roman" w:eastAsia="Times New Roman" w:hAnsi="Times New Roman" w:cs="Times New Roman"/>
                <w:color w:val="000000"/>
                <w:sz w:val="24"/>
                <w:szCs w:val="24"/>
              </w:rPr>
              <w:t xml:space="preserve">% - </w:t>
            </w:r>
            <w:r w:rsidRPr="00A52D0F">
              <w:rPr>
                <w:rFonts w:ascii="Times New Roman" w:eastAsia="Times New Roman" w:hAnsi="Times New Roman" w:cs="Times New Roman"/>
                <w:sz w:val="24"/>
                <w:szCs w:val="24"/>
              </w:rPr>
              <w:t>100</w:t>
            </w:r>
            <w:r w:rsidRPr="00A52D0F">
              <w:rPr>
                <w:rFonts w:ascii="Times New Roman" w:eastAsia="Times New Roman" w:hAnsi="Times New Roman" w:cs="Times New Roman"/>
                <w:color w:val="000000"/>
                <w:sz w:val="24"/>
                <w:szCs w:val="24"/>
              </w:rPr>
              <w:t xml:space="preserve">% </w:t>
            </w:r>
          </w:p>
        </w:tc>
        <w:tc>
          <w:tcPr>
            <w:tcW w:w="1000" w:type="pct"/>
            <w:tcMar>
              <w:top w:w="44" w:type="dxa"/>
              <w:left w:w="115" w:type="dxa"/>
              <w:bottom w:w="0" w:type="dxa"/>
              <w:right w:w="115" w:type="dxa"/>
            </w:tcMar>
          </w:tcPr>
          <w:p w14:paraId="4A2BD568"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5 </w:t>
            </w:r>
          </w:p>
        </w:tc>
      </w:tr>
      <w:tr w:rsidR="002A79B7" w:rsidRPr="00A52D0F" w14:paraId="0E3D89F4" w14:textId="77777777" w:rsidTr="00C57338">
        <w:tc>
          <w:tcPr>
            <w:tcW w:w="4000" w:type="pct"/>
            <w:tcMar>
              <w:top w:w="44" w:type="dxa"/>
              <w:left w:w="115" w:type="dxa"/>
              <w:bottom w:w="0" w:type="dxa"/>
              <w:right w:w="115" w:type="dxa"/>
            </w:tcMar>
          </w:tcPr>
          <w:p w14:paraId="30CC335E"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sz w:val="24"/>
                <w:szCs w:val="24"/>
              </w:rPr>
              <w:t>70</w:t>
            </w:r>
            <w:r w:rsidRPr="00A52D0F">
              <w:rPr>
                <w:rFonts w:ascii="Times New Roman" w:eastAsia="Times New Roman" w:hAnsi="Times New Roman" w:cs="Times New Roman"/>
                <w:color w:val="000000"/>
                <w:sz w:val="24"/>
                <w:szCs w:val="24"/>
              </w:rPr>
              <w:t xml:space="preserve"> % - </w:t>
            </w:r>
            <w:r w:rsidRPr="00A52D0F">
              <w:rPr>
                <w:rFonts w:ascii="Times New Roman" w:eastAsia="Times New Roman" w:hAnsi="Times New Roman" w:cs="Times New Roman"/>
                <w:sz w:val="24"/>
                <w:szCs w:val="24"/>
              </w:rPr>
              <w:t>89</w:t>
            </w:r>
            <w:r w:rsidRPr="00A52D0F">
              <w:rPr>
                <w:rFonts w:ascii="Times New Roman" w:eastAsia="Times New Roman" w:hAnsi="Times New Roman" w:cs="Times New Roman"/>
                <w:color w:val="000000"/>
                <w:sz w:val="24"/>
                <w:szCs w:val="24"/>
              </w:rPr>
              <w:t xml:space="preserve"> % </w:t>
            </w:r>
          </w:p>
        </w:tc>
        <w:tc>
          <w:tcPr>
            <w:tcW w:w="1000" w:type="pct"/>
            <w:tcMar>
              <w:top w:w="44" w:type="dxa"/>
              <w:left w:w="115" w:type="dxa"/>
              <w:bottom w:w="0" w:type="dxa"/>
              <w:right w:w="115" w:type="dxa"/>
            </w:tcMar>
          </w:tcPr>
          <w:p w14:paraId="24DB5AF7"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4 </w:t>
            </w:r>
          </w:p>
        </w:tc>
      </w:tr>
      <w:tr w:rsidR="002A79B7" w:rsidRPr="00A52D0F" w14:paraId="6B859A3E" w14:textId="77777777" w:rsidTr="00C57338">
        <w:tc>
          <w:tcPr>
            <w:tcW w:w="4000" w:type="pct"/>
            <w:tcMar>
              <w:top w:w="44" w:type="dxa"/>
              <w:left w:w="115" w:type="dxa"/>
              <w:bottom w:w="0" w:type="dxa"/>
              <w:right w:w="115" w:type="dxa"/>
            </w:tcMar>
          </w:tcPr>
          <w:p w14:paraId="69E20F68"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sz w:val="24"/>
                <w:szCs w:val="24"/>
              </w:rPr>
              <w:t>50</w:t>
            </w:r>
            <w:r w:rsidRPr="00A52D0F">
              <w:rPr>
                <w:rFonts w:ascii="Times New Roman" w:eastAsia="Times New Roman" w:hAnsi="Times New Roman" w:cs="Times New Roman"/>
                <w:color w:val="000000"/>
                <w:sz w:val="24"/>
                <w:szCs w:val="24"/>
              </w:rPr>
              <w:t xml:space="preserve"> % - </w:t>
            </w:r>
            <w:r w:rsidRPr="00A52D0F">
              <w:rPr>
                <w:rFonts w:ascii="Times New Roman" w:eastAsia="Times New Roman" w:hAnsi="Times New Roman" w:cs="Times New Roman"/>
                <w:sz w:val="24"/>
                <w:szCs w:val="24"/>
              </w:rPr>
              <w:t>69</w:t>
            </w:r>
            <w:r w:rsidRPr="00A52D0F">
              <w:rPr>
                <w:rFonts w:ascii="Times New Roman" w:eastAsia="Times New Roman" w:hAnsi="Times New Roman" w:cs="Times New Roman"/>
                <w:color w:val="000000"/>
                <w:sz w:val="24"/>
                <w:szCs w:val="24"/>
              </w:rPr>
              <w:t xml:space="preserve">% </w:t>
            </w:r>
          </w:p>
        </w:tc>
        <w:tc>
          <w:tcPr>
            <w:tcW w:w="1000" w:type="pct"/>
            <w:tcMar>
              <w:top w:w="44" w:type="dxa"/>
              <w:left w:w="115" w:type="dxa"/>
              <w:bottom w:w="0" w:type="dxa"/>
              <w:right w:w="115" w:type="dxa"/>
            </w:tcMar>
          </w:tcPr>
          <w:p w14:paraId="20760AB6"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3 </w:t>
            </w:r>
          </w:p>
        </w:tc>
      </w:tr>
      <w:tr w:rsidR="002A79B7" w:rsidRPr="00A52D0F" w14:paraId="744261FE" w14:textId="77777777" w:rsidTr="00C57338">
        <w:tc>
          <w:tcPr>
            <w:tcW w:w="4000" w:type="pct"/>
            <w:tcMar>
              <w:top w:w="44" w:type="dxa"/>
              <w:left w:w="115" w:type="dxa"/>
              <w:bottom w:w="0" w:type="dxa"/>
              <w:right w:w="115" w:type="dxa"/>
            </w:tcMar>
          </w:tcPr>
          <w:p w14:paraId="7F7B2A37"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sz w:val="24"/>
                <w:szCs w:val="24"/>
              </w:rPr>
              <w:t>30</w:t>
            </w:r>
            <w:r w:rsidRPr="00A52D0F">
              <w:rPr>
                <w:rFonts w:ascii="Times New Roman" w:eastAsia="Times New Roman" w:hAnsi="Times New Roman" w:cs="Times New Roman"/>
                <w:color w:val="000000"/>
                <w:sz w:val="24"/>
                <w:szCs w:val="24"/>
              </w:rPr>
              <w:t xml:space="preserve">% - </w:t>
            </w:r>
            <w:r w:rsidRPr="00A52D0F">
              <w:rPr>
                <w:rFonts w:ascii="Times New Roman" w:eastAsia="Times New Roman" w:hAnsi="Times New Roman" w:cs="Times New Roman"/>
                <w:sz w:val="24"/>
                <w:szCs w:val="24"/>
              </w:rPr>
              <w:t>49</w:t>
            </w:r>
            <w:r w:rsidRPr="00A52D0F">
              <w:rPr>
                <w:rFonts w:ascii="Times New Roman" w:eastAsia="Times New Roman" w:hAnsi="Times New Roman" w:cs="Times New Roman"/>
                <w:color w:val="000000"/>
                <w:sz w:val="24"/>
                <w:szCs w:val="24"/>
              </w:rPr>
              <w:t xml:space="preserve">% </w:t>
            </w:r>
          </w:p>
        </w:tc>
        <w:tc>
          <w:tcPr>
            <w:tcW w:w="1000" w:type="pct"/>
            <w:tcMar>
              <w:top w:w="44" w:type="dxa"/>
              <w:left w:w="115" w:type="dxa"/>
              <w:bottom w:w="0" w:type="dxa"/>
              <w:right w:w="115" w:type="dxa"/>
            </w:tcMar>
          </w:tcPr>
          <w:p w14:paraId="330F7D30"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2 </w:t>
            </w:r>
          </w:p>
        </w:tc>
      </w:tr>
      <w:tr w:rsidR="002A79B7" w:rsidRPr="00A52D0F" w14:paraId="0C1F4742" w14:textId="77777777" w:rsidTr="00C57338">
        <w:tc>
          <w:tcPr>
            <w:tcW w:w="4000" w:type="pct"/>
            <w:tcMar>
              <w:top w:w="44" w:type="dxa"/>
              <w:left w:w="115" w:type="dxa"/>
              <w:bottom w:w="0" w:type="dxa"/>
              <w:right w:w="115" w:type="dxa"/>
            </w:tcMar>
          </w:tcPr>
          <w:p w14:paraId="31B63906" w14:textId="77777777" w:rsidR="002A79B7" w:rsidRPr="00A52D0F" w:rsidRDefault="002A79B7" w:rsidP="00A52D0F">
            <w:pPr>
              <w:ind w:right="2"/>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sz w:val="24"/>
                <w:szCs w:val="24"/>
              </w:rPr>
              <w:t>0</w:t>
            </w:r>
            <w:r w:rsidRPr="00A52D0F">
              <w:rPr>
                <w:rFonts w:ascii="Times New Roman" w:eastAsia="Times New Roman" w:hAnsi="Times New Roman" w:cs="Times New Roman"/>
                <w:color w:val="000000"/>
                <w:sz w:val="24"/>
                <w:szCs w:val="24"/>
              </w:rPr>
              <w:t xml:space="preserve"> % - </w:t>
            </w:r>
            <w:r w:rsidRPr="00A52D0F">
              <w:rPr>
                <w:rFonts w:ascii="Times New Roman" w:eastAsia="Times New Roman" w:hAnsi="Times New Roman" w:cs="Times New Roman"/>
                <w:sz w:val="24"/>
                <w:szCs w:val="24"/>
              </w:rPr>
              <w:t>29</w:t>
            </w:r>
            <w:r w:rsidRPr="00A52D0F">
              <w:rPr>
                <w:rFonts w:ascii="Times New Roman" w:eastAsia="Times New Roman" w:hAnsi="Times New Roman" w:cs="Times New Roman"/>
                <w:color w:val="000000"/>
                <w:sz w:val="24"/>
                <w:szCs w:val="24"/>
              </w:rPr>
              <w:t xml:space="preserve">% </w:t>
            </w:r>
          </w:p>
        </w:tc>
        <w:tc>
          <w:tcPr>
            <w:tcW w:w="1000" w:type="pct"/>
            <w:tcMar>
              <w:top w:w="44" w:type="dxa"/>
              <w:left w:w="115" w:type="dxa"/>
              <w:bottom w:w="0" w:type="dxa"/>
              <w:right w:w="115" w:type="dxa"/>
            </w:tcMar>
          </w:tcPr>
          <w:p w14:paraId="36B65673" w14:textId="77777777" w:rsidR="002A79B7" w:rsidRPr="00A52D0F" w:rsidRDefault="002A79B7" w:rsidP="00A52D0F">
            <w:pPr>
              <w:jc w:val="cente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1 </w:t>
            </w:r>
          </w:p>
        </w:tc>
      </w:tr>
    </w:tbl>
    <w:p w14:paraId="26FD5B69" w14:textId="77777777" w:rsidR="002A79B7" w:rsidRPr="00A52D0F" w:rsidRDefault="002A79B7" w:rsidP="00A52D0F">
      <w:pPr>
        <w:spacing w:line="240" w:lineRule="auto"/>
        <w:rPr>
          <w:rFonts w:ascii="Times New Roman" w:eastAsia="Times New Roman" w:hAnsi="Times New Roman" w:cs="Times New Roman"/>
          <w:color w:val="000000"/>
          <w:sz w:val="24"/>
          <w:szCs w:val="24"/>
        </w:rPr>
      </w:pPr>
    </w:p>
    <w:p w14:paraId="60A899F8" w14:textId="77777777" w:rsidR="002A79B7" w:rsidRPr="00A52D0F" w:rsidRDefault="002A79B7" w:rsidP="00A52D0F">
      <w:pPr>
        <w:spacing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Закључна оцена не може бити мања од аритметичке средине оцена.</w:t>
      </w:r>
    </w:p>
    <w:p w14:paraId="3F279C3B" w14:textId="77777777" w:rsidR="002A79B7" w:rsidRPr="00A52D0F" w:rsidRDefault="002A79B7" w:rsidP="00A52D0F">
      <w:pPr>
        <w:spacing w:after="0" w:line="240" w:lineRule="auto"/>
        <w:ind w:left="-5"/>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Опис потребних знања и вештина за добијање оцене из хемије:</w:t>
      </w:r>
    </w:p>
    <w:p w14:paraId="6DA154CE" w14:textId="77777777" w:rsidR="002A79B7" w:rsidRPr="00A52D0F" w:rsidRDefault="002A79B7" w:rsidP="00A52D0F">
      <w:pPr>
        <w:spacing w:after="0" w:line="240" w:lineRule="auto"/>
        <w:ind w:left="-5"/>
        <w:rPr>
          <w:rFonts w:ascii="Times New Roman" w:eastAsia="Times New Roman" w:hAnsi="Times New Roman" w:cs="Times New Roman"/>
          <w:b/>
          <w:color w:val="000000"/>
          <w:sz w:val="24"/>
          <w:szCs w:val="24"/>
        </w:rPr>
      </w:pPr>
    </w:p>
    <w:p w14:paraId="613F46B7" w14:textId="77777777" w:rsidR="002A79B7" w:rsidRPr="00A52D0F" w:rsidRDefault="002A79B7" w:rsidP="00A52D0F">
      <w:pPr>
        <w:numPr>
          <w:ilvl w:val="0"/>
          <w:numId w:val="7"/>
        </w:numPr>
        <w:spacing w:after="0" w:line="240" w:lineRule="auto"/>
        <w:ind w:right="522" w:firstLine="24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Ученик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 као и већину захтева са напредног нивоа посебних стандарда постигнућа, односно захтева који су одређени индивидуалним образовним планом и прилагођеним стандардима постигнућа, уз веома висок степен ангажовања, добија оцену </w:t>
      </w:r>
      <w:r w:rsidRPr="00A52D0F">
        <w:rPr>
          <w:rFonts w:ascii="Times New Roman" w:eastAsia="Times New Roman" w:hAnsi="Times New Roman" w:cs="Times New Roman"/>
          <w:i/>
          <w:color w:val="000000"/>
          <w:sz w:val="24"/>
          <w:szCs w:val="24"/>
        </w:rPr>
        <w:t>одличан (5)</w:t>
      </w:r>
    </w:p>
    <w:p w14:paraId="5388B944" w14:textId="77777777" w:rsidR="002A79B7" w:rsidRPr="00A52D0F" w:rsidRDefault="002A79B7" w:rsidP="00A52D0F">
      <w:pPr>
        <w:spacing w:after="0" w:line="240" w:lineRule="auto"/>
        <w:ind w:left="766"/>
        <w:rPr>
          <w:rFonts w:ascii="Times New Roman" w:eastAsia="Times New Roman" w:hAnsi="Times New Roman" w:cs="Times New Roman"/>
          <w:color w:val="000000"/>
          <w:sz w:val="24"/>
          <w:szCs w:val="24"/>
        </w:rPr>
      </w:pPr>
    </w:p>
    <w:p w14:paraId="3F3836ED" w14:textId="77777777" w:rsidR="002A79B7" w:rsidRPr="00A52D0F" w:rsidRDefault="002A79B7" w:rsidP="00A52D0F">
      <w:pPr>
        <w:numPr>
          <w:ilvl w:val="0"/>
          <w:numId w:val="7"/>
        </w:numPr>
        <w:spacing w:after="0" w:line="240" w:lineRule="auto"/>
        <w:ind w:right="522" w:firstLine="24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Ученик који остварује значајан напредак у савладавању програма предмета и у потпуности, самостално, испуњавања захтеве који су утврђени на основном и средњем нивоу, као и део захтева са напредног нивоа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степенан гажовања, добија оцену </w:t>
      </w:r>
      <w:r w:rsidRPr="00A52D0F">
        <w:rPr>
          <w:rFonts w:ascii="Times New Roman" w:eastAsia="Times New Roman" w:hAnsi="Times New Roman" w:cs="Times New Roman"/>
          <w:i/>
          <w:color w:val="000000"/>
          <w:sz w:val="24"/>
          <w:szCs w:val="24"/>
        </w:rPr>
        <w:t>врло добар (4)</w:t>
      </w:r>
    </w:p>
    <w:p w14:paraId="6A9FF80A" w14:textId="77777777" w:rsidR="002A79B7" w:rsidRPr="00A52D0F" w:rsidRDefault="002A79B7" w:rsidP="00A52D0F">
      <w:pPr>
        <w:spacing w:after="0" w:line="240" w:lineRule="auto"/>
        <w:ind w:left="766"/>
        <w:rPr>
          <w:rFonts w:ascii="Times New Roman" w:eastAsia="Times New Roman" w:hAnsi="Times New Roman" w:cs="Times New Roman"/>
          <w:color w:val="000000"/>
          <w:sz w:val="24"/>
          <w:szCs w:val="24"/>
        </w:rPr>
      </w:pPr>
    </w:p>
    <w:p w14:paraId="15FB7E96" w14:textId="77777777" w:rsidR="002A79B7" w:rsidRPr="00A52D0F" w:rsidRDefault="002A79B7" w:rsidP="00A52D0F">
      <w:pPr>
        <w:numPr>
          <w:ilvl w:val="0"/>
          <w:numId w:val="7"/>
        </w:numPr>
        <w:spacing w:after="0" w:line="240" w:lineRule="auto"/>
        <w:ind w:right="522" w:firstLine="24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 xml:space="preserve">Ученик који остварује напредак у савладавању програма предмета и у потпуности, самостално испуњавања захтеве који су утврђени на основном и већи део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уз ангажовање ученика, добија оцену </w:t>
      </w:r>
      <w:r w:rsidRPr="00A52D0F">
        <w:rPr>
          <w:rFonts w:ascii="Times New Roman" w:eastAsia="Times New Roman" w:hAnsi="Times New Roman" w:cs="Times New Roman"/>
          <w:i/>
          <w:color w:val="000000"/>
          <w:sz w:val="24"/>
          <w:szCs w:val="24"/>
        </w:rPr>
        <w:t>добар (3)</w:t>
      </w:r>
    </w:p>
    <w:p w14:paraId="6C3409FF" w14:textId="77777777" w:rsidR="002A79B7" w:rsidRPr="00A52D0F" w:rsidRDefault="002A79B7" w:rsidP="00A52D0F">
      <w:pPr>
        <w:spacing w:after="0" w:line="240" w:lineRule="auto"/>
        <w:ind w:left="766"/>
        <w:rPr>
          <w:rFonts w:ascii="Times New Roman" w:eastAsia="Times New Roman" w:hAnsi="Times New Roman" w:cs="Times New Roman"/>
          <w:color w:val="000000"/>
          <w:sz w:val="24"/>
          <w:szCs w:val="24"/>
        </w:rPr>
      </w:pPr>
    </w:p>
    <w:p w14:paraId="23705CBF" w14:textId="77777777" w:rsidR="002A79B7" w:rsidRPr="00A52D0F" w:rsidRDefault="002A79B7" w:rsidP="00A52D0F">
      <w:pPr>
        <w:numPr>
          <w:ilvl w:val="0"/>
          <w:numId w:val="7"/>
        </w:numPr>
        <w:spacing w:after="0" w:line="240" w:lineRule="auto"/>
        <w:ind w:right="522" w:firstLine="24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 односно захтеве који су одређени индивидуалним образовним планом и прилагођеним стандардима постигнућа и ангажовање ученика, добија оцену </w:t>
      </w:r>
      <w:r w:rsidRPr="00A52D0F">
        <w:rPr>
          <w:rFonts w:ascii="Times New Roman" w:eastAsia="Times New Roman" w:hAnsi="Times New Roman" w:cs="Times New Roman"/>
          <w:i/>
          <w:color w:val="000000"/>
          <w:sz w:val="24"/>
          <w:szCs w:val="24"/>
        </w:rPr>
        <w:t>довољан (2)</w:t>
      </w:r>
    </w:p>
    <w:p w14:paraId="28A2CE73" w14:textId="77777777" w:rsidR="002A79B7" w:rsidRPr="00A52D0F" w:rsidRDefault="002A79B7" w:rsidP="00A52D0F">
      <w:pPr>
        <w:spacing w:after="0" w:line="240" w:lineRule="auto"/>
        <w:ind w:left="766"/>
        <w:rPr>
          <w:rFonts w:ascii="Times New Roman" w:eastAsia="Times New Roman" w:hAnsi="Times New Roman" w:cs="Times New Roman"/>
          <w:color w:val="000000"/>
          <w:sz w:val="24"/>
          <w:szCs w:val="24"/>
        </w:rPr>
      </w:pPr>
    </w:p>
    <w:p w14:paraId="08D6DB10" w14:textId="77777777" w:rsidR="002A79B7" w:rsidRPr="00A52D0F" w:rsidRDefault="002A79B7" w:rsidP="00A52D0F">
      <w:pPr>
        <w:numPr>
          <w:ilvl w:val="0"/>
          <w:numId w:val="7"/>
        </w:numPr>
        <w:spacing w:after="0" w:line="240" w:lineRule="auto"/>
        <w:ind w:right="522" w:firstLine="240"/>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 добија оцену </w:t>
      </w:r>
      <w:r w:rsidRPr="00A52D0F">
        <w:rPr>
          <w:rFonts w:ascii="Times New Roman" w:eastAsia="Times New Roman" w:hAnsi="Times New Roman" w:cs="Times New Roman"/>
          <w:i/>
          <w:color w:val="000000"/>
          <w:sz w:val="24"/>
          <w:szCs w:val="24"/>
        </w:rPr>
        <w:t>недовољан (1)</w:t>
      </w:r>
      <w:r w:rsidRPr="00A52D0F">
        <w:rPr>
          <w:rFonts w:ascii="Times New Roman" w:eastAsia="Times New Roman" w:hAnsi="Times New Roman" w:cs="Times New Roman"/>
          <w:color w:val="000000"/>
          <w:sz w:val="24"/>
          <w:szCs w:val="24"/>
        </w:rPr>
        <w:t xml:space="preserve">. </w:t>
      </w:r>
    </w:p>
    <w:p w14:paraId="359E9AA7" w14:textId="77777777" w:rsidR="002A79B7" w:rsidRPr="00A52D0F" w:rsidRDefault="002A79B7" w:rsidP="00A52D0F">
      <w:pPr>
        <w:spacing w:after="0" w:line="240" w:lineRule="auto"/>
        <w:ind w:left="-5"/>
        <w:rPr>
          <w:rFonts w:ascii="Times New Roman" w:eastAsia="Times New Roman" w:hAnsi="Times New Roman" w:cs="Times New Roman"/>
          <w:b/>
          <w:color w:val="000000"/>
          <w:sz w:val="24"/>
          <w:szCs w:val="24"/>
        </w:rPr>
      </w:pPr>
    </w:p>
    <w:p w14:paraId="209FC81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Следећи искази описују шта ученик зна, уме и може да уради на </w:t>
      </w:r>
      <w:r w:rsidRPr="00A52D0F">
        <w:rPr>
          <w:rFonts w:ascii="Times New Roman" w:eastAsia="Times New Roman" w:hAnsi="Times New Roman" w:cs="Times New Roman"/>
          <w:b/>
          <w:color w:val="000000"/>
          <w:sz w:val="24"/>
          <w:szCs w:val="24"/>
        </w:rPr>
        <w:t>основном нивоу</w:t>
      </w:r>
      <w:r w:rsidRPr="00A52D0F">
        <w:rPr>
          <w:rFonts w:ascii="Times New Roman" w:eastAsia="Times New Roman" w:hAnsi="Times New Roman" w:cs="Times New Roman"/>
          <w:color w:val="000000"/>
          <w:sz w:val="24"/>
          <w:szCs w:val="24"/>
        </w:rPr>
        <w:t xml:space="preserve"> у свакој области.  </w:t>
      </w:r>
    </w:p>
    <w:p w14:paraId="2CCC08E0"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p>
    <w:p w14:paraId="2A7D5025"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1. Област ОПШТА ХЕМИЈА  </w:t>
      </w:r>
    </w:p>
    <w:p w14:paraId="24785BF5"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ХЕ.1.1.1. да прави разлику између елемената, једињења и смеша из свакодневног живота, на основу њихове сложености</w:t>
      </w:r>
    </w:p>
    <w:p w14:paraId="386C888B"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ХЕ.1.1.2. o практичној примени елемената, једињења и смеша из сопственог окружења, на основу њихових својстава</w:t>
      </w:r>
    </w:p>
    <w:p w14:paraId="36BEFB5D"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ХЕ.1.1.3. на основу којих својстава супстанце могу да се разликују, којим врстама промена супстанце подлежу, као и да се при променама укупна маса супстанци не мења</w:t>
      </w:r>
    </w:p>
    <w:p w14:paraId="57BDE17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ХЕ.1.1.4. да су чисте супстанце изграђене од атома, молекула и јона, и те честице међусобно разликује по наелектрисању и сложености грађе</w:t>
      </w:r>
    </w:p>
    <w:p w14:paraId="2A7FABC3"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ХЕ.1.1.5. тип хемијске везе у молекулима елемената, ковалентним и јонским једињењима</w:t>
      </w:r>
    </w:p>
    <w:p w14:paraId="7EED124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ХЕ.1.1.6. квалитативно значење симбола најважнијих хемијских елемената, хемијских формула најважнијих представника класа неорганских и органских једињења, и квалитативно значење хемијских једначина реакција оксидације</w:t>
      </w:r>
    </w:p>
    <w:p w14:paraId="67E34811"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ХЕ.1.1.7. шта су раствори, како настају и примере раствора у свакодневном животу</w:t>
      </w:r>
    </w:p>
    <w:p w14:paraId="1550B462"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ХЕ.1.1.8. значење следећих термина: супстанца, смеша, раствор, растварање, елемент, једињење, атом, молекул, јон, ковалентна веза, јонска веза, оксидација, оксид, киселина, база, со, индикатор</w:t>
      </w:r>
    </w:p>
    <w:p w14:paraId="5424BEE9"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ХЕ.1.1.10. измери масу, запремину и температуру супстанце</w:t>
      </w:r>
    </w:p>
    <w:p w14:paraId="20BCCA09" w14:textId="77777777" w:rsidR="002A79B7" w:rsidRPr="00A52D0F" w:rsidRDefault="002A79B7" w:rsidP="00A52D0F">
      <w:pPr>
        <w:spacing w:after="161" w:line="240" w:lineRule="auto"/>
        <w:rPr>
          <w:rFonts w:ascii="Times New Roman" w:eastAsia="Times New Roman" w:hAnsi="Times New Roman" w:cs="Times New Roman"/>
          <w:color w:val="000000"/>
          <w:sz w:val="24"/>
          <w:szCs w:val="24"/>
        </w:rPr>
      </w:pPr>
    </w:p>
    <w:p w14:paraId="059F8980"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2. Област НЕОРГАНСКА ХЕМИЈА  </w:t>
      </w:r>
    </w:p>
    <w:p w14:paraId="546A98E3"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ХЕ.1.2.1. основна физичка и хемијска својства неметала и метала (агрегатно стање, проводљивост топлоте и електрицитета и реакцију са кисеоником)  </w:t>
      </w:r>
    </w:p>
    <w:p w14:paraId="18782ECF"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ХЕ.1.2.2. везу између својстава неметала и метала и њихове практичне примене</w:t>
      </w:r>
    </w:p>
    <w:p w14:paraId="55A875B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ХЕ.1.2.3. да препозна метале (Na, Mg, Al, Fe, Zn, Cu, Pb, Ag, Au) на основу њихових физичких и хемијских својстава</w:t>
      </w:r>
    </w:p>
    <w:p w14:paraId="3AB8E85D"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ХЕ.1.2.4. да на основу формуле именује основне класе неорганских једињења</w:t>
      </w:r>
    </w:p>
    <w:p w14:paraId="62B70D6D"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ХЕ.1.2.5. примере оксида, киселина, база и соли у свакодневном животу као и практичну примену ових једињења</w:t>
      </w:r>
    </w:p>
    <w:p w14:paraId="238B000B"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ХЕ.1.2.6. основна физичка и хемијска својства оксида, киселина, база и соли</w:t>
      </w:r>
    </w:p>
    <w:p w14:paraId="268D59A0"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ХЕ.1.2.7. утврди основна физичка својства оксида (агрегатно стање, боја, мирис)  </w:t>
      </w:r>
    </w:p>
    <w:p w14:paraId="17B4085F"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ХЕ.1.2.8. докаже кисело-базна својства супстанци помоћу индикатора</w:t>
      </w:r>
    </w:p>
    <w:p w14:paraId="70B1F5A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ХЕ.1.2.9. испита растворљивост соли</w:t>
      </w:r>
    </w:p>
    <w:p w14:paraId="762A235E" w14:textId="77777777" w:rsidR="002A79B7" w:rsidRPr="00A52D0F" w:rsidRDefault="002A79B7" w:rsidP="00A52D0F">
      <w:pPr>
        <w:spacing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ХЕ.1.2.10. безбедно рукује супстанцама, посуђем и прибором</w:t>
      </w:r>
    </w:p>
    <w:p w14:paraId="499BB85F" w14:textId="77777777" w:rsidR="002A79B7" w:rsidRPr="00A52D0F" w:rsidRDefault="002A79B7" w:rsidP="00A52D0F">
      <w:pPr>
        <w:spacing w:line="240" w:lineRule="auto"/>
        <w:rPr>
          <w:rFonts w:ascii="Times New Roman" w:eastAsia="Times New Roman" w:hAnsi="Times New Roman" w:cs="Times New Roman"/>
          <w:color w:val="000000"/>
          <w:sz w:val="24"/>
          <w:szCs w:val="24"/>
        </w:rPr>
      </w:pPr>
    </w:p>
    <w:p w14:paraId="75FCEBA6"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3.Област ОРГАНСКА ХЕМИЈА  </w:t>
      </w:r>
    </w:p>
    <w:p w14:paraId="02E94907"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ХЕ.1.3.1. формуле, називе и функционалне групе најважнијих угљоводоника, алкохола, карбонилних једињења, карбоксилних киселина и естара</w:t>
      </w:r>
    </w:p>
    <w:p w14:paraId="4AA33FA0"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ХЕ.1.3.2. основна физичка и хемијска својства угљоводоника, алкохола, карбонилних једињења, карбоксилних киселина и естара</w:t>
      </w:r>
    </w:p>
    <w:p w14:paraId="73CCABCD"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ХЕ.1.3.3. практични значај угљоводоника, алкохола, карбонилних једињења, карбоксилних киселина и естара у свакодневном животу</w:t>
      </w:r>
    </w:p>
    <w:p w14:paraId="0DE7BDAE"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4.Област БИОХЕМИЈА  </w:t>
      </w:r>
    </w:p>
    <w:p w14:paraId="0E646666"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ХЕ.1.4.1. да наведе физичка својства (агрегатно стање и растворљивост) масти и уља, угљених хидрата, протеина</w:t>
      </w:r>
    </w:p>
    <w:p w14:paraId="3CB914A5"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ХЕ.1.4.2. примере и заступљеност масти и уља, угљених хидрата и протеина у намирницама</w:t>
      </w:r>
    </w:p>
    <w:p w14:paraId="2359E39F"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5. Област ХЕМИЈА ЖИВОТНЕ СРЕДИНЕ  </w:t>
      </w:r>
    </w:p>
    <w:p w14:paraId="4A7E10E5"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ХЕ.1.5.1. значај безбедног поступања са супстанцама, начине њиховог правилног складиштења, а са циљем очувања здравља и животне средине.</w:t>
      </w:r>
    </w:p>
    <w:p w14:paraId="615AFBA1" w14:textId="77777777" w:rsidR="002A79B7" w:rsidRPr="00A52D0F" w:rsidRDefault="002A79B7" w:rsidP="00A52D0F">
      <w:pPr>
        <w:spacing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Следећи искази описују шта ученик зна, уме и може да уради на </w:t>
      </w:r>
      <w:r w:rsidRPr="00A52D0F">
        <w:rPr>
          <w:rFonts w:ascii="Times New Roman" w:eastAsia="Times New Roman" w:hAnsi="Times New Roman" w:cs="Times New Roman"/>
          <w:b/>
          <w:color w:val="000000"/>
          <w:sz w:val="24"/>
          <w:szCs w:val="24"/>
        </w:rPr>
        <w:t xml:space="preserve">средњем </w:t>
      </w:r>
      <w:r w:rsidRPr="00A52D0F">
        <w:rPr>
          <w:rFonts w:ascii="Times New Roman" w:eastAsia="Times New Roman" w:hAnsi="Times New Roman" w:cs="Times New Roman"/>
          <w:color w:val="000000"/>
          <w:sz w:val="24"/>
          <w:szCs w:val="24"/>
        </w:rPr>
        <w:t xml:space="preserve">нивоу у свакој области.  </w:t>
      </w:r>
    </w:p>
    <w:p w14:paraId="7A74328A"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1. Област ОПШТА ХЕМИЈА  </w:t>
      </w:r>
    </w:p>
    <w:p w14:paraId="56C3DD4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ХЕ.2.1.1. како тип хемијске везеодређујесвојства супстанци (температуре топљења и кључања, као и растворљивост супстанци)  </w:t>
      </w:r>
    </w:p>
    <w:p w14:paraId="330CE474"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ХЕ.2.1.2. значење термина: материја, хомогена смеша, хетерогена смеша, анализа и синтеза, неутрализација, супституција, адиција, анхидрид, изомер, изотоп</w:t>
      </w:r>
    </w:p>
    <w:p w14:paraId="10A5130E"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ХЕ.2.1.3. шта је засићен, незасићен и презасићен раствор</w:t>
      </w:r>
    </w:p>
    <w:p w14:paraId="27D8BC8E"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ХЕ.2.1.4. да саставља формуле најважнијих представника класа неорганских и органских једињења, и једначине хемијских реакција неутрализације и супституције</w:t>
      </w:r>
    </w:p>
    <w:p w14:paraId="40C65D77"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ХЕ.2.1.5. изабере најпогоднији начин за повећање брзине растварања супстанце (повећањем температуре растварача, уситњавањем супстанце, мешањем)  </w:t>
      </w:r>
    </w:p>
    <w:p w14:paraId="14FC7BD2"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ХЕ.2.1.6. промени концентрацију раствора додавањем растворен есупстанце или растварача (разблаживање и концентровање)  </w:t>
      </w:r>
    </w:p>
    <w:p w14:paraId="3526D5BF"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ХЕ.2.1.7. у огледима испитујесвојства супстанци и податке о супстанцама приказује табеларно или шематски</w:t>
      </w:r>
    </w:p>
    <w:p w14:paraId="2DE2CB8B"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ХЕ.2.1.8. израчуна процентни састав једињења на основу формуле и масу реактаната и производа на основу хемијске једначине, то јест да покаже на основу израчунавања да се укупна маса супстанци не мења при хемијским реакцијама</w:t>
      </w:r>
    </w:p>
    <w:p w14:paraId="70A74E16"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ХЕ.2.1.9. израчуна масу растворене супстанце и растварача, на основу процентног састава раствора и обрнуто</w:t>
      </w:r>
    </w:p>
    <w:p w14:paraId="5D6BA3D7"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ХЕ.2.1.10. направи раствор одређеног процентног састава</w:t>
      </w:r>
    </w:p>
    <w:p w14:paraId="05796712" w14:textId="77777777" w:rsidR="002A79B7" w:rsidRPr="00A52D0F" w:rsidRDefault="002A79B7" w:rsidP="00A52D0F">
      <w:pPr>
        <w:spacing w:after="158" w:line="240" w:lineRule="auto"/>
        <w:rPr>
          <w:rFonts w:ascii="Times New Roman" w:eastAsia="Times New Roman" w:hAnsi="Times New Roman" w:cs="Times New Roman"/>
          <w:color w:val="000000"/>
          <w:sz w:val="24"/>
          <w:szCs w:val="24"/>
        </w:rPr>
      </w:pPr>
    </w:p>
    <w:p w14:paraId="1D73C999"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2.Област НЕОРГАНСКА ХЕМИЈА  </w:t>
      </w:r>
    </w:p>
    <w:p w14:paraId="7E09C4ED"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ХЕ.2.2.1. на основу назива оксида, киселина, база и соли састави формулу ових супстанци</w:t>
      </w:r>
    </w:p>
    <w:p w14:paraId="57D4A9D6"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ХЕ.2.2.2. пише једначине хемијских реакција синтезе и анализе бинарних једињења</w:t>
      </w:r>
    </w:p>
    <w:p w14:paraId="14846CC2"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ХЕ.2.2.3. експерименталним путем испита растворљивост и хемијску реакцију оксида са водом</w:t>
      </w:r>
    </w:p>
    <w:p w14:paraId="374D052D"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ХЕ.2.2.4. испита најважнија хемијска својства киселина (реакција са карбонатима и металима) </w:t>
      </w:r>
    </w:p>
    <w:p w14:paraId="20CC59C1" w14:textId="77777777" w:rsidR="002A79B7" w:rsidRPr="00A52D0F" w:rsidRDefault="002A79B7" w:rsidP="00A52D0F">
      <w:pPr>
        <w:spacing w:after="158" w:line="240" w:lineRule="auto"/>
        <w:rPr>
          <w:rFonts w:ascii="Times New Roman" w:eastAsia="Times New Roman" w:hAnsi="Times New Roman" w:cs="Times New Roman"/>
          <w:color w:val="000000"/>
          <w:sz w:val="24"/>
          <w:szCs w:val="24"/>
        </w:rPr>
      </w:pPr>
    </w:p>
    <w:p w14:paraId="5A9C02C0" w14:textId="77777777" w:rsidR="002A79B7" w:rsidRPr="00A52D0F" w:rsidRDefault="002A79B7" w:rsidP="00A52D0F">
      <w:pPr>
        <w:spacing w:after="158" w:line="240" w:lineRule="auto"/>
        <w:rPr>
          <w:rFonts w:ascii="Times New Roman" w:eastAsia="Times New Roman" w:hAnsi="Times New Roman" w:cs="Times New Roman"/>
          <w:color w:val="000000"/>
          <w:sz w:val="24"/>
          <w:szCs w:val="24"/>
        </w:rPr>
      </w:pPr>
    </w:p>
    <w:p w14:paraId="2E225E16"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3.Област ОРГАНСКА ХЕМИЈА  </w:t>
      </w:r>
    </w:p>
    <w:p w14:paraId="77803FC4"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ХЕ.2.3.1. пише једначине хемијских реакција сагоревања угљоводоника и алкохола</w:t>
      </w:r>
    </w:p>
    <w:p w14:paraId="0E1B30E0"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4.Област БИОХЕМИЈА  </w:t>
      </w:r>
    </w:p>
    <w:p w14:paraId="442EBFCA"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ХЕ.2.4.1. најважније улогe масти и уља, угљених хидрата и протеина у живим организмима.</w:t>
      </w:r>
    </w:p>
    <w:p w14:paraId="50808DFC"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p>
    <w:p w14:paraId="6ED3E212" w14:textId="77777777" w:rsidR="002A79B7" w:rsidRPr="00A52D0F" w:rsidRDefault="002A79B7" w:rsidP="00A52D0F">
      <w:pPr>
        <w:spacing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Следећи искази описују шта ученик зна, уме и може да урадина </w:t>
      </w:r>
      <w:r w:rsidRPr="00A52D0F">
        <w:rPr>
          <w:rFonts w:ascii="Times New Roman" w:eastAsia="Times New Roman" w:hAnsi="Times New Roman" w:cs="Times New Roman"/>
          <w:b/>
          <w:color w:val="000000"/>
          <w:sz w:val="24"/>
          <w:szCs w:val="24"/>
        </w:rPr>
        <w:t xml:space="preserve">напредном </w:t>
      </w:r>
      <w:r w:rsidRPr="00A52D0F">
        <w:rPr>
          <w:rFonts w:ascii="Times New Roman" w:eastAsia="Times New Roman" w:hAnsi="Times New Roman" w:cs="Times New Roman"/>
          <w:color w:val="000000"/>
          <w:sz w:val="24"/>
          <w:szCs w:val="24"/>
        </w:rPr>
        <w:t xml:space="preserve">нивоу у свакој области.  </w:t>
      </w:r>
    </w:p>
    <w:p w14:paraId="5194D176"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p>
    <w:p w14:paraId="55347EB2"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1. Област ОПШТА ХЕМИЈА  </w:t>
      </w:r>
    </w:p>
    <w:p w14:paraId="59ED62E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ХЕ.3.1.1. разлику између чистих супстанци (елемената и једињења) и смеша, на основу врста честица које их изграђују</w:t>
      </w:r>
    </w:p>
    <w:p w14:paraId="02F83BDF"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ХЕ.3.1.2. како је практична примена супстанци повезана са њиховим својствима</w:t>
      </w:r>
    </w:p>
    <w:p w14:paraId="081D8879"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ХЕ.3.1.3. да су  својства супстанци и промене којима подлежу условљене разликама на нивоу честица</w:t>
      </w:r>
    </w:p>
    <w:p w14:paraId="70092EBF"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ХЕ.3.1.4. структуру атома, молекула и јона, које их елементарне честице изграђују и како од њиховог броја зависи наелектрисање атома, молекула и јона</w:t>
      </w:r>
    </w:p>
    <w:p w14:paraId="2B534D57"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ХЕ.3.1.5. зависност растворљивости супстанце oд природе супстанце и растварача</w:t>
      </w:r>
    </w:p>
    <w:p w14:paraId="35CAC5D1"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ХЕ.3.1.6. значење следећих термина: естерификација, сапонификација</w:t>
      </w:r>
    </w:p>
    <w:p w14:paraId="3F13BA25"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ХЕ.3.1.7. на основу својстава састојака смеше да изабере и изведе одговарајући поступак за њихово раздвајање</w:t>
      </w:r>
    </w:p>
    <w:p w14:paraId="72D8E166"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ХЕ.3.1.8. да осмисли експериментални поступак према задатом циљу/проблему/питању за истраживање, да бележи и приказује резултате табеларно и графички, формулише објашњење/а и изведе закључак/е  </w:t>
      </w:r>
    </w:p>
    <w:p w14:paraId="054BFC98"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ХЕ.3.1.9. да израчуна процентуалну заступљеност неке супстанце у смеши, да изводи стехиометријска израчунавања која обухватају реактант у вишку и однос масе и количине супстанце</w:t>
      </w:r>
    </w:p>
    <w:p w14:paraId="4F26147B"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2.Област НЕОРГАНСКА ХЕМИЈА  </w:t>
      </w:r>
    </w:p>
    <w:p w14:paraId="02EC948B"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ХЕ.3.2.1. да су физичка и хемијска својства метала и неметала одређена структуром њихових атома/молекула</w:t>
      </w:r>
    </w:p>
    <w:p w14:paraId="490B5483"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ХЕ.3.2.2. хемијска својства оксида (реакције са водом, киселинама, хидроксидима)  </w:t>
      </w:r>
    </w:p>
    <w:p w14:paraId="52B61263"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ХЕ.3.2.3. да општа својства киселина зависе од њихове структуре (реакција са хидроксидима, металима, карбонатима, бикарбонатима и базним оксидима)  </w:t>
      </w:r>
    </w:p>
    <w:p w14:paraId="2DEC46EB"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ХЕ.3.2.4. да општа својства база зависе од њихове структуре (реакције са киселинама и са киселим оксидима)  </w:t>
      </w:r>
    </w:p>
    <w:p w14:paraId="5C696EE0" w14:textId="77777777" w:rsidR="002A79B7" w:rsidRPr="00A52D0F" w:rsidRDefault="002A79B7" w:rsidP="00A52D0F">
      <w:pPr>
        <w:spacing w:after="0" w:line="240" w:lineRule="auto"/>
        <w:ind w:left="-5" w:right="1332"/>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ХЕ.3.2.5. да физичка и хемијска својства соли зависе од њихове структуре </w:t>
      </w:r>
    </w:p>
    <w:p w14:paraId="53CF687B" w14:textId="77777777" w:rsidR="002A79B7" w:rsidRPr="00A52D0F" w:rsidRDefault="002A79B7" w:rsidP="00A52D0F">
      <w:pPr>
        <w:spacing w:after="0" w:line="240" w:lineRule="auto"/>
        <w:ind w:left="-5" w:right="1332"/>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ХЕ.3.2.6. изведе реакцију неутрализације</w:t>
      </w:r>
    </w:p>
    <w:p w14:paraId="56E8201B"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3.Област ОРГАНСКА ХЕМИЈА  </w:t>
      </w:r>
    </w:p>
    <w:p w14:paraId="22249B74"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ХЕ.3.3.1. хемијске реакције угљоводоника, алкохола, карбонилних једињења, карбоксилних киселина и естара</w:t>
      </w:r>
    </w:p>
    <w:p w14:paraId="716C7D57"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ХЕ.3.3.2. видове практичне примене угљоводоника, алкохола, карбонилних једињења, карбоксилних киселина и естара на основу својстава која имају</w:t>
      </w:r>
    </w:p>
    <w:p w14:paraId="6A116864"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ХЕ.3.3.3. пише једначине хемијских реакција угљоводоника, алкохола, карбонилних једињења, карбоксилних киселина и естара</w:t>
      </w:r>
    </w:p>
    <w:p w14:paraId="38DEB2D9" w14:textId="77777777" w:rsidR="002A79B7" w:rsidRPr="00A52D0F" w:rsidRDefault="002A79B7" w:rsidP="00A52D0F">
      <w:pPr>
        <w:spacing w:after="169"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4.Област БИОХЕМИЈА  </w:t>
      </w:r>
    </w:p>
    <w:p w14:paraId="52800599"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ХЕ.3.4.1. основу структуре молекула који чине масти и уља, угљене хидрате и протеине</w:t>
      </w:r>
    </w:p>
    <w:p w14:paraId="1463A576" w14:textId="77777777" w:rsidR="002A79B7" w:rsidRPr="00A52D0F" w:rsidRDefault="002A79B7" w:rsidP="00A52D0F">
      <w:pPr>
        <w:spacing w:line="240" w:lineRule="auto"/>
        <w:ind w:left="-5"/>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ХЕ.3.4.2. основна хемијска својства масти и уља (сапонификацију и хидролизу), угљених хидрата и протеина</w:t>
      </w:r>
    </w:p>
    <w:p w14:paraId="4DCF6267" w14:textId="77777777" w:rsidR="002A79B7" w:rsidRPr="00A52D0F" w:rsidRDefault="002A79B7" w:rsidP="00A52D0F">
      <w:pPr>
        <w:spacing w:line="240" w:lineRule="auto"/>
        <w:rPr>
          <w:rFonts w:ascii="Times New Roman" w:eastAsia="Times New Roman" w:hAnsi="Times New Roman" w:cs="Times New Roman"/>
          <w:color w:val="000000"/>
          <w:sz w:val="24"/>
          <w:szCs w:val="24"/>
        </w:rPr>
      </w:pPr>
    </w:p>
    <w:p w14:paraId="27FEEEA6" w14:textId="77777777" w:rsidR="002A79B7" w:rsidRPr="00A52D0F" w:rsidRDefault="002A79B7" w:rsidP="00A52D0F">
      <w:pPr>
        <w:spacing w:line="240" w:lineRule="auto"/>
        <w:rPr>
          <w:rFonts w:ascii="Times New Roman" w:eastAsia="Times New Roman" w:hAnsi="Times New Roman" w:cs="Times New Roman"/>
          <w:color w:val="000000"/>
          <w:sz w:val="24"/>
          <w:szCs w:val="24"/>
        </w:rPr>
      </w:pPr>
    </w:p>
    <w:p w14:paraId="7A1618FD" w14:textId="77777777" w:rsidR="002A79B7" w:rsidRPr="00A52D0F" w:rsidRDefault="002A79B7" w:rsidP="00A52D0F">
      <w:pPr>
        <w:spacing w:line="240" w:lineRule="auto"/>
        <w:rPr>
          <w:rFonts w:ascii="Times New Roman" w:eastAsia="Times New Roman" w:hAnsi="Times New Roman" w:cs="Times New Roman"/>
          <w:color w:val="000000"/>
          <w:sz w:val="24"/>
          <w:szCs w:val="24"/>
        </w:rPr>
      </w:pPr>
    </w:p>
    <w:p w14:paraId="3CC99513" w14:textId="77777777" w:rsidR="002A79B7" w:rsidRPr="00A52D0F" w:rsidRDefault="002A79B7" w:rsidP="00A52D0F">
      <w:pPr>
        <w:spacing w:after="158" w:line="240" w:lineRule="auto"/>
        <w:rPr>
          <w:rFonts w:ascii="Times New Roman" w:eastAsia="Times New Roman" w:hAnsi="Times New Roman" w:cs="Times New Roman"/>
          <w:color w:val="000000"/>
          <w:sz w:val="24"/>
          <w:szCs w:val="24"/>
        </w:rPr>
      </w:pPr>
    </w:p>
    <w:p w14:paraId="1C68DACA" w14:textId="77777777" w:rsidR="002A79B7" w:rsidRPr="00A52D0F" w:rsidRDefault="002A79B7" w:rsidP="00A52D0F">
      <w:pPr>
        <w:spacing w:after="200" w:line="240" w:lineRule="auto"/>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ОЦЕЊИВАЊА УЧЕНИКА У ОСНОВНОЈ ШКОЛИ</w:t>
      </w:r>
    </w:p>
    <w:p w14:paraId="7D9E2589" w14:textId="77777777" w:rsidR="002A79B7" w:rsidRPr="00A52D0F" w:rsidRDefault="002A79B7" w:rsidP="00A52D0F">
      <w:pPr>
        <w:spacing w:after="20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Наставни предмет: </w:t>
      </w:r>
      <w:r w:rsidRPr="00A52D0F">
        <w:rPr>
          <w:rFonts w:ascii="Times New Roman" w:eastAsia="Times New Roman" w:hAnsi="Times New Roman" w:cs="Times New Roman"/>
          <w:b/>
          <w:sz w:val="24"/>
          <w:szCs w:val="24"/>
          <w:u w:val="single"/>
        </w:rPr>
        <w:t>ХЕМИЈА</w:t>
      </w:r>
    </w:p>
    <w:tbl>
      <w:tblPr>
        <w:tblStyle w:val="Style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7"/>
        <w:gridCol w:w="11839"/>
      </w:tblGrid>
      <w:tr w:rsidR="002A79B7" w:rsidRPr="00A52D0F" w14:paraId="14EC9360" w14:textId="77777777" w:rsidTr="00C57338">
        <w:tc>
          <w:tcPr>
            <w:tcW w:w="1018" w:type="pct"/>
            <w:tcBorders>
              <w:top w:val="single" w:sz="4" w:space="0" w:color="000000"/>
              <w:left w:val="single" w:sz="4" w:space="0" w:color="000000"/>
              <w:bottom w:val="single" w:sz="4" w:space="0" w:color="000000"/>
              <w:right w:val="single" w:sz="4" w:space="0" w:color="000000"/>
            </w:tcBorders>
            <w:vAlign w:val="center"/>
          </w:tcPr>
          <w:p w14:paraId="3712F4C7" w14:textId="77777777" w:rsidR="002A79B7" w:rsidRPr="00A52D0F" w:rsidRDefault="002A79B7" w:rsidP="00A52D0F">
            <w:pPr>
              <w:tabs>
                <w:tab w:val="left" w:pos="142"/>
              </w:tabs>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ОЦЕНА</w:t>
            </w:r>
          </w:p>
        </w:tc>
        <w:tc>
          <w:tcPr>
            <w:tcW w:w="3982" w:type="pct"/>
            <w:tcBorders>
              <w:top w:val="single" w:sz="4" w:space="0" w:color="000000"/>
              <w:left w:val="single" w:sz="4" w:space="0" w:color="000000"/>
              <w:bottom w:val="single" w:sz="4" w:space="0" w:color="000000"/>
              <w:right w:val="single" w:sz="4" w:space="0" w:color="000000"/>
            </w:tcBorders>
            <w:vAlign w:val="center"/>
          </w:tcPr>
          <w:p w14:paraId="6D454172" w14:textId="77777777" w:rsidR="002A79B7" w:rsidRPr="00A52D0F" w:rsidRDefault="002A79B7" w:rsidP="00A52D0F">
            <w:pPr>
              <w:tabs>
                <w:tab w:val="left" w:pos="142"/>
              </w:tabs>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ОПИС</w:t>
            </w:r>
          </w:p>
        </w:tc>
      </w:tr>
      <w:tr w:rsidR="002A79B7" w:rsidRPr="00A52D0F" w14:paraId="47D057EA" w14:textId="77777777" w:rsidTr="00C57338">
        <w:tc>
          <w:tcPr>
            <w:tcW w:w="1018" w:type="pct"/>
            <w:tcBorders>
              <w:top w:val="single" w:sz="4" w:space="0" w:color="000000"/>
              <w:left w:val="single" w:sz="4" w:space="0" w:color="000000"/>
              <w:bottom w:val="single" w:sz="4" w:space="0" w:color="000000"/>
              <w:right w:val="single" w:sz="4" w:space="0" w:color="000000"/>
            </w:tcBorders>
            <w:vAlign w:val="center"/>
          </w:tcPr>
          <w:p w14:paraId="52DE7F26" w14:textId="77777777" w:rsidR="002A79B7" w:rsidRPr="00A52D0F" w:rsidRDefault="002A79B7" w:rsidP="00A52D0F">
            <w:pPr>
              <w:tabs>
                <w:tab w:val="left" w:pos="142"/>
              </w:tabs>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одличан (5)</w:t>
            </w:r>
          </w:p>
        </w:tc>
        <w:tc>
          <w:tcPr>
            <w:tcW w:w="3982" w:type="pct"/>
            <w:tcBorders>
              <w:top w:val="single" w:sz="4" w:space="0" w:color="000000"/>
              <w:left w:val="single" w:sz="4" w:space="0" w:color="000000"/>
              <w:bottom w:val="single" w:sz="4" w:space="0" w:color="000000"/>
              <w:right w:val="single" w:sz="4" w:space="0" w:color="000000"/>
            </w:tcBorders>
          </w:tcPr>
          <w:p w14:paraId="3CC0B444" w14:textId="77777777" w:rsidR="002A79B7" w:rsidRPr="00A52D0F" w:rsidRDefault="002A79B7" w:rsidP="00A52D0F">
            <w:pPr>
              <w:tabs>
                <w:tab w:val="left" w:pos="142"/>
              </w:tabs>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Ученик репродукује градиво, разуме, надограђује стечена знања. Самостално образлаже садржај наводећи и своје примере, решава и сложене проблеме и задатке. Познаје хемијску симболику, повезује податке из графикона и других визуелизација, корелише стечена знања са садржајима других предмета. Може преносити своја знања другима и сигурно и јасно излаже сопствене ставове о проблематици.</w:t>
            </w:r>
          </w:p>
        </w:tc>
      </w:tr>
      <w:tr w:rsidR="002A79B7" w:rsidRPr="00A52D0F" w14:paraId="50265F14" w14:textId="77777777" w:rsidTr="00C57338">
        <w:tc>
          <w:tcPr>
            <w:tcW w:w="1018" w:type="pct"/>
            <w:tcBorders>
              <w:top w:val="single" w:sz="4" w:space="0" w:color="000000"/>
              <w:left w:val="single" w:sz="4" w:space="0" w:color="000000"/>
              <w:bottom w:val="single" w:sz="4" w:space="0" w:color="000000"/>
              <w:right w:val="single" w:sz="4" w:space="0" w:color="000000"/>
            </w:tcBorders>
            <w:vAlign w:val="center"/>
          </w:tcPr>
          <w:p w14:paraId="1EC9833A" w14:textId="77777777" w:rsidR="002A79B7" w:rsidRPr="00A52D0F" w:rsidRDefault="002A79B7" w:rsidP="00A52D0F">
            <w:pPr>
              <w:tabs>
                <w:tab w:val="left" w:pos="142"/>
              </w:tabs>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врлодобар (4)</w:t>
            </w:r>
          </w:p>
        </w:tc>
        <w:tc>
          <w:tcPr>
            <w:tcW w:w="3982" w:type="pct"/>
            <w:tcBorders>
              <w:top w:val="single" w:sz="4" w:space="0" w:color="000000"/>
              <w:left w:val="single" w:sz="4" w:space="0" w:color="000000"/>
              <w:bottom w:val="single" w:sz="4" w:space="0" w:color="000000"/>
              <w:right w:val="single" w:sz="4" w:space="0" w:color="000000"/>
            </w:tcBorders>
          </w:tcPr>
          <w:p w14:paraId="33BC0C08" w14:textId="77777777" w:rsidR="002A79B7" w:rsidRPr="00A52D0F" w:rsidRDefault="002A79B7" w:rsidP="00A52D0F">
            <w:pPr>
              <w:tabs>
                <w:tab w:val="left" w:pos="142"/>
              </w:tabs>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Репродукује и рaзуме одређени наставни садржај. Познаје темељне појмове, у стању је да надогради стечена знања. Садржај образлаже углавном самостално, користи задате примере и самостално решава проблеме и задатке. Познаје хемијску симболику, повезује задате податке, ретко не може да реши сложене проблеме  и задатке, није самосталан у решавању тежих задатака. Несигурно износи аргументе.</w:t>
            </w:r>
          </w:p>
        </w:tc>
      </w:tr>
      <w:tr w:rsidR="002A79B7" w:rsidRPr="00A52D0F" w14:paraId="08BB152D" w14:textId="77777777" w:rsidTr="00C57338">
        <w:tc>
          <w:tcPr>
            <w:tcW w:w="1018" w:type="pct"/>
            <w:tcBorders>
              <w:top w:val="single" w:sz="4" w:space="0" w:color="000000"/>
              <w:left w:val="single" w:sz="4" w:space="0" w:color="000000"/>
              <w:bottom w:val="single" w:sz="4" w:space="0" w:color="000000"/>
              <w:right w:val="single" w:sz="4" w:space="0" w:color="000000"/>
            </w:tcBorders>
            <w:vAlign w:val="center"/>
          </w:tcPr>
          <w:p w14:paraId="6B1A69BD" w14:textId="77777777" w:rsidR="002A79B7" w:rsidRPr="00A52D0F" w:rsidRDefault="002A79B7" w:rsidP="00A52D0F">
            <w:pPr>
              <w:tabs>
                <w:tab w:val="left" w:pos="142"/>
              </w:tabs>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добар (3)</w:t>
            </w:r>
          </w:p>
        </w:tc>
        <w:tc>
          <w:tcPr>
            <w:tcW w:w="3982" w:type="pct"/>
            <w:tcBorders>
              <w:top w:val="single" w:sz="4" w:space="0" w:color="000000"/>
              <w:left w:val="single" w:sz="4" w:space="0" w:color="000000"/>
              <w:bottom w:val="single" w:sz="4" w:space="0" w:color="000000"/>
              <w:right w:val="single" w:sz="4" w:space="0" w:color="000000"/>
            </w:tcBorders>
          </w:tcPr>
          <w:p w14:paraId="6F5771F1" w14:textId="77777777" w:rsidR="002A79B7" w:rsidRPr="00A52D0F" w:rsidRDefault="002A79B7" w:rsidP="00A52D0F">
            <w:pPr>
              <w:tabs>
                <w:tab w:val="left" w:pos="142"/>
              </w:tabs>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Ученик репродукује и разуме темељне појмове, разуме садржај, али је површан у његовој примени. Садржај може образложити користећи задате примере, али уз интервенцију наставника. Познаје основне формуле и хемијску симболику, самостално решава једноставне задатке и проблеме. Понекад греши приликом самосталног решавања сложених проблема или задатака. Повезује податке приказане графиконима, сликама или таблицама али их интерпретира уз помоћ наставника. Јасно излаже садржаје али је нејасан у аргументацији.</w:t>
            </w:r>
          </w:p>
        </w:tc>
      </w:tr>
      <w:tr w:rsidR="002A79B7" w:rsidRPr="00A52D0F" w14:paraId="3CBB08DD" w14:textId="77777777" w:rsidTr="00C57338">
        <w:tc>
          <w:tcPr>
            <w:tcW w:w="1018" w:type="pct"/>
            <w:tcBorders>
              <w:top w:val="single" w:sz="4" w:space="0" w:color="000000"/>
              <w:left w:val="single" w:sz="4" w:space="0" w:color="000000"/>
              <w:bottom w:val="single" w:sz="4" w:space="0" w:color="000000"/>
              <w:right w:val="single" w:sz="4" w:space="0" w:color="000000"/>
            </w:tcBorders>
            <w:vAlign w:val="center"/>
          </w:tcPr>
          <w:p w14:paraId="0C28251C" w14:textId="77777777" w:rsidR="002A79B7" w:rsidRPr="00A52D0F" w:rsidRDefault="002A79B7" w:rsidP="00A52D0F">
            <w:pPr>
              <w:tabs>
                <w:tab w:val="left" w:pos="142"/>
              </w:tabs>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довољан (2)</w:t>
            </w:r>
          </w:p>
        </w:tc>
        <w:tc>
          <w:tcPr>
            <w:tcW w:w="3982" w:type="pct"/>
            <w:tcBorders>
              <w:top w:val="single" w:sz="4" w:space="0" w:color="000000"/>
              <w:left w:val="single" w:sz="4" w:space="0" w:color="000000"/>
              <w:bottom w:val="single" w:sz="4" w:space="0" w:color="000000"/>
              <w:right w:val="single" w:sz="4" w:space="0" w:color="000000"/>
            </w:tcBorders>
          </w:tcPr>
          <w:p w14:paraId="7B245AC4" w14:textId="77777777" w:rsidR="002A79B7" w:rsidRPr="00A52D0F" w:rsidRDefault="002A79B7" w:rsidP="00A52D0F">
            <w:pPr>
              <w:tabs>
                <w:tab w:val="left" w:pos="142"/>
              </w:tabs>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Ученик репродукује и препознаје темељне појмове: pазуме садржај, али не зна да га примени ни образложи користећи задате примере. Познаје основне формуле и хемијску симболику, али често греши приликом самосталног решавања чак и једноставних проблема и задатака. Препознаје податке приказане графиконима, сликама или у табелама али их не може самостално интерпретирати, нити уз помоћ наставника. Аргументује површно и несигурно па је нејасан и у излагању градива. </w:t>
            </w:r>
          </w:p>
        </w:tc>
      </w:tr>
      <w:tr w:rsidR="002A79B7" w:rsidRPr="00A52D0F" w14:paraId="5A708568" w14:textId="77777777" w:rsidTr="00C57338">
        <w:tc>
          <w:tcPr>
            <w:tcW w:w="1018" w:type="pct"/>
            <w:tcBorders>
              <w:top w:val="single" w:sz="4" w:space="0" w:color="000000"/>
              <w:left w:val="single" w:sz="4" w:space="0" w:color="000000"/>
              <w:bottom w:val="single" w:sz="4" w:space="0" w:color="000000"/>
              <w:right w:val="single" w:sz="4" w:space="0" w:color="000000"/>
            </w:tcBorders>
            <w:vAlign w:val="center"/>
          </w:tcPr>
          <w:p w14:paraId="6E4FE345" w14:textId="77777777" w:rsidR="002A79B7" w:rsidRPr="00A52D0F" w:rsidRDefault="002A79B7" w:rsidP="00A52D0F">
            <w:pPr>
              <w:tabs>
                <w:tab w:val="left" w:pos="142"/>
              </w:tabs>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недовољан (1)</w:t>
            </w:r>
          </w:p>
        </w:tc>
        <w:tc>
          <w:tcPr>
            <w:tcW w:w="3982" w:type="pct"/>
            <w:tcBorders>
              <w:top w:val="single" w:sz="4" w:space="0" w:color="000000"/>
              <w:left w:val="single" w:sz="4" w:space="0" w:color="000000"/>
              <w:bottom w:val="single" w:sz="4" w:space="0" w:color="000000"/>
              <w:right w:val="single" w:sz="4" w:space="0" w:color="000000"/>
            </w:tcBorders>
          </w:tcPr>
          <w:p w14:paraId="09CEB7DE" w14:textId="77777777" w:rsidR="002A79B7" w:rsidRPr="00A52D0F" w:rsidRDefault="002A79B7" w:rsidP="00A52D0F">
            <w:pPr>
              <w:tabs>
                <w:tab w:val="left" w:pos="142"/>
              </w:tabs>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Ученик не препознаје темељне појмове, или их само може набројати. Не показује разумевање садржаја ни уз помоћ наставника и није у стању самостално да га репродукује. На питања не одговара или одговара нејасно, не познаје основне формуле ни хемијску симболику, и не може самостално да решава основне проблеме или једноставне задатке. Графиконе, слике или таблице не повезује и не може самостално да их интерпретира. </w:t>
            </w:r>
          </w:p>
        </w:tc>
      </w:tr>
    </w:tbl>
    <w:p w14:paraId="29BAC4BE" w14:textId="77777777" w:rsidR="002A79B7" w:rsidRPr="00A52D0F" w:rsidRDefault="002A79B7" w:rsidP="00A52D0F">
      <w:pPr>
        <w:spacing w:line="240" w:lineRule="auto"/>
        <w:jc w:val="center"/>
        <w:rPr>
          <w:rFonts w:ascii="Times New Roman" w:eastAsia="Times New Roman" w:hAnsi="Times New Roman" w:cs="Times New Roman"/>
          <w:sz w:val="24"/>
          <w:szCs w:val="24"/>
        </w:rPr>
      </w:pPr>
    </w:p>
    <w:p w14:paraId="7D1A7E51" w14:textId="77777777" w:rsidR="002A79B7" w:rsidRPr="00A52D0F" w:rsidRDefault="002A79B7" w:rsidP="00A52D0F">
      <w:pPr>
        <w:spacing w:line="240" w:lineRule="auto"/>
        <w:jc w:val="both"/>
        <w:rPr>
          <w:rFonts w:ascii="Times New Roman" w:eastAsia="Times New Roman" w:hAnsi="Times New Roman" w:cs="Times New Roman"/>
          <w:color w:val="000000"/>
          <w:sz w:val="24"/>
          <w:szCs w:val="24"/>
        </w:rPr>
      </w:pPr>
    </w:p>
    <w:p w14:paraId="7C6CECB2" w14:textId="77777777" w:rsidR="002A79B7" w:rsidRPr="00A52D0F" w:rsidRDefault="002A79B7" w:rsidP="00A52D0F">
      <w:pPr>
        <w:spacing w:line="240" w:lineRule="auto"/>
        <w:jc w:val="both"/>
        <w:rPr>
          <w:rFonts w:ascii="Times New Roman" w:eastAsia="Times New Roman" w:hAnsi="Times New Roman" w:cs="Times New Roman"/>
          <w:color w:val="000000"/>
          <w:sz w:val="24"/>
          <w:szCs w:val="24"/>
        </w:rPr>
      </w:pPr>
    </w:p>
    <w:p w14:paraId="79C171DB" w14:textId="77777777" w:rsidR="002A79B7" w:rsidRPr="00A52D0F" w:rsidRDefault="002A79B7" w:rsidP="00A52D0F">
      <w:pPr>
        <w:pStyle w:val="Heading1"/>
        <w:spacing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lastRenderedPageBreak/>
        <w:t>Критеријуми за оцењивање Хемија – 7</w:t>
      </w:r>
    </w:p>
    <w:p w14:paraId="0D39CEE1" w14:textId="77777777" w:rsidR="002A79B7" w:rsidRPr="00A52D0F" w:rsidRDefault="002A79B7" w:rsidP="00A52D0F">
      <w:pPr>
        <w:spacing w:after="0" w:line="240" w:lineRule="auto"/>
        <w:ind w:left="720"/>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ХЕМИЈА  КАО ЕКСПЕРИМЕНТАЛНА НАУКА  И ХЕМИЈА У СВЕТУ ОКО НАС</w:t>
      </w:r>
    </w:p>
    <w:p w14:paraId="7DC24C00" w14:textId="77777777" w:rsidR="002A79B7" w:rsidRPr="00A52D0F" w:rsidRDefault="002A79B7" w:rsidP="00A52D0F">
      <w:pPr>
        <w:spacing w:after="200" w:line="240" w:lineRule="auto"/>
        <w:ind w:left="72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ХЕМИЈСКА ЛАБОРАТOРИЈА</w:t>
      </w:r>
    </w:p>
    <w:p w14:paraId="21EA9A08"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Довољан(2)</w:t>
      </w:r>
    </w:p>
    <w:p w14:paraId="4023EC77"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3D33569D"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шта проучава хемија</w:t>
      </w:r>
    </w:p>
    <w:p w14:paraId="758EA68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-шта је материја и разликује супстанцу од физичког поља</w:t>
      </w:r>
    </w:p>
    <w:p w14:paraId="7C96FBDA"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врсте супстанце ( да наброји)</w:t>
      </w:r>
    </w:p>
    <w:p w14:paraId="4748DB99"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-препознаје врсте посуђа и понашање у хем. лаборат.</w:t>
      </w:r>
    </w:p>
    <w:p w14:paraId="511D4ABB"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наведе физичка својства најједноставнијих супстанци</w:t>
      </w:r>
    </w:p>
    <w:p w14:paraId="6BC8D31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разврста дата својства на физичка и хемијска</w:t>
      </w:r>
    </w:p>
    <w:p w14:paraId="12569CBB"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-прави разлику између физичких и хемијских промена</w:t>
      </w:r>
    </w:p>
    <w:p w14:paraId="1FC76C28"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p>
    <w:p w14:paraId="408CF32D"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7A59EB79"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66AB70E6"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значење термина материја, супстанца, физ.поље, елемент, једињење, смеша</w:t>
      </w:r>
    </w:p>
    <w:p w14:paraId="5A170FC7"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наводи примере елемента, једињења и смеша</w:t>
      </w:r>
    </w:p>
    <w:p w14:paraId="41C53888"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примену прибора и посуђа и понашање у хем. лаборат.</w:t>
      </w:r>
    </w:p>
    <w:p w14:paraId="4616A12F"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 да одреди физичка и хемијска својства супстанци</w:t>
      </w:r>
    </w:p>
    <w:p w14:paraId="6D325180"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-разликује физичке од хем. промене супстанци</w:t>
      </w:r>
    </w:p>
    <w:p w14:paraId="3E6D9C0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 да направи хомогену и хетерогену смешу</w:t>
      </w:r>
    </w:p>
    <w:p w14:paraId="0E0699A0"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шта је мерење</w:t>
      </w:r>
    </w:p>
    <w:p w14:paraId="2E4038A3"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70C990D1"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 добар(4)</w:t>
      </w:r>
    </w:p>
    <w:p w14:paraId="7FC58653"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w:t>
      </w:r>
    </w:p>
    <w:p w14:paraId="57BF2DA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и разликује значење елемента, једињења и смеша</w:t>
      </w:r>
    </w:p>
    <w:p w14:paraId="5C46C06C"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уз малу помоћ наставника  наводи и образлаже примере ових супстанци</w:t>
      </w:r>
    </w:p>
    <w:p w14:paraId="2150D2E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примену посуђа и прибора и понашање у хем. лаборат.</w:t>
      </w:r>
    </w:p>
    <w:p w14:paraId="34B73EA2"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термине физичко и хем. својство и промене супстанци уз примере</w:t>
      </w:r>
    </w:p>
    <w:p w14:paraId="74EAA377"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врсте мерења и да измери супстанцу</w:t>
      </w:r>
    </w:p>
    <w:p w14:paraId="688E0B88"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да уз малу помоћ наставника табеларно прикаже мерење</w:t>
      </w:r>
    </w:p>
    <w:p w14:paraId="2C5D51A0"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13112C36"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Одличан(5)</w:t>
      </w:r>
    </w:p>
    <w:p w14:paraId="14D9D93B"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w:t>
      </w:r>
    </w:p>
    <w:p w14:paraId="046F5619"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разуме и самостално на примерима образлаже  разлику између појмова елемент, једињење, хомогена,  хетерогена смеша</w:t>
      </w:r>
    </w:p>
    <w:p w14:paraId="3E46B042"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самостално наводи, разуме  и образлаже појмове физичка и хемијска својства и промене супстанце уз примесе</w:t>
      </w:r>
    </w:p>
    <w:p w14:paraId="38E4B02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самостално наводи, разуме , објашњава и изводи поступке мерења</w:t>
      </w:r>
    </w:p>
    <w:p w14:paraId="38461897"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742A259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0FF09EF9"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lastRenderedPageBreak/>
        <w:t>Критеријуми за оцењивање Хемија – 7</w:t>
      </w:r>
    </w:p>
    <w:p w14:paraId="1D0F61D8" w14:textId="77777777" w:rsidR="002A79B7" w:rsidRPr="00A52D0F" w:rsidRDefault="002A79B7" w:rsidP="00A52D0F">
      <w:pPr>
        <w:spacing w:line="240" w:lineRule="auto"/>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АТОМИ И ХЕМИЈСКИ ЕЛЕМЕНТИ</w:t>
      </w:r>
    </w:p>
    <w:p w14:paraId="72295576" w14:textId="77777777" w:rsidR="002A79B7" w:rsidRPr="00A52D0F" w:rsidRDefault="002A79B7" w:rsidP="00A52D0F">
      <w:pPr>
        <w:tabs>
          <w:tab w:val="left" w:pos="6299"/>
        </w:tabs>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довољан (2) </w:t>
      </w:r>
    </w:p>
    <w:p w14:paraId="36C08056"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12082F73"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-квалитативно значење симбола најважнијих хемијских елемената</w:t>
      </w:r>
    </w:p>
    <w:p w14:paraId="5F10F7D6"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-значење следећих термина:атом, изотопи</w:t>
      </w:r>
    </w:p>
    <w:p w14:paraId="2900BB43"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одреди атомски и масени број</w:t>
      </w:r>
    </w:p>
    <w:p w14:paraId="1C1CD01C"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одреди распоред електрона у омотачу</w:t>
      </w:r>
    </w:p>
    <w:p w14:paraId="186882B0"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одреди групу и периоду у ПСЕ</w:t>
      </w:r>
    </w:p>
    <w:p w14:paraId="7C6A5C78"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176A7330"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добар (3) </w:t>
      </w:r>
    </w:p>
    <w:p w14:paraId="69D1BB32"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 да:</w:t>
      </w:r>
    </w:p>
    <w:p w14:paraId="2E07674C"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-репродукује и разуме да су чисте супстанце изграђене од атома </w:t>
      </w:r>
    </w:p>
    <w:p w14:paraId="6D12AB4B"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-репродукује и разуме квалитативно значење симбола најважнијих хемијских елемената, </w:t>
      </w:r>
    </w:p>
    <w:p w14:paraId="0042508A"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-репродукује значење следећих термина: атом, изотопи уз интервенцију наставника</w:t>
      </w:r>
    </w:p>
    <w:p w14:paraId="0B186E0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одреди групу и периоду у ПСЕ и да је повеже са електронским омотачем</w:t>
      </w:r>
    </w:p>
    <w:p w14:paraId="4341458E"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3A161FFC"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7DD5D511"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 Оцена : врло добар (4) </w:t>
      </w:r>
    </w:p>
    <w:p w14:paraId="0F5BFB2B"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w:t>
      </w:r>
    </w:p>
    <w:p w14:paraId="56BF5C30"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-углавном самостално репродукује и разуме да су чисте супс.  изграђене од атома</w:t>
      </w:r>
    </w:p>
    <w:p w14:paraId="064086CA"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-углавном самостално репродукује   значење симбола </w:t>
      </w:r>
    </w:p>
    <w:p w14:paraId="747FB5B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-углавном самостално репродукује и повезује  значење следећих термина: атом, изотопи </w:t>
      </w:r>
    </w:p>
    <w:p w14:paraId="626A3DFC"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-углавном самостално одређује место елемента у ПСЕ на основу електронског омотача и обрнуто</w:t>
      </w:r>
    </w:p>
    <w:p w14:paraId="20D8E1F6"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3B61660C"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22949F5F"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3AB2BE27" w14:textId="77777777" w:rsidR="002A79B7" w:rsidRPr="00A52D0F" w:rsidRDefault="002A79B7" w:rsidP="00A52D0F">
      <w:pPr>
        <w:spacing w:after="0" w:line="240" w:lineRule="auto"/>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 одличан (5)</w:t>
      </w:r>
    </w:p>
    <w:p w14:paraId="7635B24F"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w:t>
      </w:r>
    </w:p>
    <w:p w14:paraId="0506803B"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самостално репродукује и разуме да су чисте супс.  изграђене од атома-</w:t>
      </w:r>
    </w:p>
    <w:p w14:paraId="657210E7"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 самостално репродукује   значење симбола </w:t>
      </w:r>
    </w:p>
    <w:p w14:paraId="63FF53F8"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 самостално репродукује и повезује  значење следећих термина: атом, изотопи </w:t>
      </w:r>
    </w:p>
    <w:p w14:paraId="55453A1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 самостално одређује место елемента у ПСЕ на основу електронског омотача и обрнуто</w:t>
      </w:r>
    </w:p>
    <w:p w14:paraId="5BD18A5F"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10B6437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3B46133A"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7</w:t>
      </w:r>
    </w:p>
    <w:p w14:paraId="0A5C755C" w14:textId="77777777" w:rsidR="002A79B7" w:rsidRPr="00A52D0F" w:rsidRDefault="002A79B7" w:rsidP="00A52D0F">
      <w:pPr>
        <w:spacing w:line="240" w:lineRule="auto"/>
        <w:jc w:val="center"/>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АТОМИ, МОЛЕКУЛИ, ЈОНИ</w:t>
      </w:r>
    </w:p>
    <w:p w14:paraId="180F035F"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lastRenderedPageBreak/>
        <w:t xml:space="preserve">Оцена : довољан (2) </w:t>
      </w:r>
    </w:p>
    <w:p w14:paraId="130108C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29BAE67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су чисте супстанце изграђене од атома, молекула и јона и те честице међусобно разликује по наелектрисању и сложености грађе</w:t>
      </w:r>
    </w:p>
    <w:p w14:paraId="0228BFE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-тип хемијске везе у молекулима елемената, ковалентним и јонским једиењима</w:t>
      </w:r>
    </w:p>
    <w:p w14:paraId="70568B6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-квалитативно значење симбола најважнијих хемијских елемената, хемијских формула најважнијих  представника класа неорганских једињења</w:t>
      </w:r>
    </w:p>
    <w:p w14:paraId="432EFF1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-значење следећих термина:атом, молекул, јон, хемијска веза</w:t>
      </w:r>
    </w:p>
    <w:p w14:paraId="7CFD95F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одреди валенцу у оксидима</w:t>
      </w:r>
    </w:p>
    <w:p w14:paraId="276FC2F5" w14:textId="77777777" w:rsidR="002A79B7" w:rsidRPr="00A52D0F" w:rsidRDefault="002A79B7" w:rsidP="00A52D0F">
      <w:pPr>
        <w:spacing w:after="0" w:line="240" w:lineRule="auto"/>
        <w:ind w:left="928"/>
        <w:jc w:val="both"/>
        <w:rPr>
          <w:rFonts w:ascii="Times New Roman" w:eastAsia="Times New Roman" w:hAnsi="Times New Roman" w:cs="Times New Roman"/>
          <w:color w:val="000000"/>
          <w:sz w:val="24"/>
          <w:szCs w:val="24"/>
        </w:rPr>
      </w:pPr>
    </w:p>
    <w:p w14:paraId="059705C0"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добар (3) </w:t>
      </w:r>
    </w:p>
    <w:p w14:paraId="0DC45AF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 да:</w:t>
      </w:r>
    </w:p>
    <w:p w14:paraId="40E167E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-репродукује и разуме да су чисте супстанце изграђене од атома, молекула и јона и те честице међусобно разликује и упоређује  по наелектрисању и сложености грађе уз интервенцију  наставника</w:t>
      </w:r>
    </w:p>
    <w:p w14:paraId="225BE40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-објасни тип хемијске везе у датим молекулима елемената, ковалентним и јонским једиењима уз интервенцију  наставника</w:t>
      </w:r>
    </w:p>
    <w:p w14:paraId="3A47DBF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-репродукује и разуме квалитативно значење симбола најважнијих хемијских елемената, хемијских формула сложенијих   представника класа неорганских једињења</w:t>
      </w:r>
    </w:p>
    <w:p w14:paraId="71CDD95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-репродукује значење следећих термина: атом, молекул, јон, хемијска веза уз интервенцију наставника</w:t>
      </w:r>
    </w:p>
    <w:p w14:paraId="01178CD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одреди валенцу у оксидима и киселинама из малу помоћ наставника</w:t>
      </w:r>
    </w:p>
    <w:p w14:paraId="7F82CA6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-објасни појам кристалне решетке</w:t>
      </w:r>
    </w:p>
    <w:p w14:paraId="579CABE3" w14:textId="77777777" w:rsidR="002A79B7" w:rsidRPr="00A52D0F" w:rsidRDefault="002A79B7" w:rsidP="00A52D0F">
      <w:pPr>
        <w:spacing w:after="0" w:line="240" w:lineRule="auto"/>
        <w:ind w:left="928"/>
        <w:jc w:val="both"/>
        <w:rPr>
          <w:rFonts w:ascii="Times New Roman" w:eastAsia="Times New Roman" w:hAnsi="Times New Roman" w:cs="Times New Roman"/>
          <w:color w:val="000000"/>
          <w:sz w:val="24"/>
          <w:szCs w:val="24"/>
        </w:rPr>
      </w:pPr>
    </w:p>
    <w:p w14:paraId="307B053F"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rPr>
        <w:t>-</w:t>
      </w:r>
      <w:r w:rsidRPr="00A52D0F">
        <w:rPr>
          <w:rFonts w:ascii="Times New Roman" w:eastAsia="Times New Roman" w:hAnsi="Times New Roman" w:cs="Times New Roman"/>
          <w:b/>
          <w:color w:val="000000"/>
          <w:sz w:val="24"/>
          <w:szCs w:val="24"/>
          <w:u w:val="single"/>
        </w:rPr>
        <w:t xml:space="preserve"> Оцена : врло добар (4) </w:t>
      </w:r>
    </w:p>
    <w:p w14:paraId="7A851D4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зна да:</w:t>
      </w:r>
    </w:p>
    <w:p w14:paraId="5FC1DD8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-углавном самостално репродукује и разуме да су чисте супс.  изграђене од атома, молекула и јона и те честице међусобно разликује и упоређује  по наелектрисању и сложености грађе </w:t>
      </w:r>
    </w:p>
    <w:p w14:paraId="2B5C53B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-објасни тип хемијске везе у датим молекулима елемената, ковалентним и јонским једиењима уз малу помоћ  наставника</w:t>
      </w:r>
    </w:p>
    <w:p w14:paraId="10038A5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-углавном самостално репродукује   значење симбола сложенијих једињења</w:t>
      </w:r>
    </w:p>
    <w:p w14:paraId="72DFDC3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-углавном самостално репродукује и повезује  значење следећих термина: атом, молекул, јон, хемијска веза</w:t>
      </w:r>
    </w:p>
    <w:p w14:paraId="110F057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 углавном самостално  одређује  валенцу  елемената у оксидима и киселинама</w:t>
      </w:r>
    </w:p>
    <w:p w14:paraId="0850780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-објасни појам кристалне решетке</w:t>
      </w:r>
    </w:p>
    <w:p w14:paraId="12194BF5" w14:textId="77777777" w:rsidR="002A79B7" w:rsidRPr="00A52D0F" w:rsidRDefault="002A79B7" w:rsidP="00A52D0F">
      <w:pPr>
        <w:spacing w:after="0" w:line="240" w:lineRule="auto"/>
        <w:ind w:left="928"/>
        <w:jc w:val="both"/>
        <w:rPr>
          <w:rFonts w:ascii="Times New Roman" w:eastAsia="Times New Roman" w:hAnsi="Times New Roman" w:cs="Times New Roman"/>
          <w:color w:val="000000"/>
          <w:sz w:val="24"/>
          <w:szCs w:val="24"/>
        </w:rPr>
      </w:pPr>
    </w:p>
    <w:p w14:paraId="6F83BE4F"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 одличан (5)</w:t>
      </w:r>
    </w:p>
    <w:p w14:paraId="2C28C16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разуме:</w:t>
      </w:r>
    </w:p>
    <w:p w14:paraId="32906B0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-разлику између чистих супстанци и смеша на основу врста честица које их изграђују</w:t>
      </w:r>
    </w:p>
    <w:p w14:paraId="6967BB5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-како је практична примена супстанци повезана са њиховим својствима</w:t>
      </w:r>
    </w:p>
    <w:p w14:paraId="4B8C09B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-да су промене супстанци и својства условљене разликама на нивоу честица</w:t>
      </w:r>
    </w:p>
    <w:p w14:paraId="565CD7D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-структуру атома, молекула и јона, које их елементарне честице изграђују и како од њиховог броја зависи наелектрисање  атома, молекула и јона</w:t>
      </w:r>
    </w:p>
    <w:p w14:paraId="42D2303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самостално  одређује  валенцу  елемената у оксидима и киселинама</w:t>
      </w:r>
    </w:p>
    <w:p w14:paraId="148FD21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настанак јонске, поларне и неполарне ковалентне везе на примерима</w:t>
      </w:r>
    </w:p>
    <w:p w14:paraId="6C7CAE9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кристалне решетке и врсте и уме да објасни</w:t>
      </w:r>
    </w:p>
    <w:p w14:paraId="064229E7"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334E36FF" w14:textId="77777777" w:rsidR="002A79B7" w:rsidRPr="00A52D0F" w:rsidRDefault="002A79B7" w:rsidP="00A52D0F">
      <w:pPr>
        <w:spacing w:line="240" w:lineRule="auto"/>
        <w:rPr>
          <w:rFonts w:ascii="Times New Roman" w:eastAsia="Times New Roman" w:hAnsi="Times New Roman" w:cs="Times New Roman"/>
          <w:sz w:val="24"/>
          <w:szCs w:val="24"/>
        </w:rPr>
      </w:pPr>
    </w:p>
    <w:p w14:paraId="5AA09154"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7</w:t>
      </w:r>
    </w:p>
    <w:p w14:paraId="5CF4224C" w14:textId="77777777" w:rsidR="002A79B7" w:rsidRPr="00A52D0F" w:rsidRDefault="002A79B7" w:rsidP="00A52D0F">
      <w:pPr>
        <w:spacing w:after="0" w:line="240" w:lineRule="auto"/>
        <w:ind w:left="568"/>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ХЕТЕРОГЕНЕ И ХОМОГЕНЕ СМЕШЕ-РАСТВОРИ</w:t>
      </w:r>
    </w:p>
    <w:p w14:paraId="1CD4B533" w14:textId="77777777" w:rsidR="002A79B7" w:rsidRPr="00A52D0F" w:rsidRDefault="002A79B7" w:rsidP="00A52D0F">
      <w:pPr>
        <w:spacing w:after="0" w:line="240" w:lineRule="auto"/>
        <w:ind w:left="568"/>
        <w:jc w:val="both"/>
        <w:rPr>
          <w:rFonts w:ascii="Times New Roman" w:eastAsia="Times New Roman" w:hAnsi="Times New Roman" w:cs="Times New Roman"/>
          <w:b/>
          <w:color w:val="000000"/>
          <w:sz w:val="24"/>
          <w:szCs w:val="24"/>
        </w:rPr>
      </w:pPr>
    </w:p>
    <w:p w14:paraId="2738151C" w14:textId="77777777" w:rsidR="002A79B7" w:rsidRPr="00A52D0F" w:rsidRDefault="002A79B7" w:rsidP="00A52D0F">
      <w:pPr>
        <w:spacing w:after="0" w:line="240" w:lineRule="auto"/>
        <w:ind w:left="928"/>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довољан (2) </w:t>
      </w:r>
    </w:p>
    <w:p w14:paraId="2D8E93C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зна:</w:t>
      </w:r>
    </w:p>
    <w:p w14:paraId="51C7695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-шта су смеше и којих врста смеша има</w:t>
      </w:r>
    </w:p>
    <w:p w14:paraId="6A21361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-да препознаје хомогене и хетерогене смеше из свакодневног живота</w:t>
      </w:r>
    </w:p>
    <w:p w14:paraId="1724605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-шта су раствори, како настају и примере ратвора у свакодневном животу</w:t>
      </w:r>
    </w:p>
    <w:p w14:paraId="69903FC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-значење термина растворљивост и % </w:t>
      </w:r>
    </w:p>
    <w:p w14:paraId="5DEC414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из свакодневног живота наведе примере супстанци које су растворне у води</w:t>
      </w:r>
    </w:p>
    <w:p w14:paraId="4B92697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-значај воде као растварача, тј.водених раствора у природи</w:t>
      </w:r>
    </w:p>
    <w:p w14:paraId="4AE5A89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наведе поступке за раздвајање састојака смеша</w:t>
      </w:r>
    </w:p>
    <w:p w14:paraId="67809971" w14:textId="77777777" w:rsidR="002A79B7" w:rsidRPr="00A52D0F" w:rsidRDefault="002A79B7" w:rsidP="00A52D0F">
      <w:pPr>
        <w:spacing w:after="0" w:line="240" w:lineRule="auto"/>
        <w:ind w:left="928"/>
        <w:jc w:val="both"/>
        <w:rPr>
          <w:rFonts w:ascii="Times New Roman" w:eastAsia="Times New Roman" w:hAnsi="Times New Roman" w:cs="Times New Roman"/>
          <w:color w:val="000000"/>
          <w:sz w:val="24"/>
          <w:szCs w:val="24"/>
        </w:rPr>
      </w:pPr>
    </w:p>
    <w:p w14:paraId="4B8B6AED" w14:textId="77777777" w:rsidR="002A79B7" w:rsidRPr="00A52D0F" w:rsidRDefault="002A79B7" w:rsidP="00A52D0F">
      <w:pPr>
        <w:spacing w:after="0" w:line="240" w:lineRule="auto"/>
        <w:ind w:left="568"/>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 Оцена : добар (3) </w:t>
      </w:r>
    </w:p>
    <w:p w14:paraId="3E91EEF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7F8A91D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-како тип хемијске везе одређује растворљивост супстанци</w:t>
      </w:r>
    </w:p>
    <w:p w14:paraId="020AB45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-шта је незасићен, засићен и презасићен раствор и повеже са врстом смеше</w:t>
      </w:r>
    </w:p>
    <w:p w14:paraId="6FB5143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изабере најпогоднији начин за повећање брзине растварања супстанце</w:t>
      </w:r>
    </w:p>
    <w:p w14:paraId="10D48A8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промени концентрацију раствора додавањем супстанци уз интервенцију наставника</w:t>
      </w:r>
    </w:p>
    <w:p w14:paraId="44D3F93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-да рачунски одреди масу растворене супстанце и растварача за припремање раствора </w:t>
      </w:r>
    </w:p>
    <w:p w14:paraId="130DBE4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израчуна масени процентни састав раствора када је позната маса раствора и растворене супстанце</w:t>
      </w:r>
    </w:p>
    <w:p w14:paraId="114A76B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наведе,  објасни и изводи  уз помоћ наставника поступке за раздвајање састојака смеша</w:t>
      </w:r>
    </w:p>
    <w:p w14:paraId="70B88BFD"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72DF5661" w14:textId="77777777" w:rsidR="002A79B7" w:rsidRPr="00A52D0F" w:rsidRDefault="002A79B7" w:rsidP="00A52D0F">
      <w:pPr>
        <w:spacing w:after="0" w:line="240" w:lineRule="auto"/>
        <w:ind w:left="568"/>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rPr>
        <w:t>-</w:t>
      </w:r>
      <w:r w:rsidRPr="00A52D0F">
        <w:rPr>
          <w:rFonts w:ascii="Times New Roman" w:eastAsia="Times New Roman" w:hAnsi="Times New Roman" w:cs="Times New Roman"/>
          <w:b/>
          <w:color w:val="000000"/>
          <w:sz w:val="24"/>
          <w:szCs w:val="24"/>
          <w:u w:val="single"/>
        </w:rPr>
        <w:t xml:space="preserve"> Оцена : врло добар (4) </w:t>
      </w:r>
    </w:p>
    <w:p w14:paraId="7D01AF9C"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color w:val="000000"/>
          <w:sz w:val="24"/>
          <w:szCs w:val="24"/>
        </w:rPr>
        <w:t>Ученик зна:</w:t>
      </w:r>
    </w:p>
    <w:p w14:paraId="44BAF4EC"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color w:val="000000"/>
          <w:sz w:val="24"/>
          <w:szCs w:val="24"/>
        </w:rPr>
        <w:t>-да одреди растворљивост супстанце</w:t>
      </w:r>
    </w:p>
    <w:p w14:paraId="5352E84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израчуна процентну концентрацију супстанце у сложенијим примерима уз малу интервенцију наставника</w:t>
      </w:r>
    </w:p>
    <w:p w14:paraId="2EA7121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-да повећа или смањи концентрацију раствора додавањем растворене супстнце или растварача </w:t>
      </w:r>
    </w:p>
    <w:p w14:paraId="5A6DCBB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-да израчуна масу растворене супстанце и растварача , на основу процентног састава раствора и обрнуто </w:t>
      </w:r>
    </w:p>
    <w:p w14:paraId="412C9FF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-уз малу помоћ наставника наводи, објашњава поступке за раздвајање састојака смеша</w:t>
      </w:r>
    </w:p>
    <w:p w14:paraId="6800BB70" w14:textId="77777777" w:rsidR="002A79B7" w:rsidRPr="00A52D0F" w:rsidRDefault="002A79B7" w:rsidP="00A52D0F">
      <w:pPr>
        <w:spacing w:after="0" w:line="240" w:lineRule="auto"/>
        <w:ind w:left="720"/>
        <w:rPr>
          <w:rFonts w:ascii="Times New Roman" w:eastAsia="Times New Roman" w:hAnsi="Times New Roman" w:cs="Times New Roman"/>
          <w:color w:val="000000"/>
          <w:sz w:val="24"/>
          <w:szCs w:val="24"/>
        </w:rPr>
      </w:pPr>
    </w:p>
    <w:p w14:paraId="7F239E30" w14:textId="77777777" w:rsidR="002A79B7" w:rsidRPr="00A52D0F" w:rsidRDefault="002A79B7" w:rsidP="00A52D0F">
      <w:pPr>
        <w:spacing w:after="0" w:line="240" w:lineRule="auto"/>
        <w:ind w:left="928"/>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 одличан (5)</w:t>
      </w:r>
    </w:p>
    <w:p w14:paraId="147883D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разуме:</w:t>
      </w:r>
    </w:p>
    <w:p w14:paraId="6E67627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и објашњава по чему се разликују чисте супстанце од смеша и илуструје то примерима</w:t>
      </w:r>
    </w:p>
    <w:p w14:paraId="0F395D6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раствор, зависност растворљивости супстанце од природе супстанце и растварача</w:t>
      </w:r>
    </w:p>
    <w:p w14:paraId="26C0065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и објашњава процес растварања супстанце и квантитативно значење растворљивости супстанце</w:t>
      </w:r>
    </w:p>
    <w:p w14:paraId="2FBF0E1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-и  изводи израчунавања у вези с масеним процентним саставом раствора</w:t>
      </w:r>
    </w:p>
    <w:p w14:paraId="4F8D73A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-израчуна процентну концентрацију раствора који је добијен додавањем супстанце у постојећи раствор</w:t>
      </w:r>
    </w:p>
    <w:p w14:paraId="009BD1CD"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-самостално објашњава и изводи поступке за раздвајање састојака сложенијих смеша</w:t>
      </w:r>
    </w:p>
    <w:p w14:paraId="74CC550D" w14:textId="77777777" w:rsidR="002A79B7" w:rsidRPr="00A52D0F" w:rsidRDefault="002A79B7" w:rsidP="00A52D0F">
      <w:pPr>
        <w:spacing w:after="0" w:line="240" w:lineRule="auto"/>
        <w:ind w:left="928"/>
        <w:jc w:val="both"/>
        <w:rPr>
          <w:rFonts w:ascii="Times New Roman" w:eastAsia="Times New Roman" w:hAnsi="Times New Roman" w:cs="Times New Roman"/>
          <w:b/>
          <w:color w:val="000000"/>
          <w:sz w:val="24"/>
          <w:szCs w:val="24"/>
        </w:rPr>
      </w:pPr>
    </w:p>
    <w:p w14:paraId="5DE7BAAC" w14:textId="77777777" w:rsidR="002A79B7" w:rsidRPr="00A52D0F" w:rsidRDefault="002A79B7" w:rsidP="00A52D0F">
      <w:pPr>
        <w:spacing w:after="0" w:line="240" w:lineRule="auto"/>
        <w:ind w:left="928"/>
        <w:jc w:val="both"/>
        <w:rPr>
          <w:rFonts w:ascii="Times New Roman" w:eastAsia="Times New Roman" w:hAnsi="Times New Roman" w:cs="Times New Roman"/>
          <w:b/>
          <w:color w:val="000000"/>
          <w:sz w:val="24"/>
          <w:szCs w:val="24"/>
        </w:rPr>
      </w:pPr>
    </w:p>
    <w:p w14:paraId="1DF153E5" w14:textId="77777777" w:rsidR="002A79B7" w:rsidRPr="00A52D0F" w:rsidRDefault="002A79B7" w:rsidP="00A52D0F">
      <w:pPr>
        <w:spacing w:after="0" w:line="240" w:lineRule="auto"/>
        <w:ind w:left="928"/>
        <w:jc w:val="both"/>
        <w:rPr>
          <w:rFonts w:ascii="Times New Roman" w:eastAsia="Times New Roman" w:hAnsi="Times New Roman" w:cs="Times New Roman"/>
          <w:b/>
          <w:color w:val="000000"/>
          <w:sz w:val="24"/>
          <w:szCs w:val="24"/>
        </w:rPr>
      </w:pPr>
    </w:p>
    <w:p w14:paraId="4E2C31E3"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7</w:t>
      </w:r>
    </w:p>
    <w:p w14:paraId="1082A610" w14:textId="77777777" w:rsidR="002A79B7" w:rsidRPr="00A52D0F" w:rsidRDefault="002A79B7" w:rsidP="00A52D0F">
      <w:pPr>
        <w:spacing w:after="0" w:line="240" w:lineRule="auto"/>
        <w:ind w:left="90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ХЕМИЈСКЕ РЕАКЦИЈЕ И ХЕМИЈСКЕ ЈЕДНАЧИНЕ</w:t>
      </w:r>
    </w:p>
    <w:p w14:paraId="7F296A0F" w14:textId="77777777" w:rsidR="002A79B7" w:rsidRPr="00A52D0F" w:rsidRDefault="002A79B7" w:rsidP="00A52D0F">
      <w:pPr>
        <w:spacing w:after="0" w:line="240" w:lineRule="auto"/>
        <w:ind w:left="900"/>
        <w:jc w:val="center"/>
        <w:rPr>
          <w:rFonts w:ascii="Times New Roman" w:eastAsia="Times New Roman" w:hAnsi="Times New Roman" w:cs="Times New Roman"/>
          <w:b/>
          <w:color w:val="000000"/>
          <w:sz w:val="24"/>
          <w:szCs w:val="24"/>
        </w:rPr>
      </w:pPr>
    </w:p>
    <w:p w14:paraId="72D6AEC4"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довољан (2) </w:t>
      </w:r>
    </w:p>
    <w:p w14:paraId="30FB960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зна:</w:t>
      </w:r>
    </w:p>
    <w:p w14:paraId="3EB6877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-квалитативно значење симбола, хемијских формула најважнијих једињења</w:t>
      </w:r>
    </w:p>
    <w:p w14:paraId="7B78D28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-квалитативно значење хемијских једначина</w:t>
      </w:r>
    </w:p>
    <w:p w14:paraId="6531522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-значење анализе и синтезе </w:t>
      </w:r>
    </w:p>
    <w:p w14:paraId="30292BD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 значај закона одржања масе</w:t>
      </w:r>
    </w:p>
    <w:p w14:paraId="368374C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-значење реактаната и производа реакције и њихово место у хемијској једначини</w:t>
      </w:r>
    </w:p>
    <w:p w14:paraId="6C23CD6F" w14:textId="77777777" w:rsidR="002A79B7" w:rsidRPr="00A52D0F" w:rsidRDefault="002A79B7" w:rsidP="00A52D0F">
      <w:pPr>
        <w:spacing w:after="0" w:line="240" w:lineRule="auto"/>
        <w:ind w:left="928"/>
        <w:jc w:val="both"/>
        <w:rPr>
          <w:rFonts w:ascii="Times New Roman" w:eastAsia="Times New Roman" w:hAnsi="Times New Roman" w:cs="Times New Roman"/>
          <w:color w:val="000000"/>
          <w:sz w:val="24"/>
          <w:szCs w:val="24"/>
        </w:rPr>
      </w:pPr>
    </w:p>
    <w:p w14:paraId="348CFEAE"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добар (3) </w:t>
      </w:r>
    </w:p>
    <w:p w14:paraId="20132DA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треба да зна:</w:t>
      </w:r>
    </w:p>
    <w:p w14:paraId="1ACB54B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-да разликује  анализу и синтезу</w:t>
      </w:r>
    </w:p>
    <w:p w14:paraId="057D72F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-да образложи закона одржања масе</w:t>
      </w:r>
    </w:p>
    <w:p w14:paraId="38AFD44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-да напише хемијску једначину најједноставнијих реакција</w:t>
      </w:r>
    </w:p>
    <w:p w14:paraId="4C6EA4B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 да пише једначине хемијских реакција анализе и синтезе бинарних једињења</w:t>
      </w:r>
    </w:p>
    <w:p w14:paraId="4BB2F2C7"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2B188965"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врло добар (4) </w:t>
      </w:r>
    </w:p>
    <w:p w14:paraId="675BBE0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треба да  зна:</w:t>
      </w:r>
    </w:p>
    <w:p w14:paraId="4595362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разликује реакције анализе и синтезе и самостално их пише</w:t>
      </w:r>
    </w:p>
    <w:p w14:paraId="084B77C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-да напише једначине хемијских реакција и објасни њихово квалитативно и квантитативно значење </w:t>
      </w:r>
    </w:p>
    <w:p w14:paraId="523F89B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-да примени Закон одржања масе при састављању једначина хемијских реакција </w:t>
      </w:r>
    </w:p>
    <w:p w14:paraId="6A937C62"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3717B74F"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 одличан (5)</w:t>
      </w:r>
    </w:p>
    <w:p w14:paraId="23E0274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треба да разуме: </w:t>
      </w:r>
    </w:p>
    <w:p w14:paraId="694F462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-и разликује реакције анализе и синтезе сложенијих примера и самостално их пише и образлаже</w:t>
      </w:r>
    </w:p>
    <w:p w14:paraId="21440A7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-и пише једначине хемијских реакција и објашњава њихово квалитативно и квантитативно значење </w:t>
      </w:r>
    </w:p>
    <w:p w14:paraId="4A5209B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-и примењује Закон одржања масе при састављању једначина хемијских реакција </w:t>
      </w:r>
    </w:p>
    <w:p w14:paraId="484C6C54" w14:textId="77777777" w:rsidR="002A79B7" w:rsidRPr="00A52D0F" w:rsidRDefault="002A79B7" w:rsidP="00A52D0F">
      <w:pPr>
        <w:spacing w:line="240" w:lineRule="auto"/>
        <w:rPr>
          <w:rFonts w:ascii="Times New Roman" w:eastAsia="Times New Roman" w:hAnsi="Times New Roman" w:cs="Times New Roman"/>
          <w:sz w:val="24"/>
          <w:szCs w:val="24"/>
        </w:rPr>
      </w:pPr>
    </w:p>
    <w:p w14:paraId="36E4B619" w14:textId="77777777" w:rsidR="002A79B7" w:rsidRPr="00A52D0F" w:rsidRDefault="002A79B7" w:rsidP="00A52D0F">
      <w:pPr>
        <w:spacing w:line="240" w:lineRule="auto"/>
        <w:rPr>
          <w:rFonts w:ascii="Times New Roman" w:eastAsia="Times New Roman" w:hAnsi="Times New Roman" w:cs="Times New Roman"/>
          <w:sz w:val="24"/>
          <w:szCs w:val="24"/>
        </w:rPr>
      </w:pPr>
    </w:p>
    <w:p w14:paraId="7F2A9FEA"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7</w:t>
      </w:r>
    </w:p>
    <w:p w14:paraId="2145D51D" w14:textId="77777777" w:rsidR="002A79B7" w:rsidRPr="00A52D0F" w:rsidRDefault="002A79B7" w:rsidP="00A52D0F">
      <w:pPr>
        <w:spacing w:after="0" w:line="240" w:lineRule="auto"/>
        <w:ind w:left="90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lastRenderedPageBreak/>
        <w:t>ИЗРАЧУНАВАЊА У ХЕМИЈИ</w:t>
      </w:r>
    </w:p>
    <w:p w14:paraId="0F0D6BD1" w14:textId="77777777" w:rsidR="002A79B7" w:rsidRPr="00A52D0F" w:rsidRDefault="002A79B7" w:rsidP="00A52D0F">
      <w:pPr>
        <w:spacing w:after="0" w:line="240" w:lineRule="auto"/>
        <w:ind w:left="900"/>
        <w:jc w:val="center"/>
        <w:rPr>
          <w:rFonts w:ascii="Times New Roman" w:eastAsia="Times New Roman" w:hAnsi="Times New Roman" w:cs="Times New Roman"/>
          <w:b/>
          <w:color w:val="000000"/>
          <w:sz w:val="24"/>
          <w:szCs w:val="24"/>
        </w:rPr>
      </w:pPr>
    </w:p>
    <w:p w14:paraId="10EDDFD6"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довољан (2) </w:t>
      </w:r>
    </w:p>
    <w:p w14:paraId="10B0BCF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треба да зна:</w:t>
      </w:r>
    </w:p>
    <w:p w14:paraId="674EB16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је стварна маса атома мала и да се користи релативна атомска маса</w:t>
      </w:r>
    </w:p>
    <w:p w14:paraId="50F90D3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је стварна маса молекула мала</w:t>
      </w:r>
    </w:p>
    <w:p w14:paraId="7D7DE64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 основу хемијске формуле израчуна релативну молекулску масу</w:t>
      </w:r>
    </w:p>
    <w:p w14:paraId="61F81B1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 да израчуна моларну масу на основу хемијске формуле</w:t>
      </w:r>
    </w:p>
    <w:p w14:paraId="06333CF6"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76B65E6A"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добар (3) </w:t>
      </w:r>
    </w:p>
    <w:p w14:paraId="4D50F96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треба да зна:</w:t>
      </w:r>
    </w:p>
    <w:p w14:paraId="367D9A3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зна да примени Закон сталних односа маса         </w:t>
      </w:r>
    </w:p>
    <w:p w14:paraId="0B933FF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 да израчуна масени процентни састав елемента у једињењу на основу формуле или пропорције</w:t>
      </w:r>
    </w:p>
    <w:p w14:paraId="2B0917A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 да израчуна масени процентни састав једињења на основу хемијске формуле једињења</w:t>
      </w:r>
    </w:p>
    <w:p w14:paraId="16DE563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изводи једноставна израчунавања на основу једначине хемијске реакције</w:t>
      </w:r>
    </w:p>
    <w:p w14:paraId="6A9E33F3"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523BE56A"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5EDD022D"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 врло добар (4) </w:t>
      </w:r>
    </w:p>
    <w:p w14:paraId="5FA95D0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треба да  зна да:</w:t>
      </w:r>
    </w:p>
    <w:p w14:paraId="7F639A5B"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разуме однос масе и количине супстанце;</w:t>
      </w:r>
    </w:p>
    <w:p w14:paraId="2B257EB6" w14:textId="77777777" w:rsidR="002A79B7" w:rsidRPr="00A52D0F" w:rsidRDefault="002A79B7" w:rsidP="00A52D0F">
      <w:pPr>
        <w:widowControl w:val="0"/>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изводи израчунавања у вези с масеним процентним саставом раствора; </w:t>
      </w:r>
    </w:p>
    <w:p w14:paraId="587AC416" w14:textId="77777777" w:rsidR="002A79B7" w:rsidRPr="00A52D0F" w:rsidRDefault="002A79B7" w:rsidP="00A52D0F">
      <w:pPr>
        <w:widowControl w:val="0"/>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да примени Закон сталних односа маса</w:t>
      </w:r>
    </w:p>
    <w:p w14:paraId="78C17421" w14:textId="77777777" w:rsidR="002A79B7" w:rsidRPr="00A52D0F" w:rsidRDefault="002A79B7" w:rsidP="00A52D0F">
      <w:pPr>
        <w:widowControl w:val="0"/>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да израчуна масени процентни састав елемента у једињењу на основу формуле или пропорције;</w:t>
      </w:r>
    </w:p>
    <w:p w14:paraId="309104A9" w14:textId="77777777" w:rsidR="002A79B7" w:rsidRPr="00A52D0F" w:rsidRDefault="002A79B7" w:rsidP="00A52D0F">
      <w:pPr>
        <w:widowControl w:val="0"/>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-изводи једноставна израчунавања на основу једначине хемијске реакције – стехиометријска израчунавања заснована на масеним и количинским односима</w:t>
      </w:r>
    </w:p>
    <w:p w14:paraId="466C85CF"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4C563BCD" w14:textId="77777777" w:rsidR="002A79B7" w:rsidRPr="00A52D0F" w:rsidRDefault="002A79B7" w:rsidP="00A52D0F">
      <w:pPr>
        <w:spacing w:after="0" w:line="240" w:lineRule="auto"/>
        <w:ind w:left="568"/>
        <w:jc w:val="both"/>
        <w:rPr>
          <w:rFonts w:ascii="Times New Roman" w:eastAsia="Times New Roman" w:hAnsi="Times New Roman" w:cs="Times New Roman"/>
          <w:color w:val="000000"/>
          <w:sz w:val="24"/>
          <w:szCs w:val="24"/>
        </w:rPr>
      </w:pPr>
    </w:p>
    <w:p w14:paraId="23410D01"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 одличан (5)</w:t>
      </w:r>
    </w:p>
    <w:p w14:paraId="119C979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Ученик  треба да : </w:t>
      </w:r>
    </w:p>
    <w:p w14:paraId="3F6F2BA1" w14:textId="77777777" w:rsidR="002A79B7" w:rsidRPr="00A52D0F" w:rsidRDefault="002A79B7" w:rsidP="00A52D0F">
      <w:pPr>
        <w:widowControl w:val="0"/>
        <w:numPr>
          <w:ilvl w:val="0"/>
          <w:numId w:val="8"/>
        </w:num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разуме да је стварна маса атома мала и да се користи релативна атомска маса;</w:t>
      </w:r>
    </w:p>
    <w:p w14:paraId="26E9A1CC" w14:textId="77777777" w:rsidR="002A79B7" w:rsidRPr="00A52D0F" w:rsidRDefault="002A79B7" w:rsidP="00A52D0F">
      <w:pPr>
        <w:widowControl w:val="0"/>
        <w:numPr>
          <w:ilvl w:val="0"/>
          <w:numId w:val="8"/>
        </w:num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разуме да је стварна маса молекула мала;</w:t>
      </w:r>
    </w:p>
    <w:p w14:paraId="6BF0CE92" w14:textId="77777777" w:rsidR="002A79B7" w:rsidRPr="00A52D0F" w:rsidRDefault="002A79B7" w:rsidP="00A52D0F">
      <w:pPr>
        <w:numPr>
          <w:ilvl w:val="0"/>
          <w:numId w:val="8"/>
        </w:num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разуме појмове количина супстанце и мол, моларна маса</w:t>
      </w:r>
    </w:p>
    <w:p w14:paraId="1031B17A" w14:textId="77777777" w:rsidR="002A79B7" w:rsidRPr="00A52D0F" w:rsidRDefault="002A79B7" w:rsidP="00A52D0F">
      <w:pPr>
        <w:numPr>
          <w:ilvl w:val="0"/>
          <w:numId w:val="8"/>
        </w:num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разуме однос масе и количине супстанце</w:t>
      </w:r>
    </w:p>
    <w:p w14:paraId="5D72414D" w14:textId="77777777" w:rsidR="002A79B7" w:rsidRPr="00A52D0F" w:rsidRDefault="002A79B7" w:rsidP="00A52D0F">
      <w:pPr>
        <w:widowControl w:val="0"/>
        <w:numPr>
          <w:ilvl w:val="0"/>
          <w:numId w:val="8"/>
        </w:num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разуме и примењује Закон одржања масе при писању једначина хемијских реакција и при хемијским израчунавањима;</w:t>
      </w:r>
    </w:p>
    <w:p w14:paraId="034018B8" w14:textId="77777777" w:rsidR="002A79B7" w:rsidRPr="00A52D0F" w:rsidRDefault="002A79B7" w:rsidP="00A52D0F">
      <w:pPr>
        <w:numPr>
          <w:ilvl w:val="0"/>
          <w:numId w:val="8"/>
        </w:num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уочава и објашњава примену стехиометријских израчунавања у свакодневном животу</w:t>
      </w:r>
    </w:p>
    <w:p w14:paraId="4D00F3FB" w14:textId="77777777" w:rsidR="002A79B7" w:rsidRPr="00A52D0F" w:rsidRDefault="002A79B7" w:rsidP="00A52D0F">
      <w:pPr>
        <w:spacing w:line="240" w:lineRule="auto"/>
        <w:rPr>
          <w:rFonts w:ascii="Times New Roman" w:eastAsia="Times New Roman" w:hAnsi="Times New Roman" w:cs="Times New Roman"/>
          <w:sz w:val="24"/>
          <w:szCs w:val="24"/>
        </w:rPr>
      </w:pPr>
    </w:p>
    <w:p w14:paraId="389CB350"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7</w:t>
      </w:r>
    </w:p>
    <w:p w14:paraId="6E97C758" w14:textId="77777777" w:rsidR="002A79B7" w:rsidRPr="00A52D0F" w:rsidRDefault="002A79B7" w:rsidP="00A52D0F">
      <w:pPr>
        <w:spacing w:after="0" w:line="240" w:lineRule="auto"/>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ВОДОНИК И КИСЕОНИК И ЊИХОВА ЈЕДИЊЕЊА. СОЛИ</w:t>
      </w:r>
    </w:p>
    <w:p w14:paraId="4FC77F84" w14:textId="77777777" w:rsidR="002A79B7" w:rsidRPr="00A52D0F" w:rsidRDefault="002A79B7" w:rsidP="00A52D0F">
      <w:pPr>
        <w:spacing w:after="0" w:line="240" w:lineRule="auto"/>
        <w:jc w:val="center"/>
        <w:rPr>
          <w:rFonts w:ascii="Times New Roman" w:eastAsia="Times New Roman" w:hAnsi="Times New Roman" w:cs="Times New Roman"/>
          <w:b/>
          <w:color w:val="000000"/>
          <w:sz w:val="24"/>
          <w:szCs w:val="24"/>
        </w:rPr>
      </w:pPr>
    </w:p>
    <w:p w14:paraId="3373D13B"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7D2E9BF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0021991D" w14:textId="77777777" w:rsidR="002A79B7" w:rsidRPr="00A52D0F" w:rsidRDefault="002A79B7" w:rsidP="00A52D0F">
      <w:pPr>
        <w:widowControl w:val="0"/>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да опише физичка својства водоника и кисеоника;</w:t>
      </w:r>
    </w:p>
    <w:p w14:paraId="23FBAD4D"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појам оксид и оксидација;</w:t>
      </w:r>
    </w:p>
    <w:p w14:paraId="09342C8F"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да примењује правила писања оксида;</w:t>
      </w:r>
    </w:p>
    <w:p w14:paraId="319E13AF"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разликује киселине од оксида;</w:t>
      </w:r>
    </w:p>
    <w:p w14:paraId="18660116"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да доказује киселине и хидроксиде индикаторима</w:t>
      </w:r>
    </w:p>
    <w:p w14:paraId="1C445AAC"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физичка својства соли</w:t>
      </w:r>
    </w:p>
    <w:p w14:paraId="05573C6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7EB3D1B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53814514"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2143E3D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44876A5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опише и објасни физичка и хемијска својства водоника и кисеоника</w:t>
      </w:r>
    </w:p>
    <w:p w14:paraId="1A078C4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напише хемијске формуле оксида неметала,</w:t>
      </w:r>
    </w:p>
    <w:p w14:paraId="2E9C951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одреди валенцу и да именује оксиде неметала</w:t>
      </w:r>
    </w:p>
    <w:p w14:paraId="4810A0B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напише хемијске формуле киселина и база</w:t>
      </w:r>
    </w:p>
    <w:p w14:paraId="40F38FD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електролитичке дисоцијације</w:t>
      </w:r>
    </w:p>
    <w:p w14:paraId="5AE2C7E8"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да доказује киселине и хидроксиде индикаторима</w:t>
      </w:r>
    </w:p>
    <w:p w14:paraId="491BF914"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физичка и хемијска својства соли</w:t>
      </w:r>
    </w:p>
    <w:p w14:paraId="512F606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219193E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68E4BC65"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 xml:space="preserve">оцена- врло добар (4) </w:t>
      </w:r>
    </w:p>
    <w:p w14:paraId="2A1C4B9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1A8D35C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пише самостално и изједначава хемијске једначине за добијање водоника,кисеоника</w:t>
      </w:r>
    </w:p>
    <w:p w14:paraId="3654DD2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представља хемијским једначинама хемијске реакције оксидације</w:t>
      </w:r>
    </w:p>
    <w:p w14:paraId="70B5BE9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киселина и начине добијања киселина</w:t>
      </w:r>
    </w:p>
    <w:p w14:paraId="075CBBD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хидроксиди и начин њиховог добијања</w:t>
      </w:r>
    </w:p>
    <w:p w14:paraId="0B9FB21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соли и начин њиховог добијања</w:t>
      </w:r>
    </w:p>
    <w:p w14:paraId="087F63D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електролитичке дисоцијације</w:t>
      </w:r>
    </w:p>
    <w:p w14:paraId="1A26CA6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разуме појам неутрализације</w:t>
      </w:r>
    </w:p>
    <w:p w14:paraId="5D2FEFA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130A3E94"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0B0F63E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разуме:</w:t>
      </w:r>
    </w:p>
    <w:p w14:paraId="68772D0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пише самостално и изједначава хемијске једначине за добијање водоника,кисеоника</w:t>
      </w:r>
    </w:p>
    <w:p w14:paraId="3F06C579"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и зна појам оксид и оксидација и писање хемијских једначина оксидације</w:t>
      </w:r>
    </w:p>
    <w:p w14:paraId="01D296B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киселина и начине добијања киселина</w:t>
      </w:r>
    </w:p>
    <w:p w14:paraId="06EBAEB7"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хидроксиди и начин њиховог добијања</w:t>
      </w:r>
    </w:p>
    <w:p w14:paraId="1A9A4E9E"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појам соли и начин њиховог добијања</w:t>
      </w:r>
    </w:p>
    <w:p w14:paraId="2CC6CD58"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појам електролитичке дисоцијације, примењује писање једначина дисоцијације киселина, хироксида и соли</w:t>
      </w:r>
    </w:p>
    <w:p w14:paraId="61C07E46" w14:textId="77777777" w:rsidR="002A79B7" w:rsidRPr="00A52D0F" w:rsidRDefault="002A79B7" w:rsidP="00A52D0F">
      <w:pPr>
        <w:widowControl w:val="0"/>
        <w:spacing w:after="0" w:line="240" w:lineRule="auto"/>
        <w:rPr>
          <w:rFonts w:ascii="Times New Roman" w:eastAsia="Times New Roman" w:hAnsi="Times New Roman" w:cs="Times New Roman"/>
          <w:sz w:val="24"/>
          <w:szCs w:val="24"/>
        </w:rPr>
      </w:pPr>
      <w:bookmarkStart w:id="0" w:name="_gjdgxs" w:colFirst="0" w:colLast="0"/>
      <w:bookmarkEnd w:id="0"/>
      <w:r w:rsidRPr="00A52D0F">
        <w:rPr>
          <w:rFonts w:ascii="Times New Roman" w:eastAsia="Times New Roman" w:hAnsi="Times New Roman" w:cs="Times New Roman"/>
          <w:sz w:val="24"/>
          <w:szCs w:val="24"/>
        </w:rPr>
        <w:lastRenderedPageBreak/>
        <w:t>- појам неутрализације</w:t>
      </w:r>
    </w:p>
    <w:p w14:paraId="30B928B2"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p>
    <w:p w14:paraId="4A5B0DFA"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8</w:t>
      </w:r>
    </w:p>
    <w:p w14:paraId="22341D71" w14:textId="77777777" w:rsidR="002A79B7" w:rsidRPr="00A52D0F" w:rsidRDefault="002A79B7" w:rsidP="00A52D0F">
      <w:pPr>
        <w:spacing w:after="0" w:line="240" w:lineRule="auto"/>
        <w:ind w:left="72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МЕТАЛИ, ОКСИДИ МЕТАЛА ,ХИДРОКСИДИ</w:t>
      </w:r>
    </w:p>
    <w:p w14:paraId="445A47ED"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rPr>
      </w:pPr>
    </w:p>
    <w:p w14:paraId="56861AB3"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71BB296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34314A1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наведе најважније метале и да напише њихове симболе</w:t>
      </w:r>
    </w:p>
    <w:p w14:paraId="61F401D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основна физичка и хемијска својства метала и легура</w:t>
      </w:r>
    </w:p>
    <w:p w14:paraId="68F7526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примену и значај натријума,калцијума,гвожђа,алуминијума и бакра,</w:t>
      </w:r>
    </w:p>
    <w:p w14:paraId="7320DCD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распореди електроне по енергетским нивоима у атомима метала и да на основу тога одреди групу и периоду</w:t>
      </w:r>
    </w:p>
    <w:p w14:paraId="4EC5BA8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1292191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09D8B8AF"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5A31CFB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43F9830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напише хемијске формуле оксида метала,</w:t>
      </w:r>
    </w:p>
    <w:p w14:paraId="5624998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дао дреди валенцу и да именује оксиде метала</w:t>
      </w:r>
    </w:p>
    <w:p w14:paraId="5523B9A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напише хемијске формуле оксида литијума, калцијума и магнезијума као и хемијске једначине реакција за добијање ових оксида</w:t>
      </w:r>
    </w:p>
    <w:p w14:paraId="5695DFB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наведе значај и хемијски састав легура</w:t>
      </w:r>
    </w:p>
    <w:p w14:paraId="4EB40AC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6C0D6C72"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 добар (4)</w:t>
      </w:r>
    </w:p>
    <w:p w14:paraId="5A06458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разуме:</w:t>
      </w:r>
    </w:p>
    <w:p w14:paraId="3DA7210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писање самостално и изједначавање хемијских једначина за добијање оксида метала ,</w:t>
      </w:r>
    </w:p>
    <w:p w14:paraId="4FAB6F4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самостално писање хемијске једначине реакција оксида метала са водом</w:t>
      </w:r>
    </w:p>
    <w:p w14:paraId="7ED8A6D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­решавање стехиометријских задатака уз малу помоћ наставника</w:t>
      </w:r>
    </w:p>
    <w:p w14:paraId="5884B0B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757B271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10970DA0"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0DF2613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w:t>
      </w:r>
    </w:p>
    <w:p w14:paraId="2687FCE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Самостално пише и решава стехиометријске задатке,</w:t>
      </w:r>
    </w:p>
    <w:p w14:paraId="49FF05A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­разуме да су физичка и хемијска својства метала одређена структуром њихових атома</w:t>
      </w:r>
    </w:p>
    <w:p w14:paraId="5788FE0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­разуме да општа својства база зависе од њихове структуре (реакције са киселинама и киселим оксидима)</w:t>
      </w:r>
    </w:p>
    <w:p w14:paraId="3D8575DB" w14:textId="77777777" w:rsidR="002A79B7" w:rsidRPr="00A52D0F" w:rsidRDefault="002A79B7" w:rsidP="00A52D0F">
      <w:pPr>
        <w:spacing w:line="240" w:lineRule="auto"/>
        <w:jc w:val="center"/>
        <w:rPr>
          <w:rFonts w:ascii="Times New Roman" w:eastAsia="Times New Roman" w:hAnsi="Times New Roman" w:cs="Times New Roman"/>
          <w:b/>
          <w:sz w:val="24"/>
          <w:szCs w:val="24"/>
        </w:rPr>
      </w:pPr>
    </w:p>
    <w:p w14:paraId="44073850"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8</w:t>
      </w:r>
    </w:p>
    <w:p w14:paraId="64082229" w14:textId="77777777" w:rsidR="002A79B7" w:rsidRPr="00A52D0F" w:rsidRDefault="002A79B7" w:rsidP="00A52D0F">
      <w:pPr>
        <w:spacing w:after="0" w:line="240" w:lineRule="auto"/>
        <w:ind w:left="72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НЕМЕТАЛИ, ОКСИДИ НЕМЕТАЛА, КИСЕЛИНЕ</w:t>
      </w:r>
    </w:p>
    <w:p w14:paraId="27137B94" w14:textId="77777777" w:rsidR="002A79B7" w:rsidRPr="00A52D0F" w:rsidRDefault="002A79B7" w:rsidP="00A52D0F">
      <w:pPr>
        <w:spacing w:after="0" w:line="240" w:lineRule="auto"/>
        <w:jc w:val="center"/>
        <w:rPr>
          <w:rFonts w:ascii="Times New Roman" w:eastAsia="Times New Roman" w:hAnsi="Times New Roman" w:cs="Times New Roman"/>
          <w:b/>
          <w:color w:val="000000"/>
          <w:sz w:val="24"/>
          <w:szCs w:val="24"/>
        </w:rPr>
      </w:pPr>
    </w:p>
    <w:p w14:paraId="317899D5"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7AB25BA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Ученикзна:</w:t>
      </w:r>
    </w:p>
    <w:p w14:paraId="2772858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-да наведе неметале и да напише њихове симболе</w:t>
      </w:r>
    </w:p>
    <w:p w14:paraId="6F7A96D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одреди групу и периоду у периодном систему елемената</w:t>
      </w:r>
    </w:p>
    <w:p w14:paraId="4CF9926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основна физичка и хемијска својства неметала</w:t>
      </w:r>
    </w:p>
    <w:p w14:paraId="1D72E45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примену и значај водоника, кисеоника,азота,угљеника и сумпора,</w:t>
      </w:r>
    </w:p>
    <w:p w14:paraId="5BADE24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распореди електроне по енергетским нивоима у атомима неметала</w:t>
      </w:r>
    </w:p>
    <w:p w14:paraId="38CE720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62F8F47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03C68FF6"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738D7BF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15D9F4B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напише хемијске формуле оксида неметала,</w:t>
      </w:r>
    </w:p>
    <w:p w14:paraId="658E1B0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одреди валенцу и да именује оксиде неметала</w:t>
      </w:r>
    </w:p>
    <w:p w14:paraId="17AF896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представи грађење неполарне ковалентне везе у молекулима водоника,кисеоника и азота</w:t>
      </w:r>
    </w:p>
    <w:p w14:paraId="4436EE3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 да напише хемијске формуле киселина (хлоридне, сумпорасте, сумпорне, сулфидне, азотне, азотасте, фосфорне)</w:t>
      </w:r>
    </w:p>
    <w:p w14:paraId="0A5C830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1A1A6F7E"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 добар (4)</w:t>
      </w:r>
    </w:p>
    <w:p w14:paraId="0333FC1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w:t>
      </w:r>
    </w:p>
    <w:p w14:paraId="7C5B6EA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пише самостално и изједначава хемијске једначине за добијање водоника, кисеоника,као и хемијске једначине реакције оксидације неметала</w:t>
      </w:r>
    </w:p>
    <w:p w14:paraId="5AB0C42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самостално пише хемијске једначине реакција оксида неметала са водом</w:t>
      </w:r>
    </w:p>
    <w:p w14:paraId="4A61E1A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решава стехиометријске задатке уз малу помоћ наставника</w:t>
      </w:r>
    </w:p>
    <w:p w14:paraId="281AF3E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2D0BA0CA"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32241DE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разуме:</w:t>
      </w:r>
    </w:p>
    <w:p w14:paraId="2E9B18E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самостално да пише и решава стехиометријске задатке,</w:t>
      </w:r>
    </w:p>
    <w:p w14:paraId="0F18344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су физичка и хемијска својства неметала одређена структуром њихових атома</w:t>
      </w:r>
    </w:p>
    <w:p w14:paraId="2E9A957C"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општа својства киселина зависе од њихове структуре(реакције са хидроксидима, металима, карбонатима, хидрогенкарбонатима и базним оксидима)</w:t>
      </w:r>
    </w:p>
    <w:p w14:paraId="7B657C0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7F540B68"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8</w:t>
      </w:r>
    </w:p>
    <w:p w14:paraId="56468027" w14:textId="77777777" w:rsidR="002A79B7" w:rsidRPr="00A52D0F" w:rsidRDefault="002A79B7" w:rsidP="00A52D0F">
      <w:pPr>
        <w:spacing w:after="0" w:line="240" w:lineRule="auto"/>
        <w:ind w:left="36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СОЛИ,ЕЛЕКТРОЛИТИЧКА ДИСОЦИЈАЦИЈА КИСЕЛИНА,БАЗА И СОЛИ</w:t>
      </w:r>
    </w:p>
    <w:p w14:paraId="69AF3D3E" w14:textId="77777777" w:rsidR="002A79B7" w:rsidRPr="00A52D0F" w:rsidRDefault="002A79B7" w:rsidP="00A52D0F">
      <w:pPr>
        <w:spacing w:after="0" w:line="240" w:lineRule="auto"/>
        <w:jc w:val="center"/>
        <w:rPr>
          <w:rFonts w:ascii="Times New Roman" w:eastAsia="Times New Roman" w:hAnsi="Times New Roman" w:cs="Times New Roman"/>
          <w:b/>
          <w:color w:val="000000"/>
          <w:sz w:val="24"/>
          <w:szCs w:val="24"/>
        </w:rPr>
      </w:pPr>
    </w:p>
    <w:p w14:paraId="02CD7501"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1F0E560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w:t>
      </w:r>
    </w:p>
    <w:p w14:paraId="0407C40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да дефинише соли, као и киселине и базе према Аренијусовој теорији,</w:t>
      </w:r>
    </w:p>
    <w:p w14:paraId="38F938A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да наведе својства и примену соли,</w:t>
      </w:r>
    </w:p>
    <w:p w14:paraId="4C00651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­наводи начине за добијање соли</w:t>
      </w:r>
    </w:p>
    <w:p w14:paraId="46341E0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хемијску формулу кухињске соли</w:t>
      </w:r>
    </w:p>
    <w:p w14:paraId="5871664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да наведе називе соли које гради одговарајућа киселина</w:t>
      </w:r>
    </w:p>
    <w:p w14:paraId="116DD3A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да дефинише електролите</w:t>
      </w:r>
    </w:p>
    <w:p w14:paraId="3D5CFB3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331F49F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u w:val="single"/>
        </w:rPr>
      </w:pPr>
    </w:p>
    <w:p w14:paraId="5266989F"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44F9F58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зна да :</w:t>
      </w:r>
    </w:p>
    <w:p w14:paraId="444E5B1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хемијске формуле соли</w:t>
      </w:r>
    </w:p>
    <w:p w14:paraId="0D089F8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­даје називе солима</w:t>
      </w:r>
    </w:p>
    <w:p w14:paraId="1EDBC2C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и изједначава хемијске једначине реакције за добијање соли</w:t>
      </w:r>
    </w:p>
    <w:p w14:paraId="6FCCE90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уз помоћ наставника хемијске једначине реакција соли</w:t>
      </w:r>
    </w:p>
    <w:p w14:paraId="231447A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уз помоћ наставника дисоцијацију киселина, база и соли и на основу тога уочава разлику у дисоцијацији киселина,база и соли</w:t>
      </w:r>
    </w:p>
    <w:p w14:paraId="5C0D754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u w:val="single"/>
        </w:rPr>
      </w:pPr>
    </w:p>
    <w:p w14:paraId="0B58498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u w:val="single"/>
        </w:rPr>
      </w:pPr>
    </w:p>
    <w:p w14:paraId="5509B71A"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врлодобар (4)</w:t>
      </w:r>
    </w:p>
    <w:p w14:paraId="70C2525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w:t>
      </w:r>
    </w:p>
    <w:p w14:paraId="69DD8AA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­уз малу помоћ наставника решава стехиометријске задатке на основу хемијских једначина соли</w:t>
      </w:r>
    </w:p>
    <w:p w14:paraId="731DFC2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самостално да напише хемијске једначине реакција соли</w:t>
      </w:r>
    </w:p>
    <w:p w14:paraId="605FD7F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­самостално пише дисоцијацију киселина, база и соли</w:t>
      </w:r>
    </w:p>
    <w:p w14:paraId="57EDBAC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­наводи вредности рН у киселој, базној и неутралној средини.</w:t>
      </w:r>
    </w:p>
    <w:p w14:paraId="56237B7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u w:val="single"/>
        </w:rPr>
      </w:pPr>
    </w:p>
    <w:p w14:paraId="2A45A61B"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4D02340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разуме:</w:t>
      </w:r>
    </w:p>
    <w:p w14:paraId="6892985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­самостално решава стехиометријске задатке на основу хемијских једначина соли</w:t>
      </w:r>
    </w:p>
    <w:p w14:paraId="5AEAB9A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­зна самостално да напише хемијске једначине реакција соли</w:t>
      </w:r>
    </w:p>
    <w:p w14:paraId="79E17ED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­самостално пише дисоцијацију киселина,база и соли</w:t>
      </w:r>
    </w:p>
    <w:p w14:paraId="5ACC781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­одређује рН вредност</w:t>
      </w:r>
    </w:p>
    <w:p w14:paraId="7126FC37" w14:textId="77777777" w:rsidR="002A79B7" w:rsidRPr="00A52D0F" w:rsidRDefault="002A79B7" w:rsidP="00A52D0F">
      <w:pPr>
        <w:spacing w:line="240" w:lineRule="auto"/>
        <w:jc w:val="center"/>
        <w:rPr>
          <w:rFonts w:ascii="Times New Roman" w:eastAsia="Times New Roman" w:hAnsi="Times New Roman" w:cs="Times New Roman"/>
          <w:b/>
          <w:sz w:val="24"/>
          <w:szCs w:val="24"/>
        </w:rPr>
      </w:pPr>
    </w:p>
    <w:p w14:paraId="7FA6B43A"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8</w:t>
      </w:r>
    </w:p>
    <w:p w14:paraId="395D04CA" w14:textId="77777777" w:rsidR="002A79B7" w:rsidRPr="00A52D0F" w:rsidRDefault="002A79B7" w:rsidP="00A52D0F">
      <w:pPr>
        <w:spacing w:after="0" w:line="240" w:lineRule="auto"/>
        <w:ind w:left="36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УГЉОВОДОНИЦИ</w:t>
      </w:r>
    </w:p>
    <w:p w14:paraId="408D8CA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1158CEC3"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1700D34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зна:</w:t>
      </w:r>
    </w:p>
    <w:p w14:paraId="15B511D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поделу угљоводоника</w:t>
      </w:r>
    </w:p>
    <w:p w14:paraId="5E7B66C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опште формуле алкана, алкена и алкина</w:t>
      </w:r>
    </w:p>
    <w:p w14:paraId="3F221D0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формуле и називе најважнијих угљоводоника</w:t>
      </w:r>
    </w:p>
    <w:p w14:paraId="1ABFAB3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примену угљоводоника</w:t>
      </w:r>
    </w:p>
    <w:p w14:paraId="461866D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описује физичке особине угљоводоника</w:t>
      </w:r>
    </w:p>
    <w:p w14:paraId="312E751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5E4DC5A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68A52FAC"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2422D1A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зна:</w:t>
      </w:r>
    </w:p>
    <w:p w14:paraId="66D2747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 да наводи хемијске једначине реакција угљоводоника</w:t>
      </w:r>
    </w:p>
    <w:p w14:paraId="32CA25C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пише рационално­структурне и структурне формуле угљоводоника,</w:t>
      </w:r>
    </w:p>
    <w:p w14:paraId="1017765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даје називе угљоводоницима,</w:t>
      </w:r>
    </w:p>
    <w:p w14:paraId="6F23D2E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наводи поступке прераде нафте,као и производе који се добијају прерадом нафте,</w:t>
      </w:r>
    </w:p>
    <w:p w14:paraId="4C5EC5F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пише молекулске и структурне формуле ароматичних угљоводоника</w:t>
      </w:r>
    </w:p>
    <w:p w14:paraId="6ADCF9F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-класификује органска једињења према структури угљоводоничног низа на ациклична, циклична, засићена и незасићена</w:t>
      </w:r>
    </w:p>
    <w:p w14:paraId="3A6EF1F1"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p>
    <w:p w14:paraId="4D4489C9"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p>
    <w:p w14:paraId="5966B8B0"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 добар (4)</w:t>
      </w:r>
    </w:p>
    <w:p w14:paraId="54C81B8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разуме и:</w:t>
      </w:r>
    </w:p>
    <w:p w14:paraId="1BD4802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пише структурне и рационално структурне формуле и даје називе према IUPAC номенклатури</w:t>
      </w:r>
    </w:p>
    <w:p w14:paraId="424532E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наводи начине добијања етена и етина</w:t>
      </w:r>
    </w:p>
    <w:p w14:paraId="73BEC6D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уз малу помоћ наставника хемијске једначине реакција сагоревања,супституције и адиције и даје називе добијеним производима</w:t>
      </w:r>
    </w:p>
    <w:p w14:paraId="78DF412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27D2882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52BDE8B4"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5A95257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w:t>
      </w:r>
    </w:p>
    <w:p w14:paraId="26CC466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облик молекула органских једињења, идентификује врсте изомерија</w:t>
      </w:r>
    </w:p>
    <w:p w14:paraId="05B5283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предвиђа и објашњава физичка и хемијска својства на основу структуре угљоводоничног низа , </w:t>
      </w:r>
    </w:p>
    <w:p w14:paraId="11D4C78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-самостално пише хемијске једначине реакција сагоревања, супституције и адиције и даје називе добијеним производима</w:t>
      </w:r>
    </w:p>
    <w:p w14:paraId="2AF7886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­самостално решава стехиометријске задатке на основу једначина везаних за угљоводонике</w:t>
      </w:r>
    </w:p>
    <w:p w14:paraId="75394CCE" w14:textId="77777777" w:rsidR="002A79B7" w:rsidRPr="00A52D0F" w:rsidRDefault="002A79B7" w:rsidP="00A52D0F">
      <w:pPr>
        <w:spacing w:line="240" w:lineRule="auto"/>
        <w:jc w:val="center"/>
        <w:rPr>
          <w:rFonts w:ascii="Times New Roman" w:eastAsia="Times New Roman" w:hAnsi="Times New Roman" w:cs="Times New Roman"/>
          <w:b/>
          <w:sz w:val="24"/>
          <w:szCs w:val="24"/>
        </w:rPr>
      </w:pPr>
    </w:p>
    <w:p w14:paraId="3244762B"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8</w:t>
      </w:r>
    </w:p>
    <w:p w14:paraId="077628DD"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ОРГАНСКА ЈЕДИЊЕЊА СА КИСЕОНИКОМ</w:t>
      </w:r>
    </w:p>
    <w:p w14:paraId="5B0A669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390DE966"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65BFB94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зна:</w:t>
      </w:r>
    </w:p>
    <w:p w14:paraId="0733E71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-општу формулу и функционалну групу алкохола, карбоксилних киселина, алдехида, кетона и естара</w:t>
      </w:r>
    </w:p>
    <w:p w14:paraId="6D34E7F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практичну примену органских једињења у свакодневном животу</w:t>
      </w:r>
    </w:p>
    <w:p w14:paraId="21B4F38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описује физичке особине алкохола, карбоксилних киселина, алдехида,кетона и естара</w:t>
      </w:r>
    </w:p>
    <w:p w14:paraId="35EF96C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­наставак за алкохоле, карбоксилне киселине, алдехиде и кетоне</w:t>
      </w:r>
    </w:p>
    <w:p w14:paraId="4378192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7168A961"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5736D66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w:t>
      </w:r>
    </w:p>
    <w:p w14:paraId="6DCB806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наводи хемијске реакције алкохола карбоксилних киселина</w:t>
      </w:r>
    </w:p>
    <w:p w14:paraId="3309297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повезује физичке особине органских једињења са њиховом применом у свакодневном животу</w:t>
      </w:r>
    </w:p>
    <w:p w14:paraId="01876EA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43ACC2A7"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врлодобар (4)</w:t>
      </w:r>
    </w:p>
    <w:p w14:paraId="55B44D2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Ученик треба да:</w:t>
      </w:r>
    </w:p>
    <w:p w14:paraId="0101616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пише структурне формуле према IUPAC номенклатури и према формулама даје називе једињењима</w:t>
      </w:r>
    </w:p>
    <w:p w14:paraId="2D01C29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класификује органска једињења према структури угљоводоничног низа на ациклична, циклична, засићена и незасићена</w:t>
      </w:r>
    </w:p>
    <w:p w14:paraId="3794155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наводи начине добијања једињења која имају примену у свакодневном животу и струци (етен, етин, етанол, етанскакиселина)</w:t>
      </w:r>
    </w:p>
    <w:p w14:paraId="4702BBA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пише једначине хемијских реакција представника класе органских једињења чији је назив или стуктурна формула дата</w:t>
      </w:r>
    </w:p>
    <w:p w14:paraId="4EE6A59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016AEE6B"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7E49359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w:t>
      </w:r>
    </w:p>
    <w:p w14:paraId="5998EC7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облик молекула органских једињења, идентификује врсте изомерија</w:t>
      </w:r>
    </w:p>
    <w:p w14:paraId="5AB39EA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предвиђа и објашњава физичка својства органских једињења на основу структуре угњоводоничног низа и функционалне групе</w:t>
      </w:r>
    </w:p>
    <w:p w14:paraId="37DAC40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на основу хемијске формуле предвиђа тип реакције којој ће једињење да подлегне</w:t>
      </w:r>
    </w:p>
    <w:p w14:paraId="5E9E824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адиција, супституција, елиминација) и пише одговарајуће хемијске реакције</w:t>
      </w:r>
    </w:p>
    <w:p w14:paraId="01F8B9C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киселост и базност органских једињења на основу њихове структуре</w:t>
      </w:r>
    </w:p>
    <w:p w14:paraId="3DFCEFC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2B8753E7" w14:textId="77777777" w:rsidR="002A79B7" w:rsidRPr="00A52D0F" w:rsidRDefault="002A79B7" w:rsidP="00A52D0F">
      <w:pPr>
        <w:spacing w:line="240" w:lineRule="auto"/>
        <w:jc w:val="both"/>
        <w:rPr>
          <w:rFonts w:ascii="Times New Roman" w:eastAsia="Times New Roman" w:hAnsi="Times New Roman" w:cs="Times New Roman"/>
          <w:b/>
          <w:sz w:val="24"/>
          <w:szCs w:val="24"/>
        </w:rPr>
      </w:pPr>
    </w:p>
    <w:p w14:paraId="01AA8EA7" w14:textId="77777777" w:rsidR="002A79B7" w:rsidRPr="00A52D0F" w:rsidRDefault="002A79B7" w:rsidP="00A52D0F">
      <w:pPr>
        <w:spacing w:line="240" w:lineRule="auto"/>
        <w:jc w:val="center"/>
        <w:rPr>
          <w:rFonts w:ascii="Times New Roman" w:eastAsia="Times New Roman" w:hAnsi="Times New Roman" w:cs="Times New Roman"/>
          <w:b/>
          <w:sz w:val="24"/>
          <w:szCs w:val="24"/>
        </w:rPr>
      </w:pPr>
    </w:p>
    <w:p w14:paraId="072F45F5"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8</w:t>
      </w:r>
    </w:p>
    <w:p w14:paraId="3B9B7EB4" w14:textId="77777777" w:rsidR="002A79B7" w:rsidRPr="00A52D0F" w:rsidRDefault="002A79B7" w:rsidP="00A52D0F">
      <w:pPr>
        <w:spacing w:after="0" w:line="240" w:lineRule="auto"/>
        <w:ind w:left="36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БИОХЕМИЈА</w:t>
      </w:r>
    </w:p>
    <w:p w14:paraId="5758A0C9"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rPr>
      </w:pPr>
    </w:p>
    <w:p w14:paraId="7E1D3507"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418850F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зна:</w:t>
      </w:r>
    </w:p>
    <w:p w14:paraId="259704A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наведе физичка својства биолошки важних органских једињења( угљени хидрати, масти и уља, протеини)</w:t>
      </w:r>
    </w:p>
    <w:p w14:paraId="2D9A23E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наведе примену и заступљеност угљених хидрата, масти и уља, протеина</w:t>
      </w:r>
    </w:p>
    <w:p w14:paraId="0D5F44D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да наведе основна својства угљениххидрата, масти и уља, протеина</w:t>
      </w:r>
    </w:p>
    <w:p w14:paraId="1AE06DE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2EE51E8C"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26D19C5B"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52680B1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зна да:</w:t>
      </w:r>
    </w:p>
    <w:p w14:paraId="7C7DC4B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описује структуру и физичка својства угљених хидрата, масти и уља и протеина</w:t>
      </w:r>
    </w:p>
    <w:p w14:paraId="7FEFD6F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наведе поделу угљених хидрата и да напише молекулску и структурне формуле глукозе и фруктозе</w:t>
      </w:r>
    </w:p>
    <w:p w14:paraId="2F17077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наведе улоге биолошки важних једињења</w:t>
      </w:r>
    </w:p>
    <w:p w14:paraId="2186478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3773FEE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7807E353"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 добар (4)</w:t>
      </w:r>
    </w:p>
    <w:p w14:paraId="61A8D27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треба да разуме :</w:t>
      </w:r>
    </w:p>
    <w:p w14:paraId="249E63D0"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повезује структуру угљених хидрата, масти и уља и протеина са својстима и улогом у живим системима</w:t>
      </w:r>
    </w:p>
    <w:p w14:paraId="6B67FAD3"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 да пише формуле свих класа биолошки важних једињења</w:t>
      </w:r>
    </w:p>
    <w:p w14:paraId="0F0E6FC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једначину реакције сапонификације</w:t>
      </w:r>
    </w:p>
    <w:p w14:paraId="37E4151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lastRenderedPageBreak/>
        <w:t>- зна да наведе и објасни значај биолошки важних органских једињења за живе организме</w:t>
      </w:r>
    </w:p>
    <w:p w14:paraId="440AED3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пише једначину хидролизе сахарозе</w:t>
      </w:r>
    </w:p>
    <w:p w14:paraId="723B8EE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71E71786"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497E729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разуме и :</w:t>
      </w:r>
    </w:p>
    <w:p w14:paraId="12FE7E3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хемијска својства моносахарида</w:t>
      </w:r>
    </w:p>
    <w:p w14:paraId="483C034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разликује и класификује липиде на основу реакције базне хидролизе</w:t>
      </w:r>
    </w:p>
    <w:p w14:paraId="4155AC3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структуру, физичке и хемијске особине аминокиселина, протеина, масти и угљених хидрата</w:t>
      </w:r>
    </w:p>
    <w:p w14:paraId="0EBC2DB2"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­пише цикличне формуле глукозе и фруктозе</w:t>
      </w:r>
    </w:p>
    <w:p w14:paraId="6431C13B"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­објашњава грађење пептидне везе</w:t>
      </w:r>
    </w:p>
    <w:p w14:paraId="63CEDDC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121F2A56"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50A7CF34" w14:textId="77777777" w:rsidR="002A79B7" w:rsidRPr="00A52D0F" w:rsidRDefault="002A79B7" w:rsidP="00A52D0F">
      <w:pPr>
        <w:spacing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Критеријуми за оцењивање Хемија – 8</w:t>
      </w:r>
    </w:p>
    <w:p w14:paraId="50C4CCF0" w14:textId="77777777" w:rsidR="002A79B7" w:rsidRPr="00A52D0F" w:rsidRDefault="002A79B7" w:rsidP="00A52D0F">
      <w:pPr>
        <w:spacing w:after="0" w:line="240" w:lineRule="auto"/>
        <w:ind w:left="360"/>
        <w:jc w:val="center"/>
        <w:rPr>
          <w:rFonts w:ascii="Times New Roman" w:eastAsia="Times New Roman" w:hAnsi="Times New Roman" w:cs="Times New Roman"/>
          <w:b/>
          <w:color w:val="000000"/>
          <w:sz w:val="24"/>
          <w:szCs w:val="24"/>
        </w:rPr>
      </w:pPr>
      <w:r w:rsidRPr="00A52D0F">
        <w:rPr>
          <w:rFonts w:ascii="Times New Roman" w:eastAsia="Times New Roman" w:hAnsi="Times New Roman" w:cs="Times New Roman"/>
          <w:b/>
          <w:color w:val="000000"/>
          <w:sz w:val="24"/>
          <w:szCs w:val="24"/>
        </w:rPr>
        <w:t>ХЕМИЈА ЖИВОТНЕ СРЕДИНЕ</w:t>
      </w:r>
    </w:p>
    <w:p w14:paraId="28F7053B" w14:textId="77777777" w:rsidR="002A79B7" w:rsidRPr="00A52D0F" w:rsidRDefault="002A79B7" w:rsidP="00A52D0F">
      <w:pPr>
        <w:spacing w:after="0" w:line="240" w:lineRule="auto"/>
        <w:jc w:val="center"/>
        <w:rPr>
          <w:rFonts w:ascii="Times New Roman" w:eastAsia="Times New Roman" w:hAnsi="Times New Roman" w:cs="Times New Roman"/>
          <w:b/>
          <w:color w:val="000000"/>
          <w:sz w:val="24"/>
          <w:szCs w:val="24"/>
        </w:rPr>
      </w:pPr>
    </w:p>
    <w:p w14:paraId="27906D72"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довољан (2)</w:t>
      </w:r>
    </w:p>
    <w:p w14:paraId="6AC36D0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 :</w:t>
      </w:r>
    </w:p>
    <w:p w14:paraId="663B863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значај очувања здраве животне средине</w:t>
      </w:r>
    </w:p>
    <w:p w14:paraId="14995E9A"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­мере за заштиту животне средине</w:t>
      </w:r>
    </w:p>
    <w:p w14:paraId="5ACEF34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-да наведе загађиваче животне средине</w:t>
      </w:r>
    </w:p>
    <w:p w14:paraId="50574FD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409DF62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06F8AE87"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добар (3)</w:t>
      </w:r>
    </w:p>
    <w:p w14:paraId="0D4C36A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зна да:</w:t>
      </w:r>
    </w:p>
    <w:p w14:paraId="3FD974B1"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-наводи загађиваче ваздуха, воде и земљишта и описује њихов утицај на животну средину</w:t>
      </w:r>
    </w:p>
    <w:p w14:paraId="145E83D8"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описује потребу и предност рециклаже стакла, папира и другог чврстог отпада</w:t>
      </w:r>
    </w:p>
    <w:p w14:paraId="08F4AB45"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2D5B3994"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врло добар (4)</w:t>
      </w:r>
    </w:p>
    <w:p w14:paraId="1FBCAF7F"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разуме и:</w:t>
      </w:r>
    </w:p>
    <w:p w14:paraId="24A54E9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настајање, последице  и поступке за спречавање појаве киселих киша и ефекта стаклене баште</w:t>
      </w:r>
    </w:p>
    <w:p w14:paraId="74C5AEB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значај озонског омотача, узрок настанка озонских рупа и последице ове појаве</w:t>
      </w:r>
    </w:p>
    <w:p w14:paraId="5ECC2F24"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значај употребе постројења за пречишћавање воде и ваздуха, индустријских филтера, аутомобилских катализатора и сличних уређаја у свакодневном животу и индустрији</w:t>
      </w:r>
    </w:p>
    <w:p w14:paraId="5A396CBD"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p>
    <w:p w14:paraId="680D87BE" w14:textId="77777777" w:rsidR="002A79B7" w:rsidRPr="00A52D0F" w:rsidRDefault="002A79B7" w:rsidP="00A52D0F">
      <w:pPr>
        <w:spacing w:after="0" w:line="240" w:lineRule="auto"/>
        <w:jc w:val="both"/>
        <w:rPr>
          <w:rFonts w:ascii="Times New Roman" w:eastAsia="Times New Roman" w:hAnsi="Times New Roman" w:cs="Times New Roman"/>
          <w:b/>
          <w:color w:val="000000"/>
          <w:sz w:val="24"/>
          <w:szCs w:val="24"/>
          <w:u w:val="single"/>
        </w:rPr>
      </w:pPr>
      <w:r w:rsidRPr="00A52D0F">
        <w:rPr>
          <w:rFonts w:ascii="Times New Roman" w:eastAsia="Times New Roman" w:hAnsi="Times New Roman" w:cs="Times New Roman"/>
          <w:b/>
          <w:color w:val="000000"/>
          <w:sz w:val="24"/>
          <w:szCs w:val="24"/>
          <w:u w:val="single"/>
        </w:rPr>
        <w:t>оцена- одличан (5)</w:t>
      </w:r>
    </w:p>
    <w:p w14:paraId="6A1D723E"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Ученик разуме и:</w:t>
      </w:r>
    </w:p>
    <w:p w14:paraId="06B495C9"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методе пречишћавања воде (физичко- механичке, хемијске и биолошке)</w:t>
      </w:r>
    </w:p>
    <w:p w14:paraId="58E2EAA7" w14:textId="77777777" w:rsidR="002A79B7" w:rsidRPr="00A52D0F" w:rsidRDefault="002A79B7" w:rsidP="00A52D0F">
      <w:pPr>
        <w:spacing w:after="0" w:line="240" w:lineRule="auto"/>
        <w:jc w:val="both"/>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објашњава допринос хемије заштити животне средине и предлаже активности којима доприноси очувању животне средине</w:t>
      </w:r>
    </w:p>
    <w:p w14:paraId="1450F012" w14:textId="77777777" w:rsidR="002A79B7" w:rsidRPr="00A52D0F" w:rsidRDefault="002A79B7" w:rsidP="00A52D0F">
      <w:pPr>
        <w:spacing w:line="240" w:lineRule="auto"/>
        <w:rPr>
          <w:rFonts w:ascii="Times New Roman" w:eastAsia="Times New Roman" w:hAnsi="Times New Roman" w:cs="Times New Roman"/>
          <w:sz w:val="24"/>
          <w:szCs w:val="24"/>
        </w:rPr>
      </w:pPr>
    </w:p>
    <w:p w14:paraId="0016AF7F" w14:textId="77777777" w:rsidR="002A79B7" w:rsidRPr="00A52D0F" w:rsidRDefault="002A79B7" w:rsidP="00A52D0F">
      <w:pPr>
        <w:spacing w:line="240" w:lineRule="auto"/>
        <w:jc w:val="both"/>
        <w:rPr>
          <w:rFonts w:ascii="Times New Roman" w:eastAsia="Times New Roman" w:hAnsi="Times New Roman" w:cs="Times New Roman"/>
          <w:color w:val="000000"/>
          <w:sz w:val="24"/>
          <w:szCs w:val="24"/>
        </w:rPr>
      </w:pPr>
    </w:p>
    <w:p w14:paraId="01573D29" w14:textId="77777777" w:rsidR="002A79B7" w:rsidRPr="00A52D0F" w:rsidRDefault="002A79B7" w:rsidP="00A52D0F">
      <w:pPr>
        <w:spacing w:after="0" w:line="240" w:lineRule="auto"/>
        <w:rPr>
          <w:rFonts w:ascii="Times New Roman" w:hAnsi="Times New Roman" w:cs="Times New Roman"/>
          <w:sz w:val="24"/>
          <w:szCs w:val="24"/>
        </w:rPr>
      </w:pPr>
    </w:p>
    <w:p w14:paraId="0AD1ECD8" w14:textId="77777777" w:rsidR="002A79B7" w:rsidRPr="00A52D0F" w:rsidRDefault="002A79B7" w:rsidP="00A52D0F">
      <w:pPr>
        <w:spacing w:line="240" w:lineRule="auto"/>
        <w:rPr>
          <w:rFonts w:ascii="Times New Roman" w:hAnsi="Times New Roman" w:cs="Times New Roman"/>
          <w:sz w:val="24"/>
          <w:szCs w:val="24"/>
        </w:rPr>
      </w:pPr>
    </w:p>
    <w:p w14:paraId="3277DC46" w14:textId="77777777" w:rsidR="002A79B7" w:rsidRPr="00C57338"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                          Критер</w:t>
      </w:r>
      <w:r w:rsidR="00C57338">
        <w:rPr>
          <w:rFonts w:ascii="Times New Roman" w:hAnsi="Times New Roman" w:cs="Times New Roman"/>
          <w:b/>
          <w:sz w:val="24"/>
          <w:szCs w:val="24"/>
        </w:rPr>
        <w:t>ијуми оцењивања из предмета БИОЛОГИЈЕ</w:t>
      </w:r>
    </w:p>
    <w:p w14:paraId="3B4A425A" w14:textId="77777777" w:rsidR="002A79B7" w:rsidRPr="00C57338"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      </w:t>
      </w:r>
      <w:r w:rsidR="00C57338">
        <w:rPr>
          <w:rFonts w:ascii="Times New Roman" w:hAnsi="Times New Roman" w:cs="Times New Roman"/>
          <w:b/>
          <w:sz w:val="24"/>
          <w:szCs w:val="24"/>
        </w:rPr>
        <w:t xml:space="preserve">                    </w:t>
      </w:r>
    </w:p>
    <w:p w14:paraId="2AE04958" w14:textId="77777777" w:rsidR="002A79B7" w:rsidRPr="00A52D0F" w:rsidRDefault="002A79B7" w:rsidP="00A52D0F">
      <w:pPr>
        <w:spacing w:line="240" w:lineRule="auto"/>
        <w:rPr>
          <w:rFonts w:ascii="Times New Roman" w:hAnsi="Times New Roman" w:cs="Times New Roman"/>
          <w:b/>
          <w:sz w:val="24"/>
          <w:szCs w:val="24"/>
        </w:rPr>
      </w:pPr>
    </w:p>
    <w:p w14:paraId="796A75DA" w14:textId="77777777" w:rsidR="002A79B7" w:rsidRPr="00A52D0F" w:rsidRDefault="002A79B7" w:rsidP="00A52D0F">
      <w:pPr>
        <w:pStyle w:val="NormalWeb"/>
        <w:shd w:val="clear" w:color="auto" w:fill="FFFFFF"/>
        <w:spacing w:before="0" w:beforeAutospacing="0" w:after="0" w:afterAutospacing="0"/>
        <w:jc w:val="both"/>
        <w:rPr>
          <w:i/>
        </w:rPr>
      </w:pPr>
      <w:r w:rsidRPr="00A52D0F">
        <w:rPr>
          <w:b/>
        </w:rPr>
        <w:t xml:space="preserve">     </w:t>
      </w:r>
      <w:r w:rsidRPr="00A52D0F">
        <w:t xml:space="preserve">За састављање овог правилника користилe смо се званичним документом Министарства просвете, </w:t>
      </w:r>
      <w:r w:rsidRPr="00A52D0F">
        <w:rPr>
          <w:i/>
        </w:rPr>
        <w:t xml:space="preserve">према </w:t>
      </w:r>
      <w:r w:rsidRPr="00A52D0F">
        <w:rPr>
          <w:rStyle w:val="Emphasis"/>
          <w:i w:val="0"/>
        </w:rPr>
        <w:t xml:space="preserve">Правилнику о оцењивању ученика у основном образовању и васпитању - </w:t>
      </w:r>
      <w:r w:rsidRPr="00A52D0F">
        <w:rPr>
          <w:i/>
        </w:rPr>
        <w:t>„Службени гласник РС” број 34 од 17.маја 2019.</w:t>
      </w:r>
    </w:p>
    <w:p w14:paraId="043837F1" w14:textId="77777777" w:rsidR="002A79B7" w:rsidRPr="00A52D0F" w:rsidRDefault="002A79B7" w:rsidP="00A52D0F">
      <w:pPr>
        <w:spacing w:after="0" w:line="240" w:lineRule="auto"/>
        <w:jc w:val="both"/>
        <w:rPr>
          <w:rFonts w:ascii="Times New Roman" w:eastAsia="Calibri" w:hAnsi="Times New Roman" w:cs="Times New Roman"/>
          <w:sz w:val="24"/>
          <w:szCs w:val="24"/>
        </w:rPr>
      </w:pPr>
    </w:p>
    <w:p w14:paraId="7BC6C2E2" w14:textId="77777777" w:rsidR="002A79B7" w:rsidRPr="00A52D0F" w:rsidRDefault="002A79B7" w:rsidP="00A52D0F">
      <w:pPr>
        <w:pStyle w:val="NormalWeb"/>
        <w:shd w:val="clear" w:color="auto" w:fill="FFFFFF"/>
        <w:spacing w:before="0" w:beforeAutospacing="0" w:after="0" w:afterAutospacing="0"/>
        <w:jc w:val="both"/>
      </w:pPr>
      <w:r w:rsidRPr="00A52D0F">
        <w:rPr>
          <w:rFonts w:eastAsia="Calibri"/>
        </w:rPr>
        <w:t xml:space="preserve">Из предмета биологија, ученик се оцењује бројчано, а у складу са законом и прописима донетим на основу њега. </w:t>
      </w:r>
      <w:r w:rsidRPr="00A52D0F">
        <w:rPr>
          <w:rStyle w:val="Strong"/>
        </w:rPr>
        <w:t>Врста, ниво и обим знања и ангажовање ученика оцењују се тако да оцену:</w:t>
      </w:r>
    </w:p>
    <w:p w14:paraId="132F49FF" w14:textId="77777777" w:rsidR="002A79B7" w:rsidRPr="00A52D0F" w:rsidRDefault="002A79B7" w:rsidP="00A52D0F">
      <w:pPr>
        <w:pStyle w:val="NormalWeb"/>
        <w:shd w:val="clear" w:color="auto" w:fill="FFFFFF"/>
        <w:spacing w:before="0" w:beforeAutospacing="0" w:after="0" w:afterAutospacing="0"/>
        <w:jc w:val="both"/>
      </w:pPr>
    </w:p>
    <w:p w14:paraId="183672B6" w14:textId="77777777" w:rsidR="002A79B7" w:rsidRPr="00A52D0F" w:rsidRDefault="002A79B7" w:rsidP="00A52D0F">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 xml:space="preserve">Одличан (5) добија ученик који: </w:t>
      </w:r>
    </w:p>
    <w:p w14:paraId="7BDB76FF"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је у потпуности савладао градиво,</w:t>
      </w:r>
    </w:p>
    <w:p w14:paraId="2D710E66"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је сигуран и самосталан, брзо и логично закључује, </w:t>
      </w:r>
    </w:p>
    <w:p w14:paraId="654218F9"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успешно повезује садржаје, уочава корелације с другим предметима, </w:t>
      </w:r>
    </w:p>
    <w:p w14:paraId="33C4F1F5"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зна применити знање у решавању проблемских задатака, </w:t>
      </w:r>
    </w:p>
    <w:p w14:paraId="25831441"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брзо, тачно, опширно, логички и аргументовано одговара на постављена питања,</w:t>
      </w:r>
    </w:p>
    <w:p w14:paraId="30ACC9B2"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самостално или у групи ради и презентира пројектне задатке,</w:t>
      </w:r>
    </w:p>
    <w:p w14:paraId="6FC28176"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је одговоран према раду, наставницима, ученицима, и животном окружењу.</w:t>
      </w:r>
    </w:p>
    <w:p w14:paraId="13ED76DE" w14:textId="77777777" w:rsidR="002A79B7" w:rsidRPr="00A52D0F" w:rsidRDefault="002A79B7" w:rsidP="00A52D0F">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 xml:space="preserve">Врло добар (4) добија ученик који: </w:t>
      </w:r>
    </w:p>
    <w:p w14:paraId="17F5E4D0"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има висок ниво и обим знања и степен разумевања програмских садржаја,</w:t>
      </w:r>
    </w:p>
    <w:p w14:paraId="4F57C1F3"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спорије, али тачно, логично и углавном аргументирано одговара на постављена </w:t>
      </w:r>
      <w:r w:rsidRPr="00A52D0F">
        <w:rPr>
          <w:rFonts w:ascii="Times New Roman" w:hAnsi="Times New Roman" w:cs="Times New Roman"/>
          <w:sz w:val="24"/>
          <w:szCs w:val="24"/>
        </w:rPr>
        <w:tab/>
        <w:t>питања, уз евентуално постављање подпитања,</w:t>
      </w:r>
    </w:p>
    <w:p w14:paraId="74B85E91"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поседује и успешно примењује стечена знања из биологије (уз мању помоћ </w:t>
      </w:r>
      <w:r w:rsidRPr="00A52D0F">
        <w:rPr>
          <w:rFonts w:ascii="Times New Roman" w:hAnsi="Times New Roman" w:cs="Times New Roman"/>
          <w:sz w:val="24"/>
          <w:szCs w:val="24"/>
        </w:rPr>
        <w:tab/>
        <w:t xml:space="preserve">наставника и висок </w:t>
      </w:r>
      <w:r w:rsidRPr="00A52D0F">
        <w:rPr>
          <w:rFonts w:ascii="Times New Roman" w:hAnsi="Times New Roman" w:cs="Times New Roman"/>
          <w:sz w:val="24"/>
          <w:szCs w:val="24"/>
        </w:rPr>
        <w:tab/>
        <w:t>степен ангажовања ученика),</w:t>
      </w:r>
    </w:p>
    <w:p w14:paraId="6010D1F7"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доноси закључке на већ наученим примерима,</w:t>
      </w:r>
    </w:p>
    <w:p w14:paraId="0053E326"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се повремено укључује тимски рад при изради пројектних задатака,</w:t>
      </w:r>
    </w:p>
    <w:p w14:paraId="2D3DEA4B"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је одговоран према раду, наставницима, ученицима, и животном окружењу.</w:t>
      </w:r>
    </w:p>
    <w:p w14:paraId="3B520FA5" w14:textId="77777777" w:rsidR="002A79B7" w:rsidRPr="00A52D0F" w:rsidRDefault="002A79B7" w:rsidP="00A52D0F">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Добар (3) добија ученик који:</w:t>
      </w:r>
    </w:p>
    <w:p w14:paraId="562F1158"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b/>
          <w:sz w:val="24"/>
          <w:szCs w:val="24"/>
        </w:rPr>
        <w:t>•</w:t>
      </w:r>
      <w:r w:rsidRPr="00A52D0F">
        <w:rPr>
          <w:rFonts w:ascii="Times New Roman" w:hAnsi="Times New Roman" w:cs="Times New Roman"/>
          <w:b/>
          <w:sz w:val="24"/>
          <w:szCs w:val="24"/>
        </w:rPr>
        <w:tab/>
      </w:r>
      <w:r w:rsidRPr="00A52D0F">
        <w:rPr>
          <w:rFonts w:ascii="Times New Roman" w:hAnsi="Times New Roman" w:cs="Times New Roman"/>
          <w:sz w:val="24"/>
          <w:szCs w:val="24"/>
        </w:rPr>
        <w:t>има просечан ниво и обим знања и степен разумевања програмских садржаја,</w:t>
      </w:r>
    </w:p>
    <w:p w14:paraId="66B94617"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полагано и углавном тачно одговара на постављена питања, уз помоћ </w:t>
      </w:r>
      <w:r w:rsidRPr="00A52D0F">
        <w:rPr>
          <w:rFonts w:ascii="Times New Roman" w:hAnsi="Times New Roman" w:cs="Times New Roman"/>
          <w:sz w:val="24"/>
          <w:szCs w:val="24"/>
        </w:rPr>
        <w:tab/>
        <w:t>наставника,</w:t>
      </w:r>
    </w:p>
    <w:p w14:paraId="6CC2DA7C"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углавном разуме наставне садржаје и деломично примењује стечена знања,</w:t>
      </w:r>
    </w:p>
    <w:p w14:paraId="0A44CA1A"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изводи закључке уз помоћ наставника,</w:t>
      </w:r>
    </w:p>
    <w:p w14:paraId="0C09EF16"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је понекад и неспреман може изказати знање, способности и вештине из </w:t>
      </w:r>
      <w:r w:rsidRPr="00A52D0F">
        <w:rPr>
          <w:rFonts w:ascii="Times New Roman" w:hAnsi="Times New Roman" w:cs="Times New Roman"/>
          <w:sz w:val="24"/>
          <w:szCs w:val="24"/>
        </w:rPr>
        <w:tab/>
        <w:t>биологије,</w:t>
      </w:r>
    </w:p>
    <w:p w14:paraId="7425D5D6" w14:textId="77777777" w:rsidR="002A79B7" w:rsidRPr="00A52D0F" w:rsidRDefault="002A79B7" w:rsidP="00A52D0F">
      <w:pPr>
        <w:spacing w:after="0" w:line="240" w:lineRule="auto"/>
        <w:jc w:val="both"/>
        <w:rPr>
          <w:rFonts w:ascii="Times New Roman" w:hAnsi="Times New Roman" w:cs="Times New Roman"/>
          <w:b/>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је одговоран према наставницима, ученицима, и животном окружењу</w:t>
      </w:r>
      <w:r w:rsidRPr="00A52D0F">
        <w:rPr>
          <w:rFonts w:ascii="Times New Roman" w:hAnsi="Times New Roman" w:cs="Times New Roman"/>
          <w:b/>
          <w:sz w:val="24"/>
          <w:szCs w:val="24"/>
        </w:rPr>
        <w:t>.</w:t>
      </w:r>
    </w:p>
    <w:p w14:paraId="6A897172" w14:textId="77777777" w:rsidR="002A79B7" w:rsidRPr="00A52D0F" w:rsidRDefault="002A79B7" w:rsidP="00A52D0F">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Довољан (2) добија ученик који:</w:t>
      </w:r>
    </w:p>
    <w:p w14:paraId="35D20240"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има задовољавајући ниво и обим знања (не разуме у потпуности наставне </w:t>
      </w:r>
      <w:r w:rsidRPr="00A52D0F">
        <w:rPr>
          <w:rFonts w:ascii="Times New Roman" w:hAnsi="Times New Roman" w:cs="Times New Roman"/>
          <w:sz w:val="24"/>
          <w:szCs w:val="24"/>
        </w:rPr>
        <w:tab/>
        <w:t xml:space="preserve">садржаје и отежано </w:t>
      </w:r>
      <w:r w:rsidRPr="00A52D0F">
        <w:rPr>
          <w:rFonts w:ascii="Times New Roman" w:hAnsi="Times New Roman" w:cs="Times New Roman"/>
          <w:sz w:val="24"/>
          <w:szCs w:val="24"/>
        </w:rPr>
        <w:tab/>
        <w:t>примењује стечена знања),</w:t>
      </w:r>
    </w:p>
    <w:p w14:paraId="54AD10F0"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деломично и површно одговара на постављена питања уз помоћ наставника,</w:t>
      </w:r>
    </w:p>
    <w:p w14:paraId="0E6FB02A"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lastRenderedPageBreak/>
        <w:t>•</w:t>
      </w:r>
      <w:r w:rsidRPr="00A52D0F">
        <w:rPr>
          <w:rFonts w:ascii="Times New Roman" w:hAnsi="Times New Roman" w:cs="Times New Roman"/>
          <w:sz w:val="24"/>
          <w:szCs w:val="24"/>
        </w:rPr>
        <w:tab/>
        <w:t xml:space="preserve">уз знатну помоћ наставника на једноставан начин набраја и описује природне и </w:t>
      </w:r>
      <w:r w:rsidRPr="00A52D0F">
        <w:rPr>
          <w:rFonts w:ascii="Times New Roman" w:hAnsi="Times New Roman" w:cs="Times New Roman"/>
          <w:sz w:val="24"/>
          <w:szCs w:val="24"/>
        </w:rPr>
        <w:tab/>
        <w:t>биолошке процесе,</w:t>
      </w:r>
    </w:p>
    <w:p w14:paraId="6DC60117"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код доношења закључака наилази на веће проблеме и несамостално доноси </w:t>
      </w:r>
      <w:r w:rsidRPr="00A52D0F">
        <w:rPr>
          <w:rFonts w:ascii="Times New Roman" w:hAnsi="Times New Roman" w:cs="Times New Roman"/>
          <w:sz w:val="24"/>
          <w:szCs w:val="24"/>
        </w:rPr>
        <w:tab/>
        <w:t>закључке.</w:t>
      </w:r>
    </w:p>
    <w:p w14:paraId="6024B448" w14:textId="77777777" w:rsidR="002A79B7" w:rsidRPr="00A52D0F" w:rsidRDefault="002A79B7" w:rsidP="00A52D0F">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Недовољан (1) добија ученик који:</w:t>
      </w:r>
    </w:p>
    <w:p w14:paraId="7B2521C4"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b/>
          <w:sz w:val="24"/>
          <w:szCs w:val="24"/>
        </w:rPr>
        <w:t>•</w:t>
      </w:r>
      <w:r w:rsidRPr="00A52D0F">
        <w:rPr>
          <w:rFonts w:ascii="Times New Roman" w:hAnsi="Times New Roman" w:cs="Times New Roman"/>
          <w:b/>
          <w:sz w:val="24"/>
          <w:szCs w:val="24"/>
        </w:rPr>
        <w:tab/>
      </w:r>
      <w:r w:rsidRPr="00A52D0F">
        <w:rPr>
          <w:rFonts w:ascii="Times New Roman" w:hAnsi="Times New Roman" w:cs="Times New Roman"/>
          <w:sz w:val="24"/>
          <w:szCs w:val="24"/>
        </w:rPr>
        <w:t xml:space="preserve">није достигао задовољавајући ниво и обим знања и разумевања програмских </w:t>
      </w:r>
      <w:r w:rsidRPr="00A52D0F">
        <w:rPr>
          <w:rFonts w:ascii="Times New Roman" w:hAnsi="Times New Roman" w:cs="Times New Roman"/>
          <w:sz w:val="24"/>
          <w:szCs w:val="24"/>
        </w:rPr>
        <w:tab/>
        <w:t>садржаја,</w:t>
      </w:r>
    </w:p>
    <w:p w14:paraId="5A8D66D2"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не одговара на постављена питања и није усвојио кључне појмове,</w:t>
      </w:r>
    </w:p>
    <w:p w14:paraId="7DAE61A0"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не разуме наставне садржаје и не примењује знање из биологије и у </w:t>
      </w:r>
      <w:r w:rsidRPr="00A52D0F">
        <w:rPr>
          <w:rFonts w:ascii="Times New Roman" w:hAnsi="Times New Roman" w:cs="Times New Roman"/>
          <w:sz w:val="24"/>
          <w:szCs w:val="24"/>
        </w:rPr>
        <w:tab/>
        <w:t>свакодневном животу,</w:t>
      </w:r>
    </w:p>
    <w:p w14:paraId="25E42113"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уз велику помоћ наставника непотпуно и несувисло описује биолошке појаве и </w:t>
      </w:r>
      <w:r w:rsidRPr="00A52D0F">
        <w:rPr>
          <w:rFonts w:ascii="Times New Roman" w:hAnsi="Times New Roman" w:cs="Times New Roman"/>
          <w:sz w:val="24"/>
          <w:szCs w:val="24"/>
        </w:rPr>
        <w:tab/>
        <w:t>процесе,</w:t>
      </w:r>
    </w:p>
    <w:p w14:paraId="3BD5A9BF"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не показује вољу за стицање биолошког знања,</w:t>
      </w:r>
    </w:p>
    <w:p w14:paraId="0EDDE80B"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sz w:val="24"/>
          <w:szCs w:val="24"/>
        </w:rPr>
        <w:tab/>
        <w:t xml:space="preserve">погрешно уочава биолошке процесе те доноси нелогичне закључке без </w:t>
      </w:r>
      <w:r w:rsidRPr="00A52D0F">
        <w:rPr>
          <w:rFonts w:ascii="Times New Roman" w:hAnsi="Times New Roman" w:cs="Times New Roman"/>
          <w:sz w:val="24"/>
          <w:szCs w:val="24"/>
        </w:rPr>
        <w:tab/>
        <w:t>разумевања.</w:t>
      </w:r>
    </w:p>
    <w:p w14:paraId="721BB7CC" w14:textId="77777777" w:rsidR="002A79B7" w:rsidRPr="00A52D0F" w:rsidRDefault="002A79B7" w:rsidP="00A52D0F">
      <w:pPr>
        <w:spacing w:after="0" w:line="240" w:lineRule="auto"/>
        <w:jc w:val="both"/>
        <w:rPr>
          <w:rFonts w:ascii="Times New Roman" w:hAnsi="Times New Roman" w:cs="Times New Roman"/>
          <w:sz w:val="24"/>
          <w:szCs w:val="24"/>
        </w:rPr>
      </w:pPr>
    </w:p>
    <w:p w14:paraId="2C670A17" w14:textId="77777777" w:rsidR="002A79B7" w:rsidRPr="00A52D0F" w:rsidRDefault="002A79B7" w:rsidP="00A52D0F">
      <w:pPr>
        <w:spacing w:line="240" w:lineRule="auto"/>
        <w:rPr>
          <w:rFonts w:ascii="Times New Roman" w:hAnsi="Times New Roman" w:cs="Times New Roman"/>
          <w:b/>
          <w:sz w:val="24"/>
          <w:szCs w:val="24"/>
        </w:rPr>
      </w:pPr>
      <w:r w:rsidRPr="00A52D0F">
        <w:rPr>
          <w:rStyle w:val="Strong"/>
          <w:rFonts w:ascii="Times New Roman" w:hAnsi="Times New Roman" w:cs="Times New Roman"/>
          <w:sz w:val="24"/>
          <w:szCs w:val="24"/>
        </w:rPr>
        <w:t xml:space="preserve">Врста, ниво ,обим знања и ангажовање ученика се повезују са </w:t>
      </w:r>
      <w:r w:rsidRPr="00A52D0F">
        <w:rPr>
          <w:rFonts w:ascii="Times New Roman" w:hAnsi="Times New Roman" w:cs="Times New Roman"/>
          <w:b/>
          <w:sz w:val="24"/>
          <w:szCs w:val="24"/>
        </w:rPr>
        <w:t xml:space="preserve"> критеријумима оцењивања  који су базирани према  исходима постигнућа ученика </w:t>
      </w:r>
    </w:p>
    <w:p w14:paraId="07FAED4D" w14:textId="77777777" w:rsidR="002A79B7" w:rsidRPr="00A52D0F" w:rsidRDefault="002A79B7" w:rsidP="00A52D0F">
      <w:pPr>
        <w:spacing w:line="240" w:lineRule="auto"/>
        <w:rPr>
          <w:rFonts w:ascii="Times New Roman" w:hAnsi="Times New Roman" w:cs="Times New Roman"/>
          <w:b/>
          <w:sz w:val="24"/>
          <w:szCs w:val="24"/>
        </w:rPr>
      </w:pPr>
    </w:p>
    <w:p w14:paraId="406E4763" w14:textId="77777777" w:rsidR="002A79B7" w:rsidRPr="00A52D0F"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                                      ИСХОДИ ПО ТЕМАМА И РАЗРЕДИМА</w:t>
      </w:r>
    </w:p>
    <w:p w14:paraId="61B58571" w14:textId="77777777" w:rsidR="002A79B7" w:rsidRPr="00A52D0F"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                                          (на крају теме ученик би требало да ...)</w:t>
      </w:r>
    </w:p>
    <w:p w14:paraId="0BCD3026" w14:textId="77777777" w:rsidR="002A79B7" w:rsidRPr="00A52D0F"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                                                                 5.РАЗРЕД</w:t>
      </w:r>
    </w:p>
    <w:p w14:paraId="59BCCB17" w14:textId="77777777" w:rsidR="002A79B7" w:rsidRPr="00A52D0F" w:rsidRDefault="002A79B7" w:rsidP="00A52D0F">
      <w:pPr>
        <w:spacing w:line="240" w:lineRule="auto"/>
        <w:rPr>
          <w:rFonts w:ascii="Times New Roman" w:hAnsi="Times New Roman" w:cs="Times New Roman"/>
          <w:b/>
          <w:sz w:val="24"/>
          <w:szCs w:val="24"/>
        </w:rPr>
      </w:pPr>
    </w:p>
    <w:p w14:paraId="3AC80E6B" w14:textId="77777777" w:rsidR="002A79B7" w:rsidRPr="00A52D0F"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ТЕМА: ПОРЕКЛО И РАЗНОВРСНОСТ ЖИВОТА                                                </w:t>
      </w:r>
      <w:r w:rsidRPr="00A52D0F">
        <w:rPr>
          <w:rFonts w:ascii="Times New Roman" w:hAnsi="Times New Roman" w:cs="Times New Roman"/>
          <w:sz w:val="24"/>
          <w:szCs w:val="24"/>
        </w:rPr>
        <w:t>Разуме појам живог и истражује особине живих бића по познатој процедури и води рачуна о безбедности током рада;</w:t>
      </w:r>
      <w:r w:rsidRPr="00A52D0F">
        <w:rPr>
          <w:rFonts w:ascii="Times New Roman" w:hAnsi="Times New Roman" w:cs="Times New Roman"/>
          <w:sz w:val="24"/>
          <w:szCs w:val="24"/>
          <w:lang w:val="sr-Cyrl-BA"/>
        </w:rPr>
        <w:t xml:space="preserve"> користи доступну ИКТ и другу опрему у истраживању, обради података и приказу резултата;</w:t>
      </w:r>
      <w:r w:rsidRPr="00A52D0F">
        <w:rPr>
          <w:rFonts w:ascii="Times New Roman" w:hAnsi="Times New Roman" w:cs="Times New Roman"/>
          <w:sz w:val="24"/>
          <w:szCs w:val="24"/>
        </w:rPr>
        <w:t xml:space="preserve"> </w:t>
      </w:r>
    </w:p>
    <w:p w14:paraId="27DDE947"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b/>
          <w:sz w:val="24"/>
          <w:szCs w:val="24"/>
        </w:rPr>
        <w:t>ТЕМА: ЈЕДИНСТВО ГРАЂЕ И ФУНКЦИЈЕ КАО ОСНОВА ЖИВОТА</w:t>
      </w:r>
      <w:r w:rsidRPr="00A52D0F">
        <w:rPr>
          <w:rFonts w:ascii="Times New Roman" w:hAnsi="Times New Roman" w:cs="Times New Roman"/>
          <w:sz w:val="24"/>
          <w:szCs w:val="24"/>
        </w:rPr>
        <w:t xml:space="preserve"> Идентификује основне прилагођености спољашње грађе живих бића на услове животне средине, укључујући и основне односе исхране и  распрострањење;једноставним цртежом прикаже биолошке објекте које посматра и истражује и означи кључне детаље;</w:t>
      </w:r>
      <w:r w:rsidRPr="00A52D0F">
        <w:rPr>
          <w:rFonts w:ascii="Times New Roman" w:hAnsi="Times New Roman" w:cs="Times New Roman"/>
          <w:sz w:val="24"/>
          <w:szCs w:val="24"/>
          <w:lang w:val="sr-Cyrl-BA"/>
        </w:rPr>
        <w:t xml:space="preserve"> користи доступну ИКТ и другу опрему у истраживању, обради података и приказу резултата;</w:t>
      </w:r>
    </w:p>
    <w:p w14:paraId="074B0A6F" w14:textId="77777777" w:rsidR="002A79B7" w:rsidRPr="00A52D0F"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ТЕМА: НАСЛЕЂИВАЊЕ И ЕВОЛУЦИЈА                                                         </w:t>
      </w:r>
      <w:r w:rsidRPr="00A52D0F">
        <w:rPr>
          <w:rFonts w:ascii="Times New Roman" w:hAnsi="Times New Roman" w:cs="Times New Roman"/>
          <w:sz w:val="24"/>
          <w:szCs w:val="24"/>
        </w:rPr>
        <w:t>Прикупља податке о варијабилности организама унутар једне врсте, табеларно и графички их представља и изводи једноставне закључке; разликује наследне особине и особине које су резултат деловања средине, на   моделима из  свакодневног  живота;поставља једноставне претпоставке, огледом испитује утицај срединских фактора на ненаследне особине  живих бића и критички    сагледава резултате;користи доступну ИКТ и другу опрему у истраживању, обради података и приказу  резултата;</w:t>
      </w:r>
      <w:r w:rsidRPr="00A52D0F">
        <w:rPr>
          <w:rFonts w:ascii="Times New Roman" w:hAnsi="Times New Roman" w:cs="Times New Roman"/>
          <w:sz w:val="24"/>
          <w:szCs w:val="24"/>
          <w:lang w:val="sr-Cyrl-BA"/>
        </w:rPr>
        <w:t xml:space="preserve"> </w:t>
      </w:r>
    </w:p>
    <w:p w14:paraId="64DBFC4B" w14:textId="77777777" w:rsidR="002A79B7" w:rsidRPr="00A52D0F"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ТЕМА: ЖИВОТ У ЕКОСИСТЕМУ                                                                             </w:t>
      </w:r>
      <w:r w:rsidRPr="00A52D0F">
        <w:rPr>
          <w:rFonts w:ascii="Times New Roman" w:hAnsi="Times New Roman" w:cs="Times New Roman"/>
          <w:sz w:val="24"/>
          <w:szCs w:val="24"/>
        </w:rPr>
        <w:t>Доводи у везу промене у спољашњој средини (укључујући утицај човека) са губитком разноврсности живих бића на Земљи; прави  разлику између одговорног и неодговорног односа према живим бићима у   непосредном окружењу;предлаже акције бриге о биљкама и животињама у непосредном окружењу,   учествује у њима,  сарађује са осталим  учесницима и решава конфликте на ненасилан  начин; илуструје примерима деловање људи на животну средину и схвата последице таквих   дејстава;</w:t>
      </w:r>
      <w:r w:rsidRPr="00A52D0F">
        <w:rPr>
          <w:rFonts w:ascii="Times New Roman" w:hAnsi="Times New Roman" w:cs="Times New Roman"/>
          <w:sz w:val="24"/>
          <w:szCs w:val="24"/>
          <w:lang w:val="sr-Cyrl-BA"/>
        </w:rPr>
        <w:t xml:space="preserve"> користи доступну ИКТ и другу опрему у истраживању, обради података и приказу резултата;</w:t>
      </w:r>
    </w:p>
    <w:p w14:paraId="666ABD62" w14:textId="77777777" w:rsidR="002A79B7" w:rsidRPr="00A52D0F" w:rsidRDefault="002A79B7"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lastRenderedPageBreak/>
        <w:t xml:space="preserve">ТЕМА: ЧОВЕК И ЗДРАВЉЕ                                                                                    </w:t>
      </w:r>
      <w:r w:rsidRPr="00A52D0F">
        <w:rPr>
          <w:rFonts w:ascii="Times New Roman" w:hAnsi="Times New Roman" w:cs="Times New Roman"/>
          <w:sz w:val="24"/>
          <w:szCs w:val="24"/>
        </w:rPr>
        <w:t>Идентификује елементе здравог начина живота и у односу на њих уме да процени сопствене животне навике и избегава ризична понашања;</w:t>
      </w:r>
      <w:r w:rsidRPr="00A52D0F">
        <w:rPr>
          <w:rFonts w:ascii="Times New Roman" w:hAnsi="Times New Roman" w:cs="Times New Roman"/>
          <w:sz w:val="24"/>
          <w:szCs w:val="24"/>
          <w:lang w:val="sr-Cyrl-BA"/>
        </w:rPr>
        <w:t xml:space="preserve"> користи доступну ИКТ и другу опрему у истраживању, обради података и приказу резултата;</w:t>
      </w:r>
    </w:p>
    <w:p w14:paraId="27F04746" w14:textId="77777777" w:rsidR="002A79B7" w:rsidRPr="00A52D0F" w:rsidRDefault="002A79B7" w:rsidP="00A52D0F">
      <w:pPr>
        <w:autoSpaceDE w:val="0"/>
        <w:autoSpaceDN w:val="0"/>
        <w:adjustRightInd w:val="0"/>
        <w:spacing w:line="240" w:lineRule="auto"/>
        <w:jc w:val="both"/>
        <w:rPr>
          <w:rFonts w:ascii="Times New Roman" w:hAnsi="Times New Roman" w:cs="Times New Roman"/>
          <w:sz w:val="24"/>
          <w:szCs w:val="24"/>
        </w:rPr>
      </w:pPr>
    </w:p>
    <w:p w14:paraId="47EB06C5"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 xml:space="preserve">                                                           6.РАЗРЕД</w:t>
      </w:r>
    </w:p>
    <w:p w14:paraId="1E6F9234" w14:textId="77777777" w:rsidR="002A79B7" w:rsidRPr="00A52D0F" w:rsidRDefault="002A79B7" w:rsidP="00A52D0F">
      <w:pPr>
        <w:pStyle w:val="NormalWeb"/>
        <w:shd w:val="clear" w:color="auto" w:fill="FFFFFF"/>
        <w:spacing w:before="0" w:beforeAutospacing="0" w:after="0" w:afterAutospacing="0"/>
        <w:jc w:val="both"/>
        <w:rPr>
          <w:b/>
        </w:rPr>
      </w:pPr>
    </w:p>
    <w:p w14:paraId="3948982D"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ТЕМА:ЈЕДИНСТВО ГРАЂЕ И ФУНКЦИЈЕ КАО ОСНОВА ЖИВОТА</w:t>
      </w:r>
    </w:p>
    <w:p w14:paraId="3102D489"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Упоређује грађу животиња, биљака и бактерија на нивоу ћелије и нивоу организма;</w:t>
      </w:r>
    </w:p>
    <w:p w14:paraId="54A04B9C"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повезује грађу и животне процесе на нивоу ћелије и нивоу организма;одређује положај органа човека и њихову улогу;цртежом или моделом приказује основне елементе грађе ћелије једноћелијских и вишећелијских организама;користи лабораторијски прибор и школски микроскоп за израду и посматрање готових и самостално израђених препарата;хумано поступа према организмима које истражује;користи ИКТ и другу опрему у истраживању, обради података и приказу резултата;табеларно и графички представи прикупљене податке и изведе одговарајуће закључке;разматра, у групи, шта и како учи и где та знања може да примени.</w:t>
      </w:r>
    </w:p>
    <w:p w14:paraId="24817039" w14:textId="77777777" w:rsidR="002A79B7" w:rsidRPr="00A52D0F" w:rsidRDefault="002A79B7" w:rsidP="00A52D0F">
      <w:pPr>
        <w:spacing w:after="0" w:line="240" w:lineRule="auto"/>
        <w:rPr>
          <w:rFonts w:ascii="Times New Roman" w:eastAsia="Times New Roman" w:hAnsi="Times New Roman" w:cs="Times New Roman"/>
          <w:sz w:val="24"/>
          <w:szCs w:val="24"/>
        </w:rPr>
      </w:pPr>
    </w:p>
    <w:p w14:paraId="14BAF84D" w14:textId="77777777" w:rsidR="002A79B7" w:rsidRPr="00A52D0F" w:rsidRDefault="002A79B7" w:rsidP="00A52D0F">
      <w:pPr>
        <w:spacing w:after="0"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ТЕМА:ЖИВОТ У ЕКОСИСТЕМУ</w:t>
      </w:r>
    </w:p>
    <w:p w14:paraId="63D46149" w14:textId="77777777" w:rsidR="002A79B7" w:rsidRPr="00A52D0F" w:rsidRDefault="002A79B7" w:rsidP="00A52D0F">
      <w:pPr>
        <w:pStyle w:val="NoSpacing"/>
        <w:spacing w:after="0" w:line="240" w:lineRule="auto"/>
        <w:rPr>
          <w:rFonts w:ascii="Times New Roman" w:hAnsi="Times New Roman" w:cs="Times New Roman"/>
          <w:sz w:val="24"/>
          <w:szCs w:val="24"/>
        </w:rPr>
      </w:pPr>
      <w:r w:rsidRPr="00A52D0F">
        <w:rPr>
          <w:rFonts w:ascii="Times New Roman" w:hAnsi="Times New Roman" w:cs="Times New Roman"/>
          <w:sz w:val="24"/>
          <w:szCs w:val="24"/>
        </w:rPr>
        <w:t>Прави  разлику између животне средине, станишта, популације, екосистема и еколошке нише;разматра односе међу члановима једне популације, односе између различитих популација, као и односе имеђу различитих популација на конкретним примерима;</w:t>
      </w:r>
    </w:p>
    <w:p w14:paraId="65A51A04" w14:textId="77777777" w:rsidR="002A79B7" w:rsidRPr="00A52D0F" w:rsidRDefault="002A79B7" w:rsidP="00A52D0F">
      <w:pPr>
        <w:pStyle w:val="NoSpacing"/>
        <w:spacing w:after="0" w:line="240" w:lineRule="auto"/>
        <w:rPr>
          <w:rFonts w:ascii="Times New Roman" w:eastAsia="Times New Roman" w:hAnsi="Times New Roman" w:cs="Times New Roman"/>
          <w:sz w:val="24"/>
          <w:szCs w:val="24"/>
        </w:rPr>
      </w:pPr>
      <w:r w:rsidRPr="00A52D0F">
        <w:rPr>
          <w:rFonts w:ascii="Times New Roman" w:hAnsi="Times New Roman" w:cs="Times New Roman"/>
          <w:sz w:val="24"/>
          <w:szCs w:val="24"/>
        </w:rPr>
        <w:t>илуструје примерима међусобни утицај живих бића и узајамни однос са животном средином;повезује узроке нарушавања животне средине са последицама по њу и људско здравље и делује личним примером у циљу заштите животне средине;</w:t>
      </w:r>
      <w:r w:rsidRPr="00A52D0F">
        <w:rPr>
          <w:rFonts w:ascii="Times New Roman" w:eastAsia="Times New Roman" w:hAnsi="Times New Roman" w:cs="Times New Roman"/>
          <w:sz w:val="24"/>
          <w:szCs w:val="24"/>
        </w:rPr>
        <w:t>хумано поступа према организмима које истражује;користи ИКТ и другу опрему у истраживању, обради података и приказу резултата;табеларно и графички представи прикупљене податке и изведе одговарајуће закључке;разматра, у групи, шта и како учи и где та знања може да примени.</w:t>
      </w:r>
    </w:p>
    <w:p w14:paraId="09E3E5E5" w14:textId="77777777" w:rsidR="002A79B7" w:rsidRPr="00A52D0F" w:rsidRDefault="002A79B7" w:rsidP="00A52D0F">
      <w:pPr>
        <w:pStyle w:val="NoSpacing"/>
        <w:spacing w:after="0" w:line="240" w:lineRule="auto"/>
        <w:rPr>
          <w:rFonts w:ascii="Times New Roman" w:eastAsia="Times New Roman" w:hAnsi="Times New Roman" w:cs="Times New Roman"/>
          <w:sz w:val="24"/>
          <w:szCs w:val="24"/>
        </w:rPr>
      </w:pPr>
    </w:p>
    <w:p w14:paraId="06F73EE3" w14:textId="77777777" w:rsidR="002A79B7" w:rsidRPr="00A52D0F" w:rsidRDefault="002A79B7" w:rsidP="00A52D0F">
      <w:pPr>
        <w:pStyle w:val="NoSpacing"/>
        <w:spacing w:after="0"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ТЕМА:НАСЛЕЂИВАЊЕ И ЕВОЛУЦИЈА</w:t>
      </w:r>
    </w:p>
    <w:p w14:paraId="563442E3" w14:textId="77777777" w:rsidR="002A79B7" w:rsidRPr="00A52D0F" w:rsidRDefault="002A79B7" w:rsidP="00A52D0F">
      <w:pPr>
        <w:pStyle w:val="NoSpacing"/>
        <w:spacing w:after="0" w:line="240" w:lineRule="auto"/>
        <w:rPr>
          <w:rFonts w:ascii="Times New Roman" w:hAnsi="Times New Roman" w:cs="Times New Roman"/>
          <w:sz w:val="24"/>
          <w:szCs w:val="24"/>
        </w:rPr>
      </w:pPr>
      <w:r w:rsidRPr="00A52D0F">
        <w:rPr>
          <w:rStyle w:val="Strong"/>
          <w:rFonts w:ascii="Times New Roman" w:hAnsi="Times New Roman" w:cs="Times New Roman"/>
          <w:sz w:val="24"/>
          <w:szCs w:val="24"/>
        </w:rPr>
        <w:t>И</w:t>
      </w:r>
      <w:r w:rsidRPr="00A52D0F">
        <w:rPr>
          <w:rFonts w:ascii="Times New Roman" w:hAnsi="Times New Roman" w:cs="Times New Roman"/>
          <w:sz w:val="24"/>
          <w:szCs w:val="24"/>
        </w:rPr>
        <w:t>стражује утицај средине на испољавање особина, поштујући принципе научног метода;идентификује примере природне и вештачке селекције у окружењу и у задатом тексту/илустрацији;повезује  еволутивне промене са наследном варијабилношћу и природном селекцијом;</w:t>
      </w:r>
      <w:r w:rsidRPr="00A52D0F">
        <w:rPr>
          <w:rFonts w:ascii="Times New Roman" w:eastAsia="Times New Roman" w:hAnsi="Times New Roman" w:cs="Times New Roman"/>
          <w:sz w:val="24"/>
          <w:szCs w:val="24"/>
        </w:rPr>
        <w:t>хумано поступа према организмима које истражује;користи ИКТ и другу опрему у истраживању, обради података и приказу резултата;табеларно и графички представи прикупљене податке и изведе одговарајуће закључке;</w:t>
      </w:r>
    </w:p>
    <w:p w14:paraId="2DF6CFB0" w14:textId="77777777" w:rsidR="002A79B7" w:rsidRPr="00A52D0F" w:rsidRDefault="002A79B7" w:rsidP="00A52D0F">
      <w:pPr>
        <w:pStyle w:val="NormalWeb"/>
        <w:shd w:val="clear" w:color="auto" w:fill="FFFFFF"/>
        <w:spacing w:before="0" w:beforeAutospacing="0" w:after="0" w:afterAutospacing="0"/>
        <w:jc w:val="both"/>
      </w:pPr>
      <w:r w:rsidRPr="00A52D0F">
        <w:t>разматра, у групи, шта и како учи и где та знања може да примени.</w:t>
      </w:r>
    </w:p>
    <w:p w14:paraId="708A68E1" w14:textId="77777777" w:rsidR="002A79B7" w:rsidRPr="00A52D0F" w:rsidRDefault="002A79B7" w:rsidP="00A52D0F">
      <w:pPr>
        <w:pStyle w:val="NormalWeb"/>
        <w:shd w:val="clear" w:color="auto" w:fill="FFFFFF"/>
        <w:spacing w:before="0" w:beforeAutospacing="0" w:after="0" w:afterAutospacing="0"/>
        <w:jc w:val="both"/>
      </w:pPr>
    </w:p>
    <w:p w14:paraId="08E666B2"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ТЕМА:ПОРЕКЛО И РАЗНОВРСНОСТ ЖИВОТА</w:t>
      </w:r>
    </w:p>
    <w:p w14:paraId="09FE5DF5" w14:textId="77777777" w:rsidR="002A79B7" w:rsidRPr="00A52D0F" w:rsidRDefault="002A79B7" w:rsidP="00A52D0F">
      <w:pPr>
        <w:pStyle w:val="NoSpacing"/>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Групише организме према особинама које указују на заједничко порекло живота на Земљи;одређује  положај непознате врсте на „дрвету живота“, на основу познавања општих карактеристика једноћелијских и вишећелијских организама;користи ИКТ и другу опрему у истраживању, обради података и приказу резултата;табеларно и графички представи прикупљене податке и изведе одговарајуће закључке;</w:t>
      </w:r>
    </w:p>
    <w:p w14:paraId="7E6748AE" w14:textId="77777777" w:rsidR="002A79B7" w:rsidRPr="00A52D0F" w:rsidRDefault="002A79B7" w:rsidP="00A52D0F">
      <w:pPr>
        <w:pStyle w:val="NormalWeb"/>
        <w:shd w:val="clear" w:color="auto" w:fill="FFFFFF"/>
        <w:spacing w:before="0" w:beforeAutospacing="0" w:after="0" w:afterAutospacing="0"/>
        <w:jc w:val="both"/>
      </w:pPr>
      <w:r w:rsidRPr="00A52D0F">
        <w:t>разматра, у групи, шта и како учи и где та знања може да примени.</w:t>
      </w:r>
    </w:p>
    <w:p w14:paraId="5B5C42C1" w14:textId="77777777" w:rsidR="002A79B7" w:rsidRPr="00A52D0F" w:rsidRDefault="002A79B7" w:rsidP="00A52D0F">
      <w:pPr>
        <w:pStyle w:val="NormalWeb"/>
        <w:shd w:val="clear" w:color="auto" w:fill="FFFFFF"/>
        <w:spacing w:before="0" w:beforeAutospacing="0" w:after="0" w:afterAutospacing="0"/>
        <w:jc w:val="both"/>
      </w:pPr>
    </w:p>
    <w:p w14:paraId="7D79D694"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ТЕМА:ЧОВЕК И ЗДРАВЉЕ</w:t>
      </w:r>
    </w:p>
    <w:p w14:paraId="4629DE42" w14:textId="77777777" w:rsidR="002A79B7" w:rsidRPr="00A52D0F" w:rsidRDefault="002A79B7" w:rsidP="00A52D0F">
      <w:pPr>
        <w:pStyle w:val="NoSpacing"/>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Прикупи податке о радовима научника који су допринели изучавању људског здравља и изнесе свој став о значају њиховог истраживања;одржава личну хигијену и хигијену животног простора у циљу спречавања инфекција;доведи у везу измењено понашање људи са </w:t>
      </w:r>
      <w:r w:rsidRPr="00A52D0F">
        <w:rPr>
          <w:rFonts w:ascii="Times New Roman" w:eastAsia="Times New Roman" w:hAnsi="Times New Roman" w:cs="Times New Roman"/>
          <w:sz w:val="24"/>
          <w:szCs w:val="24"/>
        </w:rPr>
        <w:lastRenderedPageBreak/>
        <w:t>коришћењем психоактивних супстанци;збрине површинске озледе коже, укаже прву помоћ у случају убода инсеката, сунчанице и топлотног удара и затражи лекарску помоћ кад процени да је потребна;користи ИКТ и другу опрему у истраживању, обради података и приказу резултата;табеларно и графички представи прикупљене податке и изведе одговарајуће закључке;</w:t>
      </w:r>
    </w:p>
    <w:p w14:paraId="4F40526E" w14:textId="77777777" w:rsidR="002A79B7" w:rsidRPr="00A52D0F" w:rsidRDefault="002A79B7" w:rsidP="00A52D0F">
      <w:pPr>
        <w:pStyle w:val="NormalWeb"/>
        <w:shd w:val="clear" w:color="auto" w:fill="FFFFFF"/>
        <w:spacing w:before="0" w:beforeAutospacing="0" w:after="0" w:afterAutospacing="0"/>
        <w:jc w:val="both"/>
      </w:pPr>
      <w:r w:rsidRPr="00A52D0F">
        <w:t>разматра, у групи, шта и како учи и где та знања може да примени.</w:t>
      </w:r>
    </w:p>
    <w:p w14:paraId="71A73899" w14:textId="77777777" w:rsidR="002A79B7" w:rsidRPr="00A52D0F" w:rsidRDefault="002A79B7" w:rsidP="00A52D0F">
      <w:pPr>
        <w:pStyle w:val="NormalWeb"/>
        <w:shd w:val="clear" w:color="auto" w:fill="FFFFFF"/>
        <w:spacing w:before="0" w:beforeAutospacing="0" w:after="0" w:afterAutospacing="0"/>
        <w:jc w:val="both"/>
      </w:pPr>
    </w:p>
    <w:p w14:paraId="37334257"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 xml:space="preserve">                                                                  7.РАЗРЕД</w:t>
      </w:r>
    </w:p>
    <w:p w14:paraId="4484C7B7" w14:textId="77777777" w:rsidR="002A79B7" w:rsidRPr="00A52D0F" w:rsidRDefault="002A79B7" w:rsidP="00A52D0F">
      <w:pPr>
        <w:pStyle w:val="NormalWeb"/>
        <w:shd w:val="clear" w:color="auto" w:fill="FFFFFF"/>
        <w:spacing w:before="0" w:beforeAutospacing="0" w:after="0" w:afterAutospacing="0"/>
        <w:jc w:val="both"/>
        <w:rPr>
          <w:b/>
        </w:rPr>
      </w:pPr>
    </w:p>
    <w:p w14:paraId="34EE9597"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ТЕМА:НАСЛЕЂИВАЊЕ И ЕВОЛУЦИЈА</w:t>
      </w:r>
    </w:p>
    <w:p w14:paraId="3FEDA117" w14:textId="77777777" w:rsidR="002A79B7" w:rsidRPr="00A52D0F" w:rsidRDefault="002A79B7" w:rsidP="00A52D0F">
      <w:pPr>
        <w:spacing w:after="0" w:line="240" w:lineRule="auto"/>
        <w:contextualSpacing/>
        <w:jc w:val="both"/>
        <w:rPr>
          <w:rFonts w:ascii="Times New Roman" w:eastAsia="Times New Roman" w:hAnsi="Times New Roman" w:cs="Times New Roman"/>
          <w:noProof/>
          <w:sz w:val="24"/>
          <w:szCs w:val="24"/>
        </w:rPr>
      </w:pPr>
      <w:r w:rsidRPr="00A52D0F">
        <w:rPr>
          <w:rFonts w:ascii="Times New Roman" w:eastAsia="Times New Roman" w:hAnsi="Times New Roman" w:cs="Times New Roman"/>
          <w:noProof/>
          <w:sz w:val="24"/>
          <w:szCs w:val="24"/>
          <w:lang w:val="ru-RU"/>
        </w:rPr>
        <w:t>Прикупља и анализира податке о животним циклусима почевши од оплођења</w:t>
      </w:r>
      <w:r w:rsidRPr="00A52D0F">
        <w:rPr>
          <w:rFonts w:ascii="Times New Roman" w:eastAsia="Times New Roman" w:hAnsi="Times New Roman" w:cs="Times New Roman"/>
          <w:noProof/>
          <w:sz w:val="24"/>
          <w:szCs w:val="24"/>
        </w:rPr>
        <w:t>;</w:t>
      </w:r>
      <w:r w:rsidRPr="00A52D0F">
        <w:rPr>
          <w:rFonts w:ascii="Times New Roman" w:eastAsia="Times New Roman" w:hAnsi="Times New Roman" w:cs="Times New Roman"/>
          <w:noProof/>
          <w:sz w:val="24"/>
          <w:szCs w:val="24"/>
          <w:lang w:val="ru-RU"/>
        </w:rPr>
        <w:t xml:space="preserve"> упоређује бесполно и полно размножавање;идентификује разлике између митозе и мејозе на основну промене броја хромозома и њихове улоге у развићу и репродукцији;одређује однос између гена и хромозома и основну улогу генетичког материјала у ћелији;шематски прикаже наслеђивање пола и других особина према првом </w:t>
      </w:r>
      <w:r w:rsidRPr="00A52D0F">
        <w:rPr>
          <w:rFonts w:ascii="Times New Roman" w:eastAsia="Times New Roman" w:hAnsi="Times New Roman" w:cs="Times New Roman"/>
          <w:noProof/>
          <w:sz w:val="24"/>
          <w:szCs w:val="24"/>
        </w:rPr>
        <w:t>М</w:t>
      </w:r>
      <w:r w:rsidRPr="00A52D0F">
        <w:rPr>
          <w:rFonts w:ascii="Times New Roman" w:eastAsia="Times New Roman" w:hAnsi="Times New Roman" w:cs="Times New Roman"/>
          <w:noProof/>
          <w:sz w:val="24"/>
          <w:szCs w:val="24"/>
          <w:lang w:val="ru-RU"/>
        </w:rPr>
        <w:t>енделовом правилу;</w:t>
      </w:r>
      <w:r w:rsidRPr="00A52D0F">
        <w:rPr>
          <w:rFonts w:ascii="Times New Roman" w:eastAsia="Calibri" w:hAnsi="Times New Roman" w:cs="Times New Roman"/>
          <w:sz w:val="24"/>
          <w:szCs w:val="24"/>
        </w:rPr>
        <w:t>користи ИКТ и другу опрему у истраживању, обради података и приказу резултата;табеларно и графички представи прикупљене податке</w:t>
      </w:r>
      <w:r w:rsidRPr="00A52D0F">
        <w:rPr>
          <w:rFonts w:ascii="Times New Roman" w:hAnsi="Times New Roman" w:cs="Times New Roman"/>
          <w:sz w:val="24"/>
          <w:szCs w:val="24"/>
        </w:rPr>
        <w:t xml:space="preserve"> и изведе одговарајуће закључке; </w:t>
      </w:r>
      <w:r w:rsidRPr="00A52D0F">
        <w:rPr>
          <w:rFonts w:ascii="Times New Roman" w:eastAsia="Calibri" w:hAnsi="Times New Roman" w:cs="Times New Roman"/>
          <w:sz w:val="24"/>
          <w:szCs w:val="24"/>
        </w:rPr>
        <w:t>разматра, у групи, шта и како је учио и где та знања може да примени.</w:t>
      </w:r>
    </w:p>
    <w:p w14:paraId="1A49C407" w14:textId="77777777" w:rsidR="002A79B7" w:rsidRPr="00A52D0F" w:rsidRDefault="002A79B7" w:rsidP="00A52D0F">
      <w:pPr>
        <w:pStyle w:val="NormalWeb"/>
        <w:shd w:val="clear" w:color="auto" w:fill="FFFFFF"/>
        <w:spacing w:before="0" w:beforeAutospacing="0" w:after="0" w:afterAutospacing="0"/>
        <w:jc w:val="both"/>
        <w:rPr>
          <w:rStyle w:val="Strong"/>
          <w:b w:val="0"/>
        </w:rPr>
      </w:pPr>
    </w:p>
    <w:p w14:paraId="1AF1FDC3" w14:textId="77777777" w:rsidR="002A79B7" w:rsidRPr="00A52D0F" w:rsidRDefault="002A79B7" w:rsidP="00A52D0F">
      <w:pPr>
        <w:pStyle w:val="NormalWeb"/>
        <w:shd w:val="clear" w:color="auto" w:fill="FFFFFF"/>
        <w:spacing w:before="0" w:beforeAutospacing="0" w:after="0" w:afterAutospacing="0"/>
        <w:jc w:val="both"/>
        <w:rPr>
          <w:rStyle w:val="Strong"/>
        </w:rPr>
      </w:pPr>
      <w:r w:rsidRPr="00A52D0F">
        <w:rPr>
          <w:rStyle w:val="Strong"/>
        </w:rPr>
        <w:t>ТЕМА:ЈЕДИНСТВО ГРАЂЕ И ФУНКЦИЈЕ</w:t>
      </w:r>
    </w:p>
    <w:p w14:paraId="50A0E4AD" w14:textId="77777777" w:rsidR="002A79B7" w:rsidRPr="00A52D0F" w:rsidRDefault="002A79B7" w:rsidP="00A52D0F">
      <w:pPr>
        <w:spacing w:after="0" w:line="240" w:lineRule="auto"/>
        <w:contextualSpacing/>
        <w:jc w:val="both"/>
        <w:rPr>
          <w:rFonts w:ascii="Times New Roman" w:eastAsia="Times New Roman" w:hAnsi="Times New Roman" w:cs="Times New Roman"/>
          <w:noProof/>
          <w:sz w:val="24"/>
          <w:szCs w:val="24"/>
          <w:lang w:val="ru-RU"/>
        </w:rPr>
      </w:pPr>
      <w:r w:rsidRPr="00A52D0F">
        <w:rPr>
          <w:rFonts w:ascii="Times New Roman" w:eastAsia="Times New Roman" w:hAnsi="Times New Roman" w:cs="Times New Roman"/>
          <w:noProof/>
          <w:sz w:val="24"/>
          <w:szCs w:val="24"/>
          <w:lang w:val="ru-RU"/>
        </w:rPr>
        <w:t>Одређује положај организма на дрвету живота на основу</w:t>
      </w:r>
      <w:r w:rsidRPr="00A52D0F">
        <w:rPr>
          <w:rFonts w:ascii="Times New Roman" w:eastAsia="Times New Roman" w:hAnsi="Times New Roman" w:cs="Times New Roman"/>
          <w:sz w:val="24"/>
          <w:szCs w:val="24"/>
        </w:rPr>
        <w:t xml:space="preserve"> </w:t>
      </w:r>
      <w:r w:rsidRPr="00A52D0F">
        <w:rPr>
          <w:rFonts w:ascii="Times New Roman" w:eastAsia="Times New Roman" w:hAnsi="Times New Roman" w:cs="Times New Roman"/>
          <w:noProof/>
          <w:sz w:val="24"/>
          <w:szCs w:val="24"/>
          <w:lang w:val="ru-RU"/>
        </w:rPr>
        <w:t xml:space="preserve">прикупљених и анализираних информација о његовој грађи;упоређује организме на различитим позицијама на „дрву живота“ према начину на који обављају животне процесе; </w:t>
      </w:r>
      <w:r w:rsidRPr="00A52D0F">
        <w:rPr>
          <w:rFonts w:ascii="Times New Roman" w:eastAsia="Times New Roman" w:hAnsi="Times New Roman" w:cs="Times New Roman"/>
          <w:bCs/>
          <w:sz w:val="24"/>
          <w:szCs w:val="24"/>
          <w:lang w:val="uz-Cyrl-UZ"/>
        </w:rPr>
        <w:t>користи микроскоп за посматрање грађе гљива, биљних и животињских</w:t>
      </w:r>
      <w:r w:rsidRPr="00A52D0F">
        <w:rPr>
          <w:rFonts w:ascii="Times New Roman" w:eastAsia="Times New Roman" w:hAnsi="Times New Roman" w:cs="Times New Roman"/>
          <w:bCs/>
          <w:sz w:val="24"/>
          <w:szCs w:val="24"/>
        </w:rPr>
        <w:t xml:space="preserve"> </w:t>
      </w:r>
      <w:r w:rsidRPr="00A52D0F">
        <w:rPr>
          <w:rFonts w:ascii="Times New Roman" w:eastAsia="Times New Roman" w:hAnsi="Times New Roman" w:cs="Times New Roman"/>
          <w:bCs/>
          <w:sz w:val="24"/>
          <w:szCs w:val="24"/>
          <w:lang w:val="uz-Cyrl-UZ"/>
        </w:rPr>
        <w:t>ткива;</w:t>
      </w:r>
      <w:r w:rsidRPr="00A52D0F">
        <w:rPr>
          <w:rFonts w:ascii="Times New Roman" w:hAnsi="Times New Roman" w:cs="Times New Roman"/>
          <w:sz w:val="24"/>
          <w:szCs w:val="24"/>
        </w:rPr>
        <w:t>упоређује</w:t>
      </w:r>
      <w:r w:rsidRPr="00A52D0F">
        <w:rPr>
          <w:rFonts w:ascii="Times New Roman" w:eastAsia="Calibri" w:hAnsi="Times New Roman" w:cs="Times New Roman"/>
          <w:sz w:val="24"/>
          <w:szCs w:val="24"/>
        </w:rPr>
        <w:t xml:space="preserve"> грађу животиња, биљака и бактерија на нивоу ћелија и нивоу организма;</w:t>
      </w:r>
      <w:r w:rsidRPr="00A52D0F">
        <w:rPr>
          <w:rFonts w:ascii="Times New Roman" w:hAnsi="Times New Roman" w:cs="Times New Roman"/>
          <w:sz w:val="24"/>
          <w:szCs w:val="24"/>
        </w:rPr>
        <w:t>повезује</w:t>
      </w:r>
      <w:r w:rsidRPr="00A52D0F">
        <w:rPr>
          <w:rFonts w:ascii="Times New Roman" w:eastAsia="Calibri" w:hAnsi="Times New Roman" w:cs="Times New Roman"/>
          <w:sz w:val="24"/>
          <w:szCs w:val="24"/>
        </w:rPr>
        <w:t xml:space="preserve"> грађу и животне процесе на нивоу ћелије и нивоу организма;</w:t>
      </w:r>
      <w:r w:rsidRPr="00A52D0F">
        <w:rPr>
          <w:rFonts w:ascii="Times New Roman" w:hAnsi="Times New Roman" w:cs="Times New Roman"/>
          <w:sz w:val="24"/>
          <w:szCs w:val="24"/>
        </w:rPr>
        <w:t>одређује</w:t>
      </w:r>
      <w:r w:rsidRPr="00A52D0F">
        <w:rPr>
          <w:rFonts w:ascii="Times New Roman" w:eastAsia="Calibri" w:hAnsi="Times New Roman" w:cs="Times New Roman"/>
          <w:sz w:val="24"/>
          <w:szCs w:val="24"/>
        </w:rPr>
        <w:t xml:space="preserve"> положај човекових органа и њихову улогу;</w:t>
      </w:r>
      <w:r w:rsidRPr="00A52D0F">
        <w:rPr>
          <w:rFonts w:ascii="Times New Roman" w:eastAsia="Times New Roman" w:hAnsi="Times New Roman" w:cs="Times New Roman"/>
          <w:noProof/>
          <w:sz w:val="24"/>
          <w:szCs w:val="24"/>
          <w:lang w:val="ru-RU"/>
        </w:rPr>
        <w:t xml:space="preserve"> </w:t>
      </w:r>
      <w:r w:rsidRPr="00A52D0F">
        <w:rPr>
          <w:rFonts w:ascii="Times New Roman" w:eastAsia="Calibri" w:hAnsi="Times New Roman" w:cs="Times New Roman"/>
          <w:sz w:val="24"/>
          <w:szCs w:val="24"/>
        </w:rPr>
        <w:t>цртежом или моделом прикаже основне елементе грађе ћелије једноћелијских и вишећелијских организама;</w:t>
      </w:r>
      <w:r w:rsidRPr="00A52D0F">
        <w:rPr>
          <w:rFonts w:ascii="Times New Roman" w:eastAsia="Times New Roman" w:hAnsi="Times New Roman" w:cs="Times New Roman"/>
          <w:noProof/>
          <w:sz w:val="24"/>
          <w:szCs w:val="24"/>
          <w:lang w:val="ru-RU"/>
        </w:rPr>
        <w:t xml:space="preserve"> </w:t>
      </w:r>
      <w:r w:rsidRPr="00A52D0F">
        <w:rPr>
          <w:rFonts w:ascii="Times New Roman" w:eastAsia="Calibri" w:hAnsi="Times New Roman" w:cs="Times New Roman"/>
          <w:sz w:val="24"/>
          <w:szCs w:val="24"/>
        </w:rPr>
        <w:t>користи лабораторијски прибор и школски микроскоп за израду и посматрање препарата;</w:t>
      </w:r>
    </w:p>
    <w:p w14:paraId="47719B96" w14:textId="77777777" w:rsidR="002A79B7" w:rsidRPr="00A52D0F" w:rsidRDefault="002A79B7" w:rsidP="00A52D0F">
      <w:pPr>
        <w:pStyle w:val="NormalWeb"/>
        <w:shd w:val="clear" w:color="auto" w:fill="FFFFFF"/>
        <w:spacing w:before="0" w:beforeAutospacing="0" w:after="0" w:afterAutospacing="0"/>
        <w:jc w:val="both"/>
      </w:pPr>
      <w:r w:rsidRPr="00A52D0F">
        <w:t>хумано поступа према организмима које истражуje.</w:t>
      </w:r>
    </w:p>
    <w:p w14:paraId="6C6AA20E" w14:textId="77777777" w:rsidR="002A79B7" w:rsidRPr="00A52D0F" w:rsidRDefault="002A79B7" w:rsidP="00A52D0F">
      <w:pPr>
        <w:pStyle w:val="NormalWeb"/>
        <w:shd w:val="clear" w:color="auto" w:fill="FFFFFF"/>
        <w:spacing w:before="0" w:beforeAutospacing="0" w:after="0" w:afterAutospacing="0"/>
        <w:jc w:val="both"/>
      </w:pPr>
    </w:p>
    <w:p w14:paraId="51D7E7C0" w14:textId="77777777" w:rsidR="002A79B7" w:rsidRPr="00A52D0F" w:rsidRDefault="002A79B7" w:rsidP="00A52D0F">
      <w:pPr>
        <w:pStyle w:val="NormalWeb"/>
        <w:shd w:val="clear" w:color="auto" w:fill="FFFFFF"/>
        <w:spacing w:before="0" w:beforeAutospacing="0" w:after="0" w:afterAutospacing="0"/>
        <w:jc w:val="both"/>
      </w:pPr>
    </w:p>
    <w:p w14:paraId="62E2838B" w14:textId="77777777" w:rsidR="002A79B7" w:rsidRPr="00A52D0F" w:rsidRDefault="002A79B7" w:rsidP="00A52D0F">
      <w:pPr>
        <w:pStyle w:val="NormalWeb"/>
        <w:shd w:val="clear" w:color="auto" w:fill="FFFFFF"/>
        <w:spacing w:before="0" w:beforeAutospacing="0" w:after="0" w:afterAutospacing="0"/>
        <w:jc w:val="both"/>
      </w:pPr>
    </w:p>
    <w:p w14:paraId="26DD60B0"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ТЕМА:ПОРЕКЛО И РАЗНОВРСНОСТ ЖИВОТА</w:t>
      </w:r>
    </w:p>
    <w:p w14:paraId="15D2F6B7" w14:textId="77777777" w:rsidR="002A79B7" w:rsidRPr="00A52D0F" w:rsidRDefault="002A79B7" w:rsidP="00A52D0F">
      <w:pPr>
        <w:spacing w:after="0" w:line="240" w:lineRule="auto"/>
        <w:contextualSpacing/>
        <w:jc w:val="both"/>
        <w:rPr>
          <w:rFonts w:ascii="Times New Roman" w:eastAsia="Times New Roman" w:hAnsi="Times New Roman" w:cs="Times New Roman"/>
          <w:noProof/>
          <w:sz w:val="24"/>
          <w:szCs w:val="24"/>
          <w:lang w:val="ru-RU"/>
        </w:rPr>
      </w:pPr>
      <w:r w:rsidRPr="00A52D0F">
        <w:rPr>
          <w:rFonts w:ascii="Times New Roman" w:eastAsia="Times New Roman" w:hAnsi="Times New Roman" w:cs="Times New Roman"/>
          <w:sz w:val="24"/>
          <w:szCs w:val="24"/>
        </w:rPr>
        <w:t>О</w:t>
      </w:r>
      <w:r w:rsidRPr="00A52D0F">
        <w:rPr>
          <w:rFonts w:ascii="Times New Roman" w:eastAsia="Times New Roman" w:hAnsi="Times New Roman" w:cs="Times New Roman"/>
          <w:noProof/>
          <w:sz w:val="24"/>
          <w:szCs w:val="24"/>
          <w:lang w:val="ru-RU"/>
        </w:rPr>
        <w:t>дређује положај организма на дрвету живота на основу</w:t>
      </w:r>
      <w:r w:rsidRPr="00A52D0F">
        <w:rPr>
          <w:rFonts w:ascii="Times New Roman" w:eastAsia="Times New Roman" w:hAnsi="Times New Roman" w:cs="Times New Roman"/>
          <w:sz w:val="24"/>
          <w:szCs w:val="24"/>
        </w:rPr>
        <w:t xml:space="preserve"> </w:t>
      </w:r>
      <w:r w:rsidRPr="00A52D0F">
        <w:rPr>
          <w:rFonts w:ascii="Times New Roman" w:eastAsia="Times New Roman" w:hAnsi="Times New Roman" w:cs="Times New Roman"/>
          <w:noProof/>
          <w:sz w:val="24"/>
          <w:szCs w:val="24"/>
          <w:lang w:val="ru-RU"/>
        </w:rPr>
        <w:t xml:space="preserve">прикупљених и анализираних информација о његовој грађи; упоређује организме на различитим позицијама на „дрвету живота“ према начину на који обављају животне процесе;  </w:t>
      </w:r>
      <w:r w:rsidRPr="00A52D0F">
        <w:rPr>
          <w:rFonts w:ascii="Times New Roman" w:eastAsia="Times New Roman" w:hAnsi="Times New Roman" w:cs="Times New Roman"/>
          <w:bCs/>
          <w:sz w:val="24"/>
          <w:szCs w:val="24"/>
          <w:lang w:val="uz-Cyrl-UZ"/>
        </w:rPr>
        <w:t>користи микроскоп за посматрање грађе гљива, биљних и животињских</w:t>
      </w:r>
      <w:r w:rsidRPr="00A52D0F">
        <w:rPr>
          <w:rFonts w:ascii="Times New Roman" w:eastAsia="Times New Roman" w:hAnsi="Times New Roman" w:cs="Times New Roman"/>
          <w:bCs/>
          <w:sz w:val="24"/>
          <w:szCs w:val="24"/>
        </w:rPr>
        <w:t xml:space="preserve">  </w:t>
      </w:r>
      <w:r w:rsidRPr="00A52D0F">
        <w:rPr>
          <w:rFonts w:ascii="Times New Roman" w:eastAsia="Times New Roman" w:hAnsi="Times New Roman" w:cs="Times New Roman"/>
          <w:bCs/>
          <w:sz w:val="24"/>
          <w:szCs w:val="24"/>
          <w:lang w:val="uz-Cyrl-UZ"/>
        </w:rPr>
        <w:t>ткива;</w:t>
      </w:r>
      <w:r w:rsidRPr="00A52D0F">
        <w:rPr>
          <w:rFonts w:ascii="Times New Roman" w:eastAsia="Times New Roman" w:hAnsi="Times New Roman" w:cs="Times New Roman"/>
          <w:noProof/>
          <w:sz w:val="24"/>
          <w:szCs w:val="24"/>
          <w:lang w:val="ru-RU"/>
        </w:rPr>
        <w:t xml:space="preserve"> разврста организме према задатим критеријумима применом </w:t>
      </w:r>
      <w:r w:rsidRPr="00A52D0F">
        <w:rPr>
          <w:rFonts w:ascii="Times New Roman" w:eastAsia="Times New Roman" w:hAnsi="Times New Roman" w:cs="Times New Roman"/>
          <w:bCs/>
          <w:sz w:val="24"/>
          <w:szCs w:val="24"/>
          <w:lang w:val="uz-Cyrl-UZ"/>
        </w:rPr>
        <w:t>дихотомих</w:t>
      </w:r>
      <w:r w:rsidRPr="00A52D0F">
        <w:rPr>
          <w:rFonts w:ascii="Times New Roman" w:eastAsia="Times New Roman" w:hAnsi="Times New Roman" w:cs="Times New Roman"/>
          <w:noProof/>
          <w:sz w:val="24"/>
          <w:szCs w:val="24"/>
          <w:lang w:val="ru-RU"/>
        </w:rPr>
        <w:t xml:space="preserve"> кључева; повеже </w:t>
      </w:r>
      <w:r w:rsidRPr="00A52D0F">
        <w:rPr>
          <w:rFonts w:ascii="Times New Roman" w:eastAsia="Times New Roman" w:hAnsi="Times New Roman" w:cs="Times New Roman"/>
          <w:bCs/>
          <w:sz w:val="24"/>
          <w:szCs w:val="24"/>
          <w:lang w:val="uz-Cyrl-UZ"/>
        </w:rPr>
        <w:t>принципе</w:t>
      </w:r>
      <w:r w:rsidRPr="00A52D0F">
        <w:rPr>
          <w:rFonts w:ascii="Times New Roman" w:eastAsia="Times New Roman" w:hAnsi="Times New Roman" w:cs="Times New Roman"/>
          <w:noProof/>
          <w:sz w:val="24"/>
          <w:szCs w:val="24"/>
          <w:lang w:val="ru-RU"/>
        </w:rPr>
        <w:t xml:space="preserve"> систематике са филогенијом и еволуцијом на основу данашњих и изумрлих врста </w:t>
      </w:r>
      <w:r w:rsidRPr="00A52D0F">
        <w:rPr>
          <w:rFonts w:ascii="Times New Roman" w:eastAsia="Arial" w:hAnsi="Times New Roman" w:cs="Times New Roman"/>
          <w:sz w:val="24"/>
          <w:szCs w:val="24"/>
          <w:lang w:val="ru-RU"/>
        </w:rPr>
        <w:t>–</w:t>
      </w:r>
      <w:r w:rsidRPr="00A52D0F">
        <w:rPr>
          <w:rFonts w:ascii="Times New Roman" w:eastAsia="Times New Roman" w:hAnsi="Times New Roman" w:cs="Times New Roman"/>
          <w:noProof/>
          <w:sz w:val="24"/>
          <w:szCs w:val="24"/>
          <w:lang w:val="ru-RU"/>
        </w:rPr>
        <w:t xml:space="preserve"> фосила; </w:t>
      </w:r>
      <w:r w:rsidRPr="00A52D0F">
        <w:rPr>
          <w:rFonts w:ascii="Times New Roman" w:eastAsia="Calibri" w:hAnsi="Times New Roman" w:cs="Times New Roman"/>
          <w:sz w:val="24"/>
          <w:szCs w:val="24"/>
        </w:rPr>
        <w:t>користи ИКТ и другу опрему у истраживању, обради података и приказу резултата;</w:t>
      </w:r>
      <w:r w:rsidRPr="00A52D0F">
        <w:rPr>
          <w:rFonts w:ascii="Times New Roman" w:eastAsia="Times New Roman" w:hAnsi="Times New Roman" w:cs="Times New Roman"/>
          <w:noProof/>
          <w:sz w:val="24"/>
          <w:szCs w:val="24"/>
          <w:lang w:val="ru-RU"/>
        </w:rPr>
        <w:t xml:space="preserve"> </w:t>
      </w:r>
      <w:r w:rsidRPr="00A52D0F">
        <w:rPr>
          <w:rFonts w:ascii="Times New Roman" w:eastAsia="Calibri" w:hAnsi="Times New Roman" w:cs="Times New Roman"/>
          <w:sz w:val="24"/>
          <w:szCs w:val="24"/>
        </w:rPr>
        <w:t>табеларно и графички представи прикупљене податке и изведе одговарајуће закључке;</w:t>
      </w:r>
      <w:r w:rsidRPr="00A52D0F">
        <w:rPr>
          <w:rFonts w:ascii="Times New Roman" w:hAnsi="Times New Roman" w:cs="Times New Roman"/>
          <w:sz w:val="24"/>
          <w:szCs w:val="24"/>
        </w:rPr>
        <w:t xml:space="preserve"> </w:t>
      </w:r>
      <w:r w:rsidRPr="00A52D0F">
        <w:rPr>
          <w:rFonts w:ascii="Times New Roman" w:eastAsia="Calibri" w:hAnsi="Times New Roman" w:cs="Times New Roman"/>
          <w:sz w:val="24"/>
          <w:szCs w:val="24"/>
        </w:rPr>
        <w:t>разматра, у групи, шта и како је учио и где та знања може да примени.</w:t>
      </w:r>
    </w:p>
    <w:p w14:paraId="594F757D" w14:textId="77777777" w:rsidR="002A79B7" w:rsidRPr="00A52D0F" w:rsidRDefault="002A79B7" w:rsidP="00A52D0F">
      <w:pPr>
        <w:pStyle w:val="NormalWeb"/>
        <w:shd w:val="clear" w:color="auto" w:fill="FFFFFF"/>
        <w:spacing w:before="0" w:beforeAutospacing="0" w:after="0" w:afterAutospacing="0"/>
        <w:jc w:val="both"/>
        <w:rPr>
          <w:rStyle w:val="Strong"/>
          <w:b w:val="0"/>
        </w:rPr>
      </w:pPr>
    </w:p>
    <w:p w14:paraId="585B204A" w14:textId="77777777" w:rsidR="002A79B7" w:rsidRPr="00A52D0F" w:rsidRDefault="002A79B7" w:rsidP="00A52D0F">
      <w:pPr>
        <w:pStyle w:val="NormalWeb"/>
        <w:shd w:val="clear" w:color="auto" w:fill="FFFFFF"/>
        <w:spacing w:before="0" w:beforeAutospacing="0" w:after="0" w:afterAutospacing="0"/>
        <w:jc w:val="both"/>
        <w:rPr>
          <w:rStyle w:val="Strong"/>
        </w:rPr>
      </w:pPr>
      <w:r w:rsidRPr="00A52D0F">
        <w:rPr>
          <w:rStyle w:val="Strong"/>
        </w:rPr>
        <w:t>ТЕМА:ЖИВОТ У ЕКОСИСТЕМУ</w:t>
      </w:r>
    </w:p>
    <w:p w14:paraId="3AF29598" w14:textId="77777777" w:rsidR="002A79B7" w:rsidRPr="00A52D0F" w:rsidRDefault="002A79B7" w:rsidP="00A52D0F">
      <w:pPr>
        <w:spacing w:after="0" w:line="240" w:lineRule="auto"/>
        <w:contextualSpacing/>
        <w:jc w:val="both"/>
        <w:rPr>
          <w:rFonts w:ascii="Times New Roman" w:hAnsi="Times New Roman" w:cs="Times New Roman"/>
          <w:sz w:val="24"/>
          <w:szCs w:val="24"/>
        </w:rPr>
      </w:pPr>
      <w:r w:rsidRPr="00A52D0F">
        <w:rPr>
          <w:rFonts w:ascii="Times New Roman" w:eastAsia="Times New Roman" w:hAnsi="Times New Roman" w:cs="Times New Roman"/>
          <w:sz w:val="24"/>
          <w:szCs w:val="24"/>
          <w:lang w:val="ru-RU" w:eastAsia="ar-SA"/>
        </w:rPr>
        <w:t xml:space="preserve">Идентификује основне односе у биоценози на задатим примерима;илуструје примерима однос између еколошких фактора и ефеката природне селекције; упоређује прикупљене податке о изабраној врсти и њеној бројности на различитим стаништима; повезује утицај абиотичких чинилаца у одређеној животној области – биому са животним формама које га насељавају; анализира разлику између сличности и сродности организама на примерима конвергенције и дивергенције; идентификује трофички ниво организма у мрежи  исхране; предложе акције заштите биодиверзитета и учествује у њима; </w:t>
      </w:r>
      <w:r w:rsidRPr="00A52D0F">
        <w:rPr>
          <w:rFonts w:ascii="Times New Roman" w:eastAsia="Calibri" w:hAnsi="Times New Roman" w:cs="Times New Roman"/>
          <w:sz w:val="24"/>
          <w:szCs w:val="24"/>
        </w:rPr>
        <w:t>користи ИКТ и другу опрему у истраживању, обради података и приказу резултата;</w:t>
      </w:r>
      <w:r w:rsidRPr="00A52D0F">
        <w:rPr>
          <w:rFonts w:ascii="Times New Roman" w:eastAsia="Times New Roman" w:hAnsi="Times New Roman" w:cs="Times New Roman"/>
          <w:sz w:val="24"/>
          <w:szCs w:val="24"/>
          <w:lang w:val="ru-RU" w:eastAsia="ar-SA"/>
        </w:rPr>
        <w:t xml:space="preserve"> </w:t>
      </w:r>
      <w:r w:rsidRPr="00A52D0F">
        <w:rPr>
          <w:rFonts w:ascii="Times New Roman" w:eastAsia="Calibri" w:hAnsi="Times New Roman" w:cs="Times New Roman"/>
          <w:sz w:val="24"/>
          <w:szCs w:val="24"/>
        </w:rPr>
        <w:t>табеларно и графички представи прикупљене податке и изведе одговарајуће закључке;</w:t>
      </w:r>
      <w:r w:rsidRPr="00A52D0F">
        <w:rPr>
          <w:rFonts w:ascii="Times New Roman" w:eastAsia="Times New Roman" w:hAnsi="Times New Roman" w:cs="Times New Roman"/>
          <w:sz w:val="24"/>
          <w:szCs w:val="24"/>
          <w:lang w:val="ru-RU" w:eastAsia="ar-SA"/>
        </w:rPr>
        <w:t xml:space="preserve"> </w:t>
      </w:r>
      <w:r w:rsidRPr="00A52D0F">
        <w:rPr>
          <w:rFonts w:ascii="Times New Roman" w:eastAsia="Calibri" w:hAnsi="Times New Roman" w:cs="Times New Roman"/>
          <w:sz w:val="24"/>
          <w:szCs w:val="24"/>
        </w:rPr>
        <w:t xml:space="preserve"> разматра, у групи, шта и како је учио и где та знања може да примени.</w:t>
      </w:r>
    </w:p>
    <w:p w14:paraId="0761B27A" w14:textId="77777777" w:rsidR="002A79B7" w:rsidRPr="00A52D0F" w:rsidRDefault="002A79B7" w:rsidP="00A52D0F">
      <w:pPr>
        <w:spacing w:after="0" w:line="240" w:lineRule="auto"/>
        <w:contextualSpacing/>
        <w:jc w:val="both"/>
        <w:rPr>
          <w:rFonts w:ascii="Times New Roman" w:hAnsi="Times New Roman" w:cs="Times New Roman"/>
          <w:sz w:val="24"/>
          <w:szCs w:val="24"/>
        </w:rPr>
      </w:pPr>
    </w:p>
    <w:p w14:paraId="4A08A605" w14:textId="77777777" w:rsidR="002A79B7" w:rsidRPr="00A52D0F" w:rsidRDefault="002A79B7" w:rsidP="00A52D0F">
      <w:pPr>
        <w:spacing w:after="0" w:line="240" w:lineRule="auto"/>
        <w:contextualSpacing/>
        <w:jc w:val="both"/>
        <w:rPr>
          <w:rFonts w:ascii="Times New Roman" w:hAnsi="Times New Roman" w:cs="Times New Roman"/>
          <w:b/>
          <w:sz w:val="24"/>
          <w:szCs w:val="24"/>
        </w:rPr>
      </w:pPr>
      <w:r w:rsidRPr="00A52D0F">
        <w:rPr>
          <w:rFonts w:ascii="Times New Roman" w:hAnsi="Times New Roman" w:cs="Times New Roman"/>
          <w:b/>
          <w:sz w:val="24"/>
          <w:szCs w:val="24"/>
        </w:rPr>
        <w:t>ТЕМА:ЧОВЕК И ЗДРАВЉЕ</w:t>
      </w:r>
    </w:p>
    <w:p w14:paraId="48D5F465" w14:textId="77777777" w:rsidR="002A79B7" w:rsidRPr="00A52D0F" w:rsidRDefault="002A79B7" w:rsidP="00A52D0F">
      <w:pPr>
        <w:spacing w:after="0" w:line="240" w:lineRule="auto"/>
        <w:contextualSpacing/>
        <w:jc w:val="both"/>
        <w:rPr>
          <w:rFonts w:ascii="Times New Roman" w:eastAsia="Times New Roman" w:hAnsi="Times New Roman" w:cs="Times New Roman"/>
          <w:noProof/>
          <w:sz w:val="24"/>
          <w:szCs w:val="24"/>
          <w:lang w:val="ru-RU"/>
        </w:rPr>
      </w:pPr>
      <w:r w:rsidRPr="00A52D0F">
        <w:rPr>
          <w:rFonts w:ascii="Times New Roman" w:eastAsia="Times New Roman" w:hAnsi="Times New Roman" w:cs="Times New Roman"/>
          <w:noProof/>
          <w:sz w:val="24"/>
          <w:szCs w:val="24"/>
          <w:lang w:val="ru-RU"/>
        </w:rPr>
        <w:t xml:space="preserve">Анализира задати јеловник са аспекта уравнотежене и разноврсне исхране; идентификује поремећаје исхране на основу типичних симптома (гојазност, анорексија, булимија); планира време за рад, одмор и рекреацију; </w:t>
      </w:r>
      <w:r w:rsidRPr="00A52D0F">
        <w:rPr>
          <w:rFonts w:ascii="Times New Roman" w:eastAsia="Times New Roman" w:hAnsi="Times New Roman" w:cs="Times New Roman"/>
          <w:noProof/>
          <w:sz w:val="24"/>
          <w:szCs w:val="24"/>
          <w:lang w:val="ru-RU" w:eastAsia="ar-SA"/>
        </w:rPr>
        <w:t>доведи у везу измењено понашање људи са коришћењем психоактивних супстанци;</w:t>
      </w:r>
      <w:r w:rsidRPr="00A52D0F">
        <w:rPr>
          <w:rFonts w:ascii="Times New Roman" w:eastAsia="Times New Roman" w:hAnsi="Times New Roman" w:cs="Times New Roman"/>
          <w:noProof/>
          <w:sz w:val="24"/>
          <w:szCs w:val="24"/>
          <w:lang w:val="ru-RU"/>
        </w:rPr>
        <w:t xml:space="preserve"> </w:t>
      </w:r>
      <w:r w:rsidRPr="00A52D0F">
        <w:rPr>
          <w:rFonts w:ascii="Times New Roman" w:eastAsia="Times New Roman" w:hAnsi="Times New Roman" w:cs="Times New Roman"/>
          <w:noProof/>
          <w:sz w:val="24"/>
          <w:szCs w:val="24"/>
          <w:lang w:val="ru-RU" w:eastAsia="ar-SA"/>
        </w:rPr>
        <w:t>аргументује предности вакцинације;</w:t>
      </w:r>
      <w:r w:rsidRPr="00A52D0F">
        <w:rPr>
          <w:rFonts w:ascii="Times New Roman" w:eastAsia="Times New Roman" w:hAnsi="Times New Roman" w:cs="Times New Roman"/>
          <w:noProof/>
          <w:sz w:val="24"/>
          <w:szCs w:val="24"/>
          <w:lang w:val="ru-RU"/>
        </w:rPr>
        <w:t xml:space="preserve"> </w:t>
      </w:r>
      <w:r w:rsidRPr="00A52D0F">
        <w:rPr>
          <w:rFonts w:ascii="Times New Roman" w:eastAsia="Times New Roman" w:hAnsi="Times New Roman" w:cs="Times New Roman"/>
          <w:noProof/>
          <w:sz w:val="24"/>
          <w:szCs w:val="24"/>
          <w:lang w:val="ru-RU" w:eastAsia="ar-SA"/>
        </w:rPr>
        <w:t>примењује поступке збрињавања лакших облика крварења;</w:t>
      </w:r>
      <w:r w:rsidRPr="00A52D0F">
        <w:rPr>
          <w:rFonts w:ascii="Times New Roman" w:eastAsia="Times New Roman" w:hAnsi="Times New Roman" w:cs="Times New Roman"/>
          <w:noProof/>
          <w:sz w:val="24"/>
          <w:szCs w:val="24"/>
          <w:lang w:val="ru-RU"/>
        </w:rPr>
        <w:t xml:space="preserve"> </w:t>
      </w:r>
      <w:r w:rsidRPr="00A52D0F">
        <w:rPr>
          <w:rFonts w:ascii="Times New Roman" w:eastAsia="Times New Roman" w:hAnsi="Times New Roman" w:cs="Times New Roman"/>
          <w:noProof/>
          <w:sz w:val="24"/>
          <w:szCs w:val="24"/>
          <w:lang w:val="ru-RU" w:eastAsia="ar-SA"/>
        </w:rPr>
        <w:t>расправља о различитости међу људима са аспекта генетичке варијабилности, толеранције и прихватања различитости;</w:t>
      </w:r>
      <w:r w:rsidRPr="00A52D0F">
        <w:rPr>
          <w:rFonts w:ascii="Times New Roman" w:eastAsia="Times New Roman" w:hAnsi="Times New Roman" w:cs="Times New Roman"/>
          <w:noProof/>
          <w:sz w:val="24"/>
          <w:szCs w:val="24"/>
          <w:lang w:val="ru-RU"/>
        </w:rPr>
        <w:t xml:space="preserve"> </w:t>
      </w:r>
      <w:r w:rsidRPr="00A52D0F">
        <w:rPr>
          <w:rFonts w:ascii="Times New Roman" w:eastAsia="Calibri" w:hAnsi="Times New Roman" w:cs="Times New Roman"/>
          <w:sz w:val="24"/>
          <w:szCs w:val="24"/>
        </w:rPr>
        <w:t>користи ИКТ и другу опрему у истраживању, обради података и приказу резултата;</w:t>
      </w:r>
      <w:r w:rsidRPr="00A52D0F">
        <w:rPr>
          <w:rFonts w:ascii="Times New Roman" w:eastAsia="Times New Roman" w:hAnsi="Times New Roman" w:cs="Times New Roman"/>
          <w:noProof/>
          <w:sz w:val="24"/>
          <w:szCs w:val="24"/>
          <w:lang w:val="ru-RU"/>
        </w:rPr>
        <w:t xml:space="preserve"> </w:t>
      </w:r>
      <w:r w:rsidRPr="00A52D0F">
        <w:rPr>
          <w:rFonts w:ascii="Times New Roman" w:eastAsia="Calibri" w:hAnsi="Times New Roman" w:cs="Times New Roman"/>
          <w:sz w:val="24"/>
          <w:szCs w:val="24"/>
        </w:rPr>
        <w:t>табеларно и графички представи прикупљене податке и изведе одговарајуће закључке</w:t>
      </w:r>
    </w:p>
    <w:p w14:paraId="530D93B8" w14:textId="77777777" w:rsidR="002A79B7" w:rsidRPr="00A52D0F" w:rsidRDefault="002A79B7" w:rsidP="00A52D0F">
      <w:pPr>
        <w:pStyle w:val="NormalWeb"/>
        <w:shd w:val="clear" w:color="auto" w:fill="FFFFFF"/>
        <w:spacing w:before="0" w:beforeAutospacing="0" w:after="0" w:afterAutospacing="0"/>
        <w:jc w:val="both"/>
        <w:rPr>
          <w:rStyle w:val="Strong"/>
          <w:b w:val="0"/>
        </w:rPr>
      </w:pPr>
    </w:p>
    <w:p w14:paraId="4AE8C931" w14:textId="77777777" w:rsidR="002A79B7" w:rsidRPr="00A52D0F" w:rsidRDefault="002A79B7" w:rsidP="00A52D0F">
      <w:pPr>
        <w:pStyle w:val="NormalWeb"/>
        <w:shd w:val="clear" w:color="auto" w:fill="FFFFFF"/>
        <w:spacing w:before="0" w:beforeAutospacing="0" w:after="0" w:afterAutospacing="0"/>
        <w:jc w:val="both"/>
        <w:rPr>
          <w:rStyle w:val="Strong"/>
        </w:rPr>
      </w:pPr>
      <w:r w:rsidRPr="00A52D0F">
        <w:rPr>
          <w:rStyle w:val="Strong"/>
        </w:rPr>
        <w:t xml:space="preserve">                                                           8.РАЗРЕД</w:t>
      </w:r>
    </w:p>
    <w:p w14:paraId="5F7B445A" w14:textId="77777777" w:rsidR="002A79B7" w:rsidRPr="00A52D0F" w:rsidRDefault="002A79B7" w:rsidP="00A52D0F">
      <w:pPr>
        <w:pStyle w:val="NormalWeb"/>
        <w:shd w:val="clear" w:color="auto" w:fill="FFFFFF"/>
        <w:spacing w:before="0" w:beforeAutospacing="0" w:after="0" w:afterAutospacing="0"/>
        <w:jc w:val="both"/>
        <w:rPr>
          <w:rStyle w:val="Strong"/>
        </w:rPr>
      </w:pPr>
    </w:p>
    <w:p w14:paraId="16FA0B96" w14:textId="77777777" w:rsidR="002A79B7" w:rsidRPr="00A52D0F" w:rsidRDefault="002A79B7" w:rsidP="00A52D0F">
      <w:pPr>
        <w:pStyle w:val="NormalWeb"/>
        <w:shd w:val="clear" w:color="auto" w:fill="FFFFFF"/>
        <w:spacing w:before="0" w:beforeAutospacing="0" w:after="0" w:afterAutospacing="0"/>
        <w:jc w:val="both"/>
        <w:rPr>
          <w:rStyle w:val="Strong"/>
        </w:rPr>
      </w:pPr>
      <w:r w:rsidRPr="00A52D0F">
        <w:rPr>
          <w:rStyle w:val="Strong"/>
        </w:rPr>
        <w:t>ТЕМА:ЈЕДИНСТВО ГРАЂЕ И ФУНКЦИЈЕ КАО ОСНОВА ЖИВОТА</w:t>
      </w:r>
    </w:p>
    <w:p w14:paraId="119B39A2" w14:textId="77777777" w:rsidR="002A79B7" w:rsidRPr="00A52D0F" w:rsidRDefault="002A79B7" w:rsidP="00A52D0F">
      <w:pPr>
        <w:pStyle w:val="NormalWeb"/>
        <w:shd w:val="clear" w:color="auto" w:fill="FFFFFF"/>
        <w:spacing w:before="0" w:beforeAutospacing="0" w:after="0" w:afterAutospacing="0"/>
        <w:jc w:val="both"/>
      </w:pPr>
      <w:r w:rsidRPr="00A52D0F">
        <w:rPr>
          <w:rStyle w:val="Strong"/>
        </w:rPr>
        <w:t>П</w:t>
      </w:r>
      <w:r w:rsidRPr="00A52D0F">
        <w:t>овезује грађу ћелијских органела са њиховом улогом у метаболизму ћелије; повезује однос површине и запремине ћелије и тела са начином обављања основних животних функција; идентификује регулаторне механизме у одржавању хомеостазе; илуструје примерима везу између физиолошких одговора живих бића и промена у спољашњој средини; цртежом или моделом прикаже основне елементе грађе ћелије једноћелијских и вишећелијских организама; користи лабораторијски прибор и школски микроскоп за израду и посматрање препарата; хумано поступа према организмима које истражуje; користи ИКТ и другу опрему у истраживању, обради података и приказу резултата; табеларно и графички представи прикупљене податке и изведе одговарајуће закључке; разматра, у групи, шта и како је учио и где та знања може да примени.</w:t>
      </w:r>
    </w:p>
    <w:p w14:paraId="0AFEC1EA" w14:textId="77777777" w:rsidR="002A79B7" w:rsidRPr="00A52D0F" w:rsidRDefault="002A79B7" w:rsidP="00A52D0F">
      <w:pPr>
        <w:pStyle w:val="NormalWeb"/>
        <w:shd w:val="clear" w:color="auto" w:fill="FFFFFF"/>
        <w:spacing w:before="0" w:beforeAutospacing="0" w:after="0" w:afterAutospacing="0"/>
        <w:jc w:val="both"/>
      </w:pPr>
    </w:p>
    <w:p w14:paraId="6A61DB1D" w14:textId="77777777" w:rsidR="002A79B7" w:rsidRPr="00A52D0F" w:rsidRDefault="002A79B7" w:rsidP="00A52D0F">
      <w:pPr>
        <w:pStyle w:val="NormalWeb"/>
        <w:shd w:val="clear" w:color="auto" w:fill="FFFFFF"/>
        <w:spacing w:before="0" w:beforeAutospacing="0" w:after="0" w:afterAutospacing="0"/>
        <w:jc w:val="both"/>
        <w:rPr>
          <w:b/>
        </w:rPr>
      </w:pPr>
      <w:r w:rsidRPr="00A52D0F">
        <w:rPr>
          <w:b/>
        </w:rPr>
        <w:t>ТЕМА:ЧОВЕК И ЗДРАВЉЕ</w:t>
      </w:r>
    </w:p>
    <w:p w14:paraId="471FCEB6" w14:textId="77777777" w:rsidR="002A79B7" w:rsidRPr="00A52D0F" w:rsidRDefault="002A79B7" w:rsidP="00A52D0F">
      <w:pPr>
        <w:spacing w:after="0" w:line="240" w:lineRule="auto"/>
        <w:contextualSpacing/>
        <w:jc w:val="both"/>
        <w:rPr>
          <w:rFonts w:ascii="Times New Roman" w:hAnsi="Times New Roman" w:cs="Times New Roman"/>
          <w:sz w:val="24"/>
          <w:szCs w:val="24"/>
        </w:rPr>
      </w:pPr>
      <w:r w:rsidRPr="00A52D0F">
        <w:rPr>
          <w:rFonts w:ascii="Times New Roman" w:eastAsia="Times New Roman" w:hAnsi="Times New Roman" w:cs="Times New Roman"/>
          <w:sz w:val="24"/>
          <w:szCs w:val="24"/>
        </w:rPr>
        <w:t>Одговорно се односи према свом здрављу; изражава критички став према медијским садржајима који се баве здравим стиловима живота; повезује промене настале у пубертету са деловањем хормона; идентификује поремећаје у раду органа и система органа изазваних нездравим начином живота;</w:t>
      </w:r>
      <w:r w:rsidRPr="00A52D0F">
        <w:rPr>
          <w:rFonts w:ascii="Times New Roman" w:hAnsi="Times New Roman" w:cs="Times New Roman"/>
          <w:sz w:val="24"/>
          <w:szCs w:val="24"/>
        </w:rPr>
        <w:t>користи лабораторијски прибор и школски микроскоп за израду и посматрање препарата;</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хумано поступа према организмима које истражуje;</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користи ИКТ и другу опрему у истраживању, обради података и приказу резултата;</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табеларно и графички представи прикупљене податке и изведе одговарајуће закључке; разматра, у групи, шта и како је учио и где та знања може да примени</w:t>
      </w:r>
    </w:p>
    <w:p w14:paraId="2A49FA87" w14:textId="77777777" w:rsidR="002A79B7" w:rsidRPr="00A52D0F" w:rsidRDefault="002A79B7" w:rsidP="00A52D0F">
      <w:pPr>
        <w:spacing w:after="0" w:line="240" w:lineRule="auto"/>
        <w:contextualSpacing/>
        <w:jc w:val="both"/>
        <w:rPr>
          <w:rFonts w:ascii="Times New Roman" w:hAnsi="Times New Roman" w:cs="Times New Roman"/>
          <w:sz w:val="24"/>
          <w:szCs w:val="24"/>
        </w:rPr>
      </w:pPr>
    </w:p>
    <w:p w14:paraId="731CE1C9" w14:textId="77777777" w:rsidR="002A79B7" w:rsidRPr="00A52D0F" w:rsidRDefault="002A79B7" w:rsidP="00A52D0F">
      <w:pPr>
        <w:spacing w:after="0" w:line="240" w:lineRule="auto"/>
        <w:contextualSpacing/>
        <w:jc w:val="both"/>
        <w:rPr>
          <w:rFonts w:ascii="Times New Roman" w:hAnsi="Times New Roman" w:cs="Times New Roman"/>
          <w:b/>
          <w:sz w:val="24"/>
          <w:szCs w:val="24"/>
        </w:rPr>
      </w:pPr>
    </w:p>
    <w:p w14:paraId="360EC692" w14:textId="77777777" w:rsidR="002A79B7" w:rsidRPr="00A52D0F" w:rsidRDefault="002A79B7" w:rsidP="00A52D0F">
      <w:pPr>
        <w:spacing w:after="0" w:line="240" w:lineRule="auto"/>
        <w:contextualSpacing/>
        <w:jc w:val="both"/>
        <w:rPr>
          <w:rFonts w:ascii="Times New Roman" w:hAnsi="Times New Roman" w:cs="Times New Roman"/>
          <w:b/>
          <w:sz w:val="24"/>
          <w:szCs w:val="24"/>
        </w:rPr>
      </w:pPr>
    </w:p>
    <w:p w14:paraId="6FE48DE7" w14:textId="77777777" w:rsidR="002A79B7" w:rsidRPr="00A52D0F" w:rsidRDefault="002A79B7" w:rsidP="00A52D0F">
      <w:pPr>
        <w:spacing w:after="0" w:line="240" w:lineRule="auto"/>
        <w:contextualSpacing/>
        <w:jc w:val="both"/>
        <w:rPr>
          <w:rFonts w:ascii="Times New Roman" w:hAnsi="Times New Roman" w:cs="Times New Roman"/>
          <w:b/>
          <w:sz w:val="24"/>
          <w:szCs w:val="24"/>
        </w:rPr>
      </w:pPr>
      <w:r w:rsidRPr="00A52D0F">
        <w:rPr>
          <w:rFonts w:ascii="Times New Roman" w:hAnsi="Times New Roman" w:cs="Times New Roman"/>
          <w:b/>
          <w:sz w:val="24"/>
          <w:szCs w:val="24"/>
        </w:rPr>
        <w:t>ТЕМА:ПОРЕКЛО И РАЗНОВРСНОСТ ЖИВОТА</w:t>
      </w:r>
    </w:p>
    <w:p w14:paraId="2E24BFF8" w14:textId="77777777" w:rsidR="002A79B7" w:rsidRPr="00A52D0F" w:rsidRDefault="002A79B7" w:rsidP="00A52D0F">
      <w:pPr>
        <w:spacing w:after="0" w:line="240" w:lineRule="auto"/>
        <w:contextualSpacing/>
        <w:jc w:val="both"/>
        <w:rPr>
          <w:rFonts w:ascii="Times New Roman" w:hAnsi="Times New Roman" w:cs="Times New Roman"/>
          <w:sz w:val="24"/>
          <w:szCs w:val="24"/>
        </w:rPr>
      </w:pPr>
      <w:r w:rsidRPr="00A52D0F">
        <w:rPr>
          <w:rFonts w:ascii="Times New Roman" w:eastAsia="Times New Roman" w:hAnsi="Times New Roman" w:cs="Times New Roman"/>
          <w:sz w:val="24"/>
          <w:szCs w:val="24"/>
        </w:rPr>
        <w:t>Доводи у везу промене животних услова са еволуцијом живота на планети; истражује давно нестале екосистеме;повезује промене које се догађају организму током животног циклуса са активностима гена; повезује промене наследног материјала са настанком нових врста путем природне селекције;установљава</w:t>
      </w:r>
      <w:r w:rsidRPr="00A52D0F">
        <w:rPr>
          <w:rFonts w:ascii="Times New Roman" w:eastAsia="Times New Roman" w:hAnsi="Times New Roman" w:cs="Times New Roman"/>
          <w:sz w:val="24"/>
          <w:szCs w:val="24"/>
          <w:lang w:eastAsia="ar-SA"/>
        </w:rPr>
        <w:t xml:space="preserve"> узрочно-последичну везу између губитaка врста у екосистему и негативних последица у преносу супстанце и енергије у мрежама исхране;</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користи ИКТ и другу опрему у истраживању, обради података и приказу резултата;</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табеларно и графички представи прикупљене податке и изведе одговарајуће закључке; разматра, у групи, шта и како је учио и где та знања може да примени.</w:t>
      </w:r>
    </w:p>
    <w:p w14:paraId="52E55A0B" w14:textId="77777777" w:rsidR="002A79B7" w:rsidRPr="00A52D0F" w:rsidRDefault="002A79B7" w:rsidP="00A52D0F">
      <w:pPr>
        <w:spacing w:after="0" w:line="240" w:lineRule="auto"/>
        <w:contextualSpacing/>
        <w:jc w:val="both"/>
        <w:rPr>
          <w:rFonts w:ascii="Times New Roman" w:hAnsi="Times New Roman" w:cs="Times New Roman"/>
          <w:sz w:val="24"/>
          <w:szCs w:val="24"/>
        </w:rPr>
      </w:pPr>
    </w:p>
    <w:p w14:paraId="43BC46BD" w14:textId="77777777" w:rsidR="002A79B7" w:rsidRPr="00A52D0F" w:rsidRDefault="002A79B7" w:rsidP="00A52D0F">
      <w:pPr>
        <w:spacing w:after="0" w:line="240" w:lineRule="auto"/>
        <w:contextualSpacing/>
        <w:jc w:val="both"/>
        <w:rPr>
          <w:rFonts w:ascii="Times New Roman" w:hAnsi="Times New Roman" w:cs="Times New Roman"/>
          <w:b/>
          <w:sz w:val="24"/>
          <w:szCs w:val="24"/>
        </w:rPr>
      </w:pPr>
      <w:r w:rsidRPr="00A52D0F">
        <w:rPr>
          <w:rFonts w:ascii="Times New Roman" w:hAnsi="Times New Roman" w:cs="Times New Roman"/>
          <w:b/>
          <w:sz w:val="24"/>
          <w:szCs w:val="24"/>
        </w:rPr>
        <w:t>ТЕМА:НАСЛЕЂИВАЊЕ И ЕВОЛУЦИЈА</w:t>
      </w:r>
    </w:p>
    <w:p w14:paraId="28F2AC55" w14:textId="77777777" w:rsidR="002A79B7" w:rsidRPr="00A52D0F" w:rsidRDefault="002A79B7" w:rsidP="00A52D0F">
      <w:pPr>
        <w:spacing w:after="0" w:line="240" w:lineRule="auto"/>
        <w:contextualSpacing/>
        <w:jc w:val="both"/>
        <w:rPr>
          <w:rFonts w:ascii="Times New Roman" w:hAnsi="Times New Roman" w:cs="Times New Roman"/>
          <w:sz w:val="24"/>
          <w:szCs w:val="24"/>
        </w:rPr>
      </w:pPr>
      <w:r w:rsidRPr="00A52D0F">
        <w:rPr>
          <w:rFonts w:ascii="Times New Roman" w:eastAsia="Times New Roman" w:hAnsi="Times New Roman" w:cs="Times New Roman"/>
          <w:sz w:val="24"/>
          <w:szCs w:val="24"/>
        </w:rPr>
        <w:t xml:space="preserve">Повезује промене које се догађају организму током животног циклуса са активностима гена; повезује промене наследног материјала са настанком нових врста путем природне селекције; </w:t>
      </w:r>
      <w:r w:rsidRPr="00A52D0F">
        <w:rPr>
          <w:rFonts w:ascii="Times New Roman" w:hAnsi="Times New Roman" w:cs="Times New Roman"/>
          <w:sz w:val="24"/>
          <w:szCs w:val="24"/>
        </w:rPr>
        <w:t>користи ИКТ и другу опрему у истраживању, обради података и приказу резултата;</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табеларно и графички представи прикупљене податке и изведе одговарајуће закључке;</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разматра, у групи, шта и како је учио и где та знања може да примени</w:t>
      </w:r>
    </w:p>
    <w:p w14:paraId="00CA1365" w14:textId="77777777" w:rsidR="002A79B7" w:rsidRPr="00A52D0F" w:rsidRDefault="002A79B7" w:rsidP="00A52D0F">
      <w:pPr>
        <w:spacing w:after="0" w:line="240" w:lineRule="auto"/>
        <w:contextualSpacing/>
        <w:jc w:val="both"/>
        <w:rPr>
          <w:rFonts w:ascii="Times New Roman" w:hAnsi="Times New Roman" w:cs="Times New Roman"/>
          <w:sz w:val="24"/>
          <w:szCs w:val="24"/>
        </w:rPr>
      </w:pPr>
    </w:p>
    <w:p w14:paraId="6356CD5A" w14:textId="77777777" w:rsidR="002A79B7" w:rsidRPr="00A52D0F" w:rsidRDefault="002A79B7" w:rsidP="00A52D0F">
      <w:pPr>
        <w:spacing w:after="0" w:line="240" w:lineRule="auto"/>
        <w:contextualSpacing/>
        <w:jc w:val="both"/>
        <w:rPr>
          <w:rFonts w:ascii="Times New Roman" w:hAnsi="Times New Roman" w:cs="Times New Roman"/>
          <w:b/>
          <w:sz w:val="24"/>
          <w:szCs w:val="24"/>
        </w:rPr>
      </w:pPr>
      <w:r w:rsidRPr="00A52D0F">
        <w:rPr>
          <w:rFonts w:ascii="Times New Roman" w:hAnsi="Times New Roman" w:cs="Times New Roman"/>
          <w:b/>
          <w:sz w:val="24"/>
          <w:szCs w:val="24"/>
        </w:rPr>
        <w:t>ТЕМА:ЖИВОТ У ЕКОСИСТЕМУ</w:t>
      </w:r>
    </w:p>
    <w:p w14:paraId="1410D05D" w14:textId="77777777" w:rsidR="002A79B7" w:rsidRPr="00A52D0F" w:rsidRDefault="002A79B7" w:rsidP="00A52D0F">
      <w:pPr>
        <w:spacing w:after="0" w:line="240" w:lineRule="auto"/>
        <w:contextualSpacing/>
        <w:jc w:val="both"/>
        <w:rPr>
          <w:rFonts w:ascii="Times New Roman" w:hAnsi="Times New Roman" w:cs="Times New Roman"/>
          <w:sz w:val="24"/>
          <w:szCs w:val="24"/>
        </w:rPr>
      </w:pPr>
      <w:r w:rsidRPr="00A52D0F">
        <w:rPr>
          <w:rFonts w:ascii="Times New Roman" w:eastAsia="Times New Roman" w:hAnsi="Times New Roman" w:cs="Times New Roman"/>
          <w:sz w:val="24"/>
          <w:szCs w:val="24"/>
        </w:rPr>
        <w:t xml:space="preserve">Критички процењује последице људских делатности у односу на расположиве ресурсе на Земљи; повезује утицај еколошких чинилаца са распоредом карактеристичних врста које насељавају простор Србије; истражује присуство инвазивних врста у својој околини и вероватне путеве насељавања;  истражује разлоге губитка </w:t>
      </w:r>
      <w:r w:rsidRPr="00A52D0F">
        <w:rPr>
          <w:rFonts w:ascii="Times New Roman" w:eastAsia="Times New Roman" w:hAnsi="Times New Roman" w:cs="Times New Roman"/>
          <w:w w:val="101"/>
          <w:sz w:val="24"/>
          <w:szCs w:val="24"/>
        </w:rPr>
        <w:t>биодиверзитета на локалном подручју;</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користи ИКТ и другу опрему у истраживању, обради података и приказу резултата;</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табеларно и графички представи прикупљене податке и изведе одговарајуће закључке;</w:t>
      </w:r>
      <w:r w:rsidRPr="00A52D0F">
        <w:rPr>
          <w:rFonts w:ascii="Times New Roman" w:eastAsia="Times New Roman" w:hAnsi="Times New Roman" w:cs="Times New Roman"/>
          <w:sz w:val="24"/>
          <w:szCs w:val="24"/>
        </w:rPr>
        <w:t xml:space="preserve"> </w:t>
      </w:r>
      <w:r w:rsidRPr="00A52D0F">
        <w:rPr>
          <w:rFonts w:ascii="Times New Roman" w:hAnsi="Times New Roman" w:cs="Times New Roman"/>
          <w:sz w:val="24"/>
          <w:szCs w:val="24"/>
        </w:rPr>
        <w:t>разматра, у групи, шта и како је учио и где та знања може да примени</w:t>
      </w:r>
    </w:p>
    <w:p w14:paraId="6416367B" w14:textId="77777777" w:rsidR="002A79B7" w:rsidRPr="00A52D0F" w:rsidRDefault="002A79B7" w:rsidP="00A52D0F">
      <w:pPr>
        <w:spacing w:after="0" w:line="240" w:lineRule="auto"/>
        <w:contextualSpacing/>
        <w:jc w:val="both"/>
        <w:rPr>
          <w:rStyle w:val="Strong"/>
          <w:rFonts w:ascii="Times New Roman" w:eastAsia="Times New Roman" w:hAnsi="Times New Roman" w:cs="Times New Roman"/>
          <w:b w:val="0"/>
          <w:bCs w:val="0"/>
          <w:sz w:val="24"/>
          <w:szCs w:val="24"/>
        </w:rPr>
      </w:pPr>
      <w:r w:rsidRPr="00A52D0F">
        <w:rPr>
          <w:rFonts w:ascii="Times New Roman" w:hAnsi="Times New Roman" w:cs="Times New Roman"/>
          <w:sz w:val="24"/>
          <w:szCs w:val="24"/>
        </w:rPr>
        <w:t>.</w:t>
      </w:r>
    </w:p>
    <w:p w14:paraId="4334FD73" w14:textId="77777777" w:rsidR="002A79B7" w:rsidRPr="00A52D0F" w:rsidRDefault="002A79B7" w:rsidP="00A52D0F">
      <w:pPr>
        <w:pStyle w:val="NormalWeb"/>
        <w:shd w:val="clear" w:color="auto" w:fill="FFFFFF"/>
        <w:spacing w:before="0" w:beforeAutospacing="0" w:after="0" w:afterAutospacing="0"/>
        <w:jc w:val="both"/>
        <w:rPr>
          <w:rStyle w:val="Strong"/>
        </w:rPr>
      </w:pPr>
      <w:r w:rsidRPr="00A52D0F">
        <w:rPr>
          <w:rStyle w:val="Strong"/>
        </w:rPr>
        <w:t>ШТА СЕ И КАКО ОЦЕЊУЈЕ</w:t>
      </w:r>
    </w:p>
    <w:p w14:paraId="62EC0CC7" w14:textId="77777777" w:rsidR="002A79B7" w:rsidRPr="00A52D0F" w:rsidRDefault="002A79B7" w:rsidP="00A52D0F">
      <w:pPr>
        <w:pStyle w:val="NormalWeb"/>
        <w:shd w:val="clear" w:color="auto" w:fill="FFFFFF"/>
        <w:spacing w:before="0" w:beforeAutospacing="0" w:after="0" w:afterAutospacing="0"/>
        <w:jc w:val="both"/>
      </w:pPr>
    </w:p>
    <w:p w14:paraId="14B30CA1" w14:textId="77777777" w:rsidR="002A79B7" w:rsidRPr="00A52D0F" w:rsidRDefault="002A79B7" w:rsidP="00A52D0F">
      <w:pPr>
        <w:pStyle w:val="NormalWeb"/>
        <w:shd w:val="clear" w:color="auto" w:fill="FFFFFF"/>
        <w:spacing w:before="0" w:beforeAutospacing="0" w:after="0" w:afterAutospacing="0"/>
        <w:jc w:val="both"/>
      </w:pPr>
      <w:r w:rsidRPr="00A52D0F">
        <w:rPr>
          <w:b/>
          <w:lang w:val="sr-Cyrl-CS"/>
        </w:rPr>
        <w:t>Иницијални тест</w:t>
      </w:r>
      <w:r w:rsidRPr="00A52D0F">
        <w:rPr>
          <w:lang w:val="sr-Cyrl-CS"/>
        </w:rPr>
        <w:t>-спроводи се на почетку школске године(прва недеља) и обухвата задатке задате на три нивоа:основни(идеално урађено 80%),средњи(идеално урађено 50%) и напредни (идеално урађен 20%) на нивоу одељења.На основу иницијалног тестирања наставник добија информацију са каквим предзнањем ученици крећу у нови разред и  које области и питања треба обновити.Исту информацију даје сваком ученику посебно.Обнављање се врши на редовним часовима</w:t>
      </w:r>
      <w:r w:rsidRPr="00A52D0F">
        <w:t>,</w:t>
      </w:r>
      <w:r w:rsidRPr="00A52D0F">
        <w:rPr>
          <w:lang w:val="sr-Cyrl-CS"/>
        </w:rPr>
        <w:t xml:space="preserve"> часовима допунске наставе и код куће.</w:t>
      </w:r>
      <w:r w:rsidRPr="00A52D0F">
        <w:t xml:space="preserve"> Резултат иницијалног процењивања не оцењује се и служи за планирање рада наставника и даље праћење напредовања ученика.</w:t>
      </w:r>
    </w:p>
    <w:p w14:paraId="33F84A44" w14:textId="77777777" w:rsidR="002A79B7" w:rsidRPr="00A52D0F" w:rsidRDefault="002A79B7" w:rsidP="00A52D0F">
      <w:pPr>
        <w:spacing w:line="240" w:lineRule="auto"/>
        <w:jc w:val="both"/>
        <w:rPr>
          <w:rFonts w:ascii="Times New Roman" w:hAnsi="Times New Roman" w:cs="Times New Roman"/>
          <w:sz w:val="24"/>
          <w:szCs w:val="24"/>
        </w:rPr>
      </w:pPr>
    </w:p>
    <w:p w14:paraId="5745DB02" w14:textId="77777777" w:rsidR="002A79B7" w:rsidRPr="00A52D0F" w:rsidRDefault="002A79B7" w:rsidP="00A52D0F">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Која знања и вештине имају ученици на појединим нивоима постигнућа </w:t>
      </w:r>
    </w:p>
    <w:p w14:paraId="2DEFC06E" w14:textId="77777777" w:rsidR="002A79B7" w:rsidRPr="00A52D0F" w:rsidRDefault="002A79B7" w:rsidP="00A52D0F">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sz w:val="24"/>
          <w:szCs w:val="24"/>
        </w:rPr>
        <w:t>На основном нивоу</w:t>
      </w:r>
      <w:r w:rsidRPr="00A52D0F">
        <w:rPr>
          <w:rFonts w:ascii="Times New Roman" w:hAnsi="Times New Roman" w:cs="Times New Roman"/>
          <w:sz w:val="24"/>
          <w:szCs w:val="24"/>
        </w:rPr>
        <w:t xml:space="preserve"> -ученик препознаје, именује и објашњава основна чињеничка знања о типичним, добро познатим биолошким феноменима и једноставним процесима. Познаје основну, за општу културу важну, биолошку терминологију. Изводи једноставна закључивања и уопштавања (на основу понуђених јасних одговора и/или једноставног визуелног оквира), решава једноставне биолошке проблеме и проблем-ситуације са јасним захтевом, малим бројем корака у закључивању и очигледним узрочно-последичним везама. У практичном раду уме да изведе једноставна истраживања са јасно дефинисаном процедуром. Има функционална знања која су важна за решавање свакодневних животних ситуација.</w:t>
      </w:r>
    </w:p>
    <w:p w14:paraId="61B61A98" w14:textId="77777777" w:rsidR="002A79B7" w:rsidRPr="00A52D0F" w:rsidRDefault="002A79B7" w:rsidP="00A52D0F">
      <w:pPr>
        <w:spacing w:line="240" w:lineRule="auto"/>
        <w:jc w:val="both"/>
        <w:rPr>
          <w:rFonts w:ascii="Times New Roman" w:hAnsi="Times New Roman" w:cs="Times New Roman"/>
          <w:sz w:val="24"/>
          <w:szCs w:val="24"/>
        </w:rPr>
      </w:pPr>
      <w:r w:rsidRPr="00A52D0F">
        <w:rPr>
          <w:rFonts w:ascii="Times New Roman" w:hAnsi="Times New Roman" w:cs="Times New Roman"/>
          <w:b/>
          <w:sz w:val="24"/>
          <w:szCs w:val="24"/>
        </w:rPr>
        <w:t>На средњем нивоу</w:t>
      </w:r>
      <w:r w:rsidRPr="00A52D0F">
        <w:rPr>
          <w:rFonts w:ascii="Times New Roman" w:hAnsi="Times New Roman" w:cs="Times New Roman"/>
          <w:sz w:val="24"/>
          <w:szCs w:val="24"/>
        </w:rPr>
        <w:t xml:space="preserve">-ученик има сва знања и вештине са првог нивоа, а поред тога има и низ нових компетенција. Познаје репрезентативне феномене и процесе у биологији. Познаје и активно користи основну стручну терминологију. Способан је да уопштава и повезује градиво када су односи јасно видљиви и по узору на познате моделе закључивања. Разуме једноставна објашњења и активно их користи. Врши једноставна предвиђања за типичне ситуације. Решава једноставне биолошке проблеме и проблем-ситуације (са неколико захтева, 2-3 корака у закључивању и једноставним узрочно-последичним везама). У практичном раду уме да реализује прихватљиву процедуру прикупљања, бележења и интерпретирања података, уз асистенцију и чврсто вођење. Може, уз помоћ наставника, да постави једноставну хипотезу и осмисли једноставан експеримент за њену проверу. Разуме значај проверавања у науци. </w:t>
      </w:r>
    </w:p>
    <w:p w14:paraId="222722DF" w14:textId="77777777" w:rsidR="002A79B7" w:rsidRPr="00A52D0F" w:rsidRDefault="002A79B7" w:rsidP="00A52D0F">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sz w:val="24"/>
          <w:szCs w:val="24"/>
        </w:rPr>
        <w:t>На напредном нивоу</w:t>
      </w:r>
      <w:r w:rsidRPr="00A52D0F">
        <w:rPr>
          <w:rFonts w:ascii="Times New Roman" w:hAnsi="Times New Roman" w:cs="Times New Roman"/>
          <w:sz w:val="24"/>
          <w:szCs w:val="24"/>
        </w:rPr>
        <w:t xml:space="preserve"> -ученик има све компетенције са претходна два нивоа, а поред тога има и низ посебних знања и вештина. Познаје мање типичне феномене и процесе у биологији. Познаје и активно користи биолошку стручну терминологију. Способан је да уопштава, повезује и интерпретира градиво. Активно примењује и самостално смишља сложенија објашњења (која захтевају увиђање мање очигледних веза између појава, повезивање више фактора и познавање специфичних механизама). Решава биолошке проблеме и проблем-ситуације са више захтева, више корака у закључивању и са сложенијим сплетом узрочно-последичних веза. Врши сложенија предвиђања (на основу вероватноће) и уме да провери њихову тачност. У практичном раду уме да изведе истраживање које је сложено/квантитативно, са вишеструком каузалношћу и исходима. Способан је да систематично прикупља, излаже и уопштава резултате истраживања и разуме зашто је систематичност важна. </w:t>
      </w:r>
      <w:r w:rsidRPr="00A52D0F">
        <w:rPr>
          <w:rFonts w:ascii="Times New Roman" w:hAnsi="Times New Roman" w:cs="Times New Roman"/>
          <w:sz w:val="24"/>
          <w:szCs w:val="24"/>
        </w:rPr>
        <w:lastRenderedPageBreak/>
        <w:t>Способан је за аналитичко и синтетичко мишљење, уме да верификује хипотезу, познаје основе алгоритамског и процесног размишљања и разуме значај проверљивости и критичности знања. Способан је да успешно настави даље академско школовање.</w:t>
      </w:r>
    </w:p>
    <w:p w14:paraId="52717CD5" w14:textId="77777777" w:rsidR="002A79B7" w:rsidRPr="00A52D0F" w:rsidRDefault="002A79B7" w:rsidP="00A52D0F">
      <w:pPr>
        <w:pStyle w:val="NormalWeb"/>
        <w:shd w:val="clear" w:color="auto" w:fill="FFFFFF"/>
        <w:spacing w:before="0" w:beforeAutospacing="0" w:after="0" w:afterAutospacing="0"/>
        <w:jc w:val="both"/>
      </w:pPr>
    </w:p>
    <w:p w14:paraId="66CEDD94" w14:textId="77777777" w:rsidR="002A79B7" w:rsidRPr="00A52D0F" w:rsidRDefault="002A79B7" w:rsidP="00A52D0F">
      <w:pPr>
        <w:pStyle w:val="NormalWeb"/>
        <w:shd w:val="clear" w:color="auto" w:fill="FFFFFF"/>
        <w:spacing w:before="0" w:beforeAutospacing="0" w:after="0" w:afterAutospacing="0"/>
        <w:jc w:val="both"/>
      </w:pPr>
      <w:r w:rsidRPr="00A52D0F">
        <w:rPr>
          <w:rStyle w:val="Strong"/>
        </w:rPr>
        <w:t xml:space="preserve">Усмена провера постигнућа ученика </w:t>
      </w:r>
      <w:r w:rsidRPr="00A52D0F">
        <w:t>- обавља се у току оба полугодишта. Најмање по две оцене треба да буду на основу усмене провере постигнућа ученика.</w:t>
      </w:r>
    </w:p>
    <w:p w14:paraId="29176DAE" w14:textId="77777777" w:rsidR="002A79B7" w:rsidRPr="00A52D0F" w:rsidRDefault="002A79B7" w:rsidP="00A52D0F">
      <w:pPr>
        <w:pStyle w:val="NormalWeb"/>
        <w:shd w:val="clear" w:color="auto" w:fill="FFFFFF"/>
        <w:spacing w:before="0" w:beforeAutospacing="0" w:after="0" w:afterAutospacing="0"/>
        <w:jc w:val="both"/>
      </w:pPr>
      <w:r w:rsidRPr="00A52D0F">
        <w:t>Начини оцењивања: Дискусија на часу, мапе појмова, проблемски задаци, есеји...</w:t>
      </w:r>
    </w:p>
    <w:p w14:paraId="02D769CE" w14:textId="77777777" w:rsidR="002A79B7" w:rsidRPr="00A52D0F" w:rsidRDefault="002A79B7" w:rsidP="00A52D0F">
      <w:pPr>
        <w:pStyle w:val="NormalWeb"/>
        <w:shd w:val="clear" w:color="auto" w:fill="FFFFFF"/>
        <w:spacing w:before="0" w:beforeAutospacing="0" w:after="0" w:afterAutospacing="0"/>
        <w:jc w:val="both"/>
      </w:pPr>
    </w:p>
    <w:p w14:paraId="1D02C327" w14:textId="77777777" w:rsidR="002A79B7" w:rsidRPr="00A52D0F" w:rsidRDefault="002A79B7" w:rsidP="00A52D0F">
      <w:pPr>
        <w:pStyle w:val="NormalWeb"/>
        <w:shd w:val="clear" w:color="auto" w:fill="FFFFFF"/>
        <w:spacing w:before="0" w:beforeAutospacing="0" w:after="0" w:afterAutospacing="0"/>
        <w:jc w:val="both"/>
      </w:pPr>
    </w:p>
    <w:p w14:paraId="0E05754E" w14:textId="77777777" w:rsidR="002A79B7" w:rsidRPr="00A52D0F" w:rsidRDefault="002A79B7" w:rsidP="00A52D0F">
      <w:pPr>
        <w:pStyle w:val="NormalWeb"/>
        <w:shd w:val="clear" w:color="auto" w:fill="FFFFFF"/>
        <w:spacing w:before="0" w:beforeAutospacing="0" w:after="0" w:afterAutospacing="0"/>
        <w:jc w:val="both"/>
      </w:pPr>
      <w:r w:rsidRPr="00A52D0F">
        <w:rPr>
          <w:rStyle w:val="Strong"/>
        </w:rPr>
        <w:t xml:space="preserve">Писмена провера постигнућа ученика </w:t>
      </w:r>
      <w:r w:rsidRPr="00A52D0F">
        <w:t>- обавља се у току оба полугодишта.</w:t>
      </w:r>
    </w:p>
    <w:p w14:paraId="0271FC6B" w14:textId="77777777" w:rsidR="002A79B7" w:rsidRPr="00A52D0F" w:rsidRDefault="002A79B7" w:rsidP="00A52D0F">
      <w:pPr>
        <w:pStyle w:val="NormalWeb"/>
        <w:shd w:val="clear" w:color="auto" w:fill="FFFFFF"/>
        <w:spacing w:before="0" w:beforeAutospacing="0" w:after="0" w:afterAutospacing="0"/>
        <w:jc w:val="both"/>
      </w:pPr>
      <w:r w:rsidRPr="00A52D0F">
        <w:t>Начини оцењивања: Објективни тестови са допуњавањем кратких одговора, задаци са означавањем, задаци вишеструког избора, спаривање појмова...</w:t>
      </w:r>
    </w:p>
    <w:p w14:paraId="69ED487F" w14:textId="77777777" w:rsidR="002A79B7" w:rsidRPr="00A52D0F" w:rsidRDefault="002A79B7" w:rsidP="00A52D0F">
      <w:pPr>
        <w:pStyle w:val="NormalWeb"/>
        <w:shd w:val="clear" w:color="auto" w:fill="FFFFFF"/>
        <w:spacing w:before="0" w:beforeAutospacing="0" w:after="0" w:afterAutospacing="0"/>
        <w:jc w:val="both"/>
      </w:pPr>
    </w:p>
    <w:p w14:paraId="4F030FBF" w14:textId="77777777" w:rsidR="002A79B7" w:rsidRPr="00A52D0F" w:rsidRDefault="002A79B7" w:rsidP="00A52D0F">
      <w:pPr>
        <w:pStyle w:val="NormalWeb"/>
        <w:shd w:val="clear" w:color="auto" w:fill="FFFFFF"/>
        <w:spacing w:before="0" w:beforeAutospacing="0" w:after="0" w:afterAutospacing="0"/>
        <w:jc w:val="both"/>
      </w:pPr>
    </w:p>
    <w:p w14:paraId="437FFA8A" w14:textId="77777777" w:rsidR="002A79B7" w:rsidRPr="00A52D0F" w:rsidRDefault="002A79B7" w:rsidP="00A52D0F">
      <w:pPr>
        <w:spacing w:after="0" w:line="240" w:lineRule="auto"/>
        <w:jc w:val="both"/>
        <w:rPr>
          <w:rFonts w:ascii="Times New Roman" w:hAnsi="Times New Roman" w:cs="Times New Roman"/>
          <w:b/>
          <w:sz w:val="24"/>
          <w:szCs w:val="24"/>
          <w:lang w:val="sr-Cyrl-CS"/>
        </w:rPr>
      </w:pPr>
      <w:r w:rsidRPr="00A52D0F">
        <w:rPr>
          <w:rFonts w:ascii="Times New Roman" w:hAnsi="Times New Roman" w:cs="Times New Roman"/>
          <w:b/>
          <w:sz w:val="24"/>
          <w:szCs w:val="24"/>
          <w:lang w:val="sr-Cyrl-CS"/>
        </w:rPr>
        <w:t>Бодовање теста или петнаестоминутне контролне вежбе.</w:t>
      </w:r>
    </w:p>
    <w:p w14:paraId="1FBB460B" w14:textId="77777777" w:rsidR="002A79B7" w:rsidRPr="00A52D0F" w:rsidRDefault="002A79B7" w:rsidP="00A52D0F">
      <w:pPr>
        <w:spacing w:after="0" w:line="240" w:lineRule="auto"/>
        <w:jc w:val="both"/>
        <w:rPr>
          <w:rFonts w:ascii="Times New Roman" w:hAnsi="Times New Roman" w:cs="Times New Roman"/>
          <w:b/>
          <w:sz w:val="24"/>
          <w:szCs w:val="24"/>
          <w:lang w:val="sr-Cyrl-CS"/>
        </w:rPr>
      </w:pPr>
    </w:p>
    <w:p w14:paraId="6E7AD987"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Постигнуће у тесту или петнаестоминутној контролној вежби се изражава у процентима.За тест или петнаестоминутну контролну вежбу даје се оцена пропорционално процентима.Оцена са теста се уноси у дневник у року од осам дана и мора бити евидентирана  у распореду контролних и писмених задатака у дневнику </w:t>
      </w:r>
      <w:r w:rsidRPr="00A52D0F">
        <w:rPr>
          <w:rFonts w:ascii="Times New Roman" w:hAnsi="Times New Roman" w:cs="Times New Roman"/>
          <w:b/>
          <w:sz w:val="24"/>
          <w:szCs w:val="24"/>
          <w:lang w:val="sr-Cyrl-CS"/>
        </w:rPr>
        <w:t>и најављена унапред</w:t>
      </w:r>
      <w:r w:rsidRPr="00A52D0F">
        <w:rPr>
          <w:rFonts w:ascii="Times New Roman" w:hAnsi="Times New Roman" w:cs="Times New Roman"/>
          <w:sz w:val="24"/>
          <w:szCs w:val="24"/>
          <w:lang w:val="sr-Cyrl-CS"/>
        </w:rPr>
        <w:t xml:space="preserve"> ученицима. Оцена са петнаестоминутне контролне вежбе се не уноси у дневник,може се узети у обзир приликом закључивања оцене, у корист ученика.Петнаестоминутна контролна вежба се </w:t>
      </w:r>
      <w:r w:rsidRPr="00A52D0F">
        <w:rPr>
          <w:rFonts w:ascii="Times New Roman" w:hAnsi="Times New Roman" w:cs="Times New Roman"/>
          <w:b/>
          <w:sz w:val="24"/>
          <w:szCs w:val="24"/>
          <w:lang w:val="sr-Cyrl-CS"/>
        </w:rPr>
        <w:t>не најављује!</w:t>
      </w:r>
      <w:r w:rsidRPr="00A52D0F">
        <w:rPr>
          <w:rFonts w:ascii="Times New Roman" w:hAnsi="Times New Roman" w:cs="Times New Roman"/>
          <w:sz w:val="24"/>
          <w:szCs w:val="24"/>
          <w:lang w:val="sr-Cyrl-CS"/>
        </w:rPr>
        <w:t xml:space="preserve"> </w:t>
      </w:r>
    </w:p>
    <w:p w14:paraId="79F7FF75" w14:textId="77777777" w:rsidR="002A79B7" w:rsidRPr="00A52D0F" w:rsidRDefault="002A79B7" w:rsidP="00A52D0F">
      <w:pPr>
        <w:spacing w:after="0" w:line="240" w:lineRule="auto"/>
        <w:jc w:val="both"/>
        <w:rPr>
          <w:rFonts w:ascii="Times New Roman" w:hAnsi="Times New Roman" w:cs="Times New Roman"/>
          <w:sz w:val="24"/>
          <w:szCs w:val="24"/>
          <w:lang w:val="sr-Cyrl-CS"/>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31"/>
        <w:gridCol w:w="7129"/>
      </w:tblGrid>
      <w:tr w:rsidR="002A79B7" w:rsidRPr="00A52D0F" w14:paraId="6826E12C" w14:textId="77777777" w:rsidTr="00C57338">
        <w:trPr>
          <w:tblCellSpacing w:w="20" w:type="dxa"/>
          <w:jc w:val="center"/>
        </w:trPr>
        <w:tc>
          <w:tcPr>
            <w:tcW w:w="2553" w:type="pct"/>
            <w:tcBorders>
              <w:top w:val="outset" w:sz="6" w:space="0" w:color="auto"/>
              <w:left w:val="outset" w:sz="6" w:space="0" w:color="auto"/>
              <w:bottom w:val="outset" w:sz="6" w:space="0" w:color="auto"/>
              <w:right w:val="outset" w:sz="6" w:space="0" w:color="auto"/>
            </w:tcBorders>
            <w:hideMark/>
          </w:tcPr>
          <w:p w14:paraId="3A102F9A" w14:textId="77777777" w:rsidR="002A79B7" w:rsidRPr="00A52D0F" w:rsidRDefault="002A79B7" w:rsidP="00A52D0F">
            <w:pPr>
              <w:spacing w:after="0" w:line="240" w:lineRule="auto"/>
              <w:jc w:val="both"/>
              <w:rPr>
                <w:rFonts w:ascii="Times New Roman" w:hAnsi="Times New Roman" w:cs="Times New Roman"/>
                <w:b/>
                <w:sz w:val="24"/>
                <w:szCs w:val="24"/>
                <w:lang w:val="sr-Cyrl-CS"/>
              </w:rPr>
            </w:pPr>
            <w:r w:rsidRPr="00A52D0F">
              <w:rPr>
                <w:rFonts w:ascii="Times New Roman" w:hAnsi="Times New Roman" w:cs="Times New Roman"/>
                <w:b/>
                <w:sz w:val="24"/>
                <w:szCs w:val="24"/>
                <w:lang w:val="sr-Cyrl-CS"/>
              </w:rPr>
              <w:t>Постигнуће изражено  у %</w:t>
            </w:r>
          </w:p>
        </w:tc>
        <w:tc>
          <w:tcPr>
            <w:tcW w:w="2352" w:type="pct"/>
            <w:tcBorders>
              <w:top w:val="outset" w:sz="6" w:space="0" w:color="auto"/>
              <w:left w:val="outset" w:sz="6" w:space="0" w:color="auto"/>
              <w:bottom w:val="outset" w:sz="6" w:space="0" w:color="auto"/>
              <w:right w:val="outset" w:sz="6" w:space="0" w:color="auto"/>
            </w:tcBorders>
            <w:hideMark/>
          </w:tcPr>
          <w:p w14:paraId="19FF09C7" w14:textId="77777777" w:rsidR="002A79B7" w:rsidRPr="00A52D0F" w:rsidRDefault="002A79B7" w:rsidP="00A52D0F">
            <w:pPr>
              <w:spacing w:after="0" w:line="240" w:lineRule="auto"/>
              <w:jc w:val="both"/>
              <w:rPr>
                <w:rFonts w:ascii="Times New Roman" w:hAnsi="Times New Roman" w:cs="Times New Roman"/>
                <w:b/>
                <w:sz w:val="24"/>
                <w:szCs w:val="24"/>
                <w:lang w:val="sr-Cyrl-CS"/>
              </w:rPr>
            </w:pPr>
            <w:r w:rsidRPr="00A52D0F">
              <w:rPr>
                <w:rFonts w:ascii="Times New Roman" w:hAnsi="Times New Roman" w:cs="Times New Roman"/>
                <w:b/>
                <w:sz w:val="24"/>
                <w:szCs w:val="24"/>
                <w:lang w:val="sr-Cyrl-CS"/>
              </w:rPr>
              <w:t>Оцена</w:t>
            </w:r>
          </w:p>
        </w:tc>
      </w:tr>
      <w:tr w:rsidR="002A79B7" w:rsidRPr="00A52D0F" w14:paraId="63D9C613" w14:textId="77777777" w:rsidTr="00C57338">
        <w:trPr>
          <w:tblCellSpacing w:w="20" w:type="dxa"/>
          <w:jc w:val="center"/>
        </w:trPr>
        <w:tc>
          <w:tcPr>
            <w:tcW w:w="2553" w:type="pct"/>
            <w:tcBorders>
              <w:top w:val="outset" w:sz="6" w:space="0" w:color="auto"/>
              <w:left w:val="outset" w:sz="6" w:space="0" w:color="auto"/>
              <w:bottom w:val="outset" w:sz="6" w:space="0" w:color="auto"/>
              <w:right w:val="outset" w:sz="6" w:space="0" w:color="auto"/>
            </w:tcBorders>
            <w:hideMark/>
          </w:tcPr>
          <w:p w14:paraId="36993292"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91 - 100 </w:t>
            </w:r>
          </w:p>
        </w:tc>
        <w:tc>
          <w:tcPr>
            <w:tcW w:w="2352" w:type="pct"/>
            <w:tcBorders>
              <w:top w:val="outset" w:sz="6" w:space="0" w:color="auto"/>
              <w:left w:val="outset" w:sz="6" w:space="0" w:color="auto"/>
              <w:bottom w:val="outset" w:sz="6" w:space="0" w:color="auto"/>
              <w:right w:val="outset" w:sz="6" w:space="0" w:color="auto"/>
            </w:tcBorders>
            <w:hideMark/>
          </w:tcPr>
          <w:p w14:paraId="2E35DFDC"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Одличан (5)</w:t>
            </w:r>
          </w:p>
        </w:tc>
      </w:tr>
      <w:tr w:rsidR="002A79B7" w:rsidRPr="00A52D0F" w14:paraId="71F253AA" w14:textId="77777777" w:rsidTr="00C57338">
        <w:trPr>
          <w:tblCellSpacing w:w="20" w:type="dxa"/>
          <w:jc w:val="center"/>
        </w:trPr>
        <w:tc>
          <w:tcPr>
            <w:tcW w:w="2553" w:type="pct"/>
            <w:tcBorders>
              <w:top w:val="outset" w:sz="6" w:space="0" w:color="auto"/>
              <w:left w:val="outset" w:sz="6" w:space="0" w:color="auto"/>
              <w:bottom w:val="outset" w:sz="6" w:space="0" w:color="auto"/>
              <w:right w:val="outset" w:sz="6" w:space="0" w:color="auto"/>
            </w:tcBorders>
            <w:hideMark/>
          </w:tcPr>
          <w:p w14:paraId="3490A7DC"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71 - 90 </w:t>
            </w:r>
          </w:p>
        </w:tc>
        <w:tc>
          <w:tcPr>
            <w:tcW w:w="2352" w:type="pct"/>
            <w:tcBorders>
              <w:top w:val="outset" w:sz="6" w:space="0" w:color="auto"/>
              <w:left w:val="outset" w:sz="6" w:space="0" w:color="auto"/>
              <w:bottom w:val="outset" w:sz="6" w:space="0" w:color="auto"/>
              <w:right w:val="outset" w:sz="6" w:space="0" w:color="auto"/>
            </w:tcBorders>
            <w:hideMark/>
          </w:tcPr>
          <w:p w14:paraId="2C847E69"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Врло добар (4)</w:t>
            </w:r>
          </w:p>
        </w:tc>
      </w:tr>
      <w:tr w:rsidR="002A79B7" w:rsidRPr="00A52D0F" w14:paraId="1A6600F7" w14:textId="77777777" w:rsidTr="00C57338">
        <w:trPr>
          <w:tblCellSpacing w:w="20" w:type="dxa"/>
          <w:jc w:val="center"/>
        </w:trPr>
        <w:tc>
          <w:tcPr>
            <w:tcW w:w="2553" w:type="pct"/>
            <w:tcBorders>
              <w:top w:val="outset" w:sz="6" w:space="0" w:color="auto"/>
              <w:left w:val="outset" w:sz="6" w:space="0" w:color="auto"/>
              <w:bottom w:val="outset" w:sz="6" w:space="0" w:color="auto"/>
              <w:right w:val="outset" w:sz="6" w:space="0" w:color="auto"/>
            </w:tcBorders>
            <w:hideMark/>
          </w:tcPr>
          <w:p w14:paraId="78809292"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51 - 70 </w:t>
            </w:r>
          </w:p>
        </w:tc>
        <w:tc>
          <w:tcPr>
            <w:tcW w:w="2352" w:type="pct"/>
            <w:tcBorders>
              <w:top w:val="outset" w:sz="6" w:space="0" w:color="auto"/>
              <w:left w:val="outset" w:sz="6" w:space="0" w:color="auto"/>
              <w:bottom w:val="outset" w:sz="6" w:space="0" w:color="auto"/>
              <w:right w:val="outset" w:sz="6" w:space="0" w:color="auto"/>
            </w:tcBorders>
            <w:hideMark/>
          </w:tcPr>
          <w:p w14:paraId="7783E7F1"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Добар (3)</w:t>
            </w:r>
          </w:p>
        </w:tc>
      </w:tr>
      <w:tr w:rsidR="002A79B7" w:rsidRPr="00A52D0F" w14:paraId="6B5B042C" w14:textId="77777777" w:rsidTr="00C57338">
        <w:trPr>
          <w:tblCellSpacing w:w="20" w:type="dxa"/>
          <w:jc w:val="center"/>
        </w:trPr>
        <w:tc>
          <w:tcPr>
            <w:tcW w:w="2553" w:type="pct"/>
            <w:tcBorders>
              <w:top w:val="outset" w:sz="6" w:space="0" w:color="auto"/>
              <w:left w:val="outset" w:sz="6" w:space="0" w:color="auto"/>
              <w:bottom w:val="outset" w:sz="6" w:space="0" w:color="auto"/>
              <w:right w:val="outset" w:sz="6" w:space="0" w:color="auto"/>
            </w:tcBorders>
            <w:hideMark/>
          </w:tcPr>
          <w:p w14:paraId="563FB34F"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31 </w:t>
            </w:r>
            <w:r w:rsidR="00C57338">
              <w:rPr>
                <w:rFonts w:ascii="Times New Roman" w:hAnsi="Times New Roman" w:cs="Times New Roman"/>
                <w:sz w:val="24"/>
                <w:szCs w:val="24"/>
                <w:lang w:val="sr-Cyrl-CS"/>
              </w:rPr>
              <w:t>–</w:t>
            </w:r>
            <w:r w:rsidRPr="00A52D0F">
              <w:rPr>
                <w:rFonts w:ascii="Times New Roman" w:hAnsi="Times New Roman" w:cs="Times New Roman"/>
                <w:sz w:val="24"/>
                <w:szCs w:val="24"/>
                <w:lang w:val="sr-Cyrl-CS"/>
              </w:rPr>
              <w:t xml:space="preserve"> 50</w:t>
            </w:r>
          </w:p>
        </w:tc>
        <w:tc>
          <w:tcPr>
            <w:tcW w:w="2352" w:type="pct"/>
            <w:tcBorders>
              <w:top w:val="outset" w:sz="6" w:space="0" w:color="auto"/>
              <w:left w:val="outset" w:sz="6" w:space="0" w:color="auto"/>
              <w:bottom w:val="outset" w:sz="6" w:space="0" w:color="auto"/>
              <w:right w:val="outset" w:sz="6" w:space="0" w:color="auto"/>
            </w:tcBorders>
            <w:hideMark/>
          </w:tcPr>
          <w:p w14:paraId="64CEC4A6"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Довољан (2)</w:t>
            </w:r>
          </w:p>
        </w:tc>
      </w:tr>
      <w:tr w:rsidR="002A79B7" w:rsidRPr="00A52D0F" w14:paraId="4723E5F0" w14:textId="77777777" w:rsidTr="00C57338">
        <w:trPr>
          <w:tblCellSpacing w:w="20" w:type="dxa"/>
          <w:jc w:val="center"/>
        </w:trPr>
        <w:tc>
          <w:tcPr>
            <w:tcW w:w="2553" w:type="pct"/>
            <w:tcBorders>
              <w:top w:val="outset" w:sz="6" w:space="0" w:color="auto"/>
              <w:left w:val="outset" w:sz="6" w:space="0" w:color="auto"/>
              <w:bottom w:val="outset" w:sz="6" w:space="0" w:color="auto"/>
              <w:right w:val="outset" w:sz="6" w:space="0" w:color="auto"/>
            </w:tcBorders>
            <w:hideMark/>
          </w:tcPr>
          <w:p w14:paraId="1DBBED18"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 0 - 30 </w:t>
            </w:r>
          </w:p>
        </w:tc>
        <w:tc>
          <w:tcPr>
            <w:tcW w:w="2352" w:type="pct"/>
            <w:tcBorders>
              <w:top w:val="outset" w:sz="6" w:space="0" w:color="auto"/>
              <w:left w:val="outset" w:sz="6" w:space="0" w:color="auto"/>
              <w:bottom w:val="outset" w:sz="6" w:space="0" w:color="auto"/>
              <w:right w:val="outset" w:sz="6" w:space="0" w:color="auto"/>
            </w:tcBorders>
            <w:hideMark/>
          </w:tcPr>
          <w:p w14:paraId="4D8374C7"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Недовољан (1)</w:t>
            </w:r>
          </w:p>
        </w:tc>
      </w:tr>
    </w:tbl>
    <w:p w14:paraId="4738F464" w14:textId="77777777" w:rsidR="002A79B7" w:rsidRPr="00A52D0F" w:rsidRDefault="002A79B7" w:rsidP="00A52D0F">
      <w:pPr>
        <w:pStyle w:val="NormalWeb"/>
        <w:shd w:val="clear" w:color="auto" w:fill="FFFFFF"/>
        <w:spacing w:before="0" w:beforeAutospacing="0" w:after="0" w:afterAutospacing="0"/>
        <w:jc w:val="both"/>
      </w:pPr>
    </w:p>
    <w:p w14:paraId="6F046FC0" w14:textId="77777777" w:rsidR="002A79B7" w:rsidRPr="00A52D0F" w:rsidRDefault="002A79B7" w:rsidP="00A52D0F">
      <w:pPr>
        <w:pStyle w:val="NormalWeb"/>
        <w:shd w:val="clear" w:color="auto" w:fill="FFFFFF"/>
        <w:spacing w:before="0" w:beforeAutospacing="0" w:after="0" w:afterAutospacing="0"/>
        <w:jc w:val="both"/>
      </w:pPr>
      <w:r w:rsidRPr="00A52D0F">
        <w:rPr>
          <w:rStyle w:val="Strong"/>
        </w:rPr>
        <w:t xml:space="preserve">Пројекат </w:t>
      </w:r>
      <w:r w:rsidRPr="00A52D0F">
        <w:t>- групни облик рада на одређену тему, а има за циљ: самостално прикупљање и критички одабир информација; решавање проблема; доношење одлука; планирање и поштовање рокова; самостално учење; рад у групи; сарадња; критички однос према властитом и туђем раду. Наставник јасно дефинише и упознаје ученике са елементима за вредновање пројекта, групног рада и индивидуалног рада у оквиру групе.</w:t>
      </w:r>
    </w:p>
    <w:p w14:paraId="18400746" w14:textId="77777777" w:rsidR="002A79B7" w:rsidRPr="00A52D0F" w:rsidRDefault="002A79B7" w:rsidP="00A52D0F">
      <w:pPr>
        <w:pStyle w:val="NormalWeb"/>
        <w:shd w:val="clear" w:color="auto" w:fill="FFFFFF"/>
        <w:spacing w:before="0" w:beforeAutospacing="0" w:after="0" w:afterAutospacing="0"/>
        <w:jc w:val="both"/>
      </w:pPr>
      <w:r w:rsidRPr="00A52D0F">
        <w:t>Начини оцењивања: Експерименти, истраживачки пројекти</w:t>
      </w:r>
    </w:p>
    <w:p w14:paraId="6B63B8E8" w14:textId="77777777" w:rsidR="002A79B7" w:rsidRPr="00A52D0F" w:rsidRDefault="002A79B7" w:rsidP="00A52D0F">
      <w:pPr>
        <w:pStyle w:val="NormalWeb"/>
        <w:shd w:val="clear" w:color="auto" w:fill="FFFFFF"/>
        <w:spacing w:before="0" w:beforeAutospacing="0" w:after="0" w:afterAutospacing="0"/>
        <w:jc w:val="both"/>
      </w:pPr>
    </w:p>
    <w:p w14:paraId="6BB98A20" w14:textId="77777777" w:rsidR="002A79B7" w:rsidRPr="00A52D0F" w:rsidRDefault="002A79B7" w:rsidP="00A52D0F">
      <w:pPr>
        <w:pStyle w:val="NormalWeb"/>
        <w:shd w:val="clear" w:color="auto" w:fill="FFFFFF"/>
        <w:spacing w:before="0" w:beforeAutospacing="0" w:after="0" w:afterAutospacing="0"/>
        <w:jc w:val="both"/>
      </w:pPr>
      <w:r w:rsidRPr="00A52D0F">
        <w:rPr>
          <w:rStyle w:val="Strong"/>
        </w:rPr>
        <w:t>Практични рад</w:t>
      </w:r>
      <w:r w:rsidRPr="00A52D0F">
        <w:t xml:space="preserve"> (оглед, лабораторијска вежба, практични задатак) - ученик/ученица се оцењује: за извођење огледа/лабораторијске вежбе/задатка, давање једноставног објашњења рада (поступка) и начина одбране (излагања).</w:t>
      </w:r>
    </w:p>
    <w:p w14:paraId="47F4D28E" w14:textId="77777777" w:rsidR="002A79B7" w:rsidRPr="00A52D0F" w:rsidRDefault="002A79B7" w:rsidP="00A52D0F">
      <w:pPr>
        <w:pStyle w:val="NormalWeb"/>
        <w:shd w:val="clear" w:color="auto" w:fill="FFFFFF"/>
        <w:spacing w:before="0" w:beforeAutospacing="0" w:after="0" w:afterAutospacing="0"/>
        <w:jc w:val="both"/>
      </w:pPr>
      <w:r w:rsidRPr="00A52D0F">
        <w:t>Начини оцењивања: Лабораторијске вежбе, проблемски задаци,симулације</w:t>
      </w:r>
    </w:p>
    <w:p w14:paraId="163E5ED7" w14:textId="77777777" w:rsidR="002A79B7" w:rsidRPr="00A52D0F" w:rsidRDefault="002A79B7" w:rsidP="00A52D0F">
      <w:pPr>
        <w:pStyle w:val="NormalWeb"/>
        <w:shd w:val="clear" w:color="auto" w:fill="FFFFFF"/>
        <w:spacing w:before="0" w:beforeAutospacing="0" w:after="0" w:afterAutospacing="0"/>
        <w:jc w:val="both"/>
      </w:pPr>
    </w:p>
    <w:p w14:paraId="71C91BFE" w14:textId="77777777" w:rsidR="002A79B7" w:rsidRPr="00A52D0F" w:rsidRDefault="002A79B7" w:rsidP="00A52D0F">
      <w:pPr>
        <w:pStyle w:val="NormalWeb"/>
        <w:shd w:val="clear" w:color="auto" w:fill="FFFFFF"/>
        <w:spacing w:before="0" w:beforeAutospacing="0" w:after="0" w:afterAutospacing="0"/>
        <w:jc w:val="both"/>
      </w:pPr>
      <w:r w:rsidRPr="00A52D0F">
        <w:rPr>
          <w:rStyle w:val="Strong"/>
        </w:rPr>
        <w:lastRenderedPageBreak/>
        <w:t xml:space="preserve"> Активност и резултати рада ученика </w:t>
      </w:r>
      <w:r w:rsidRPr="00A52D0F">
        <w:t>-</w:t>
      </w:r>
      <w:r w:rsidRPr="00A52D0F">
        <w:rPr>
          <w:rStyle w:val="Strong"/>
        </w:rPr>
        <w:t xml:space="preserve"> </w:t>
      </w:r>
      <w:r w:rsidRPr="00A52D0F">
        <w:t>су различите активности којима се показује примена знања ученика, самосталност, показане вештине у коришћењу материјала, алата, инструмената и др. у извођењу задатка, као и примена мера заштите и безбедности према себи, другима и околини, а које су у складу са програмом биологије.</w:t>
      </w:r>
    </w:p>
    <w:p w14:paraId="4B43E0D3" w14:textId="77777777" w:rsidR="002A79B7" w:rsidRPr="00A52D0F" w:rsidRDefault="002A79B7" w:rsidP="00A52D0F">
      <w:pPr>
        <w:pStyle w:val="NormalWeb"/>
        <w:shd w:val="clear" w:color="auto" w:fill="FFFFFF"/>
        <w:spacing w:before="0" w:beforeAutospacing="0" w:after="0" w:afterAutospacing="0"/>
        <w:jc w:val="both"/>
      </w:pPr>
      <w:r w:rsidRPr="00A52D0F">
        <w:t>Ученик се оцењује на основу:</w:t>
      </w:r>
    </w:p>
    <w:p w14:paraId="0614DABE" w14:textId="77777777" w:rsidR="002A79B7" w:rsidRPr="00A52D0F" w:rsidRDefault="002A79B7" w:rsidP="00A52D0F">
      <w:pPr>
        <w:pStyle w:val="NormalWeb"/>
        <w:shd w:val="clear" w:color="auto" w:fill="FFFFFF"/>
        <w:spacing w:before="0" w:beforeAutospacing="0" w:after="0" w:afterAutospacing="0"/>
        <w:jc w:val="both"/>
      </w:pPr>
      <w:r w:rsidRPr="00A52D0F">
        <w:t>- излагања и представљања (изложба радова, резултати истраживања, модели, цртежи, графикони, табеле, постери...)</w:t>
      </w:r>
    </w:p>
    <w:p w14:paraId="69186790" w14:textId="77777777" w:rsidR="002A79B7" w:rsidRPr="00A52D0F" w:rsidRDefault="002A79B7" w:rsidP="00A52D0F">
      <w:pPr>
        <w:pStyle w:val="NormalWeb"/>
        <w:shd w:val="clear" w:color="auto" w:fill="FFFFFF"/>
        <w:spacing w:before="0" w:beforeAutospacing="0" w:after="0" w:afterAutospacing="0"/>
        <w:jc w:val="both"/>
      </w:pPr>
      <w:r w:rsidRPr="00A52D0F">
        <w:t>- писање есеја</w:t>
      </w:r>
    </w:p>
    <w:p w14:paraId="6849F685" w14:textId="77777777" w:rsidR="002A79B7" w:rsidRPr="00A52D0F" w:rsidRDefault="002A79B7" w:rsidP="00A52D0F">
      <w:pPr>
        <w:pStyle w:val="NormalWeb"/>
        <w:shd w:val="clear" w:color="auto" w:fill="FFFFFF"/>
        <w:spacing w:before="0" w:beforeAutospacing="0" w:after="0" w:afterAutospacing="0"/>
        <w:jc w:val="both"/>
      </w:pPr>
      <w:r w:rsidRPr="00A52D0F">
        <w:t>- учешће у дебати и дискусији</w:t>
      </w:r>
    </w:p>
    <w:p w14:paraId="78834C24"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учешће на општинском, окружном или републичком такмичењу(пласман на општинско,прва три места на општинском и окружном такмичењу и пласман на републичко даје се оцена одличан(5))</w:t>
      </w:r>
    </w:p>
    <w:p w14:paraId="600CFCA2" w14:textId="77777777" w:rsidR="002A79B7" w:rsidRPr="00A52D0F" w:rsidRDefault="002A79B7" w:rsidP="00A52D0F">
      <w:pPr>
        <w:pStyle w:val="NormalWeb"/>
        <w:shd w:val="clear" w:color="auto" w:fill="FFFFFF"/>
        <w:spacing w:before="0" w:beforeAutospacing="0" w:after="0" w:afterAutospacing="0"/>
        <w:jc w:val="both"/>
      </w:pPr>
      <w:r w:rsidRPr="00A52D0F">
        <w:t>- учешће на националним и међународним такмичењима</w:t>
      </w:r>
    </w:p>
    <w:p w14:paraId="6D44C0EB" w14:textId="77777777" w:rsidR="002A79B7" w:rsidRPr="00A52D0F" w:rsidRDefault="002A79B7" w:rsidP="00A52D0F">
      <w:pPr>
        <w:pStyle w:val="NormalWeb"/>
        <w:shd w:val="clear" w:color="auto" w:fill="FFFFFF"/>
        <w:spacing w:before="0" w:beforeAutospacing="0" w:after="0" w:afterAutospacing="0"/>
        <w:jc w:val="both"/>
      </w:pPr>
      <w:r w:rsidRPr="00A52D0F">
        <w:t>- учешће у различитим облицима групног рада</w:t>
      </w:r>
    </w:p>
    <w:p w14:paraId="01A9F10F" w14:textId="77777777" w:rsidR="002A79B7" w:rsidRPr="00A52D0F" w:rsidRDefault="002A79B7" w:rsidP="00A52D0F">
      <w:pPr>
        <w:pStyle w:val="NormalWeb"/>
        <w:shd w:val="clear" w:color="auto" w:fill="FFFFFF"/>
        <w:spacing w:before="0" w:beforeAutospacing="0" w:after="0" w:afterAutospacing="0"/>
        <w:jc w:val="both"/>
      </w:pPr>
      <w:r w:rsidRPr="00A52D0F">
        <w:t>- збирка одабраних ученикових продуката рада - портфолија, у складу са програмом биологије...</w:t>
      </w:r>
    </w:p>
    <w:p w14:paraId="6F917F53" w14:textId="77777777" w:rsidR="002A79B7" w:rsidRPr="00A52D0F" w:rsidRDefault="002A79B7" w:rsidP="00A52D0F">
      <w:pPr>
        <w:pStyle w:val="NormalWeb"/>
        <w:shd w:val="clear" w:color="auto" w:fill="FFFFFF"/>
        <w:spacing w:before="0" w:beforeAutospacing="0" w:after="0" w:afterAutospacing="0"/>
        <w:jc w:val="both"/>
      </w:pPr>
    </w:p>
    <w:p w14:paraId="3BCE79CE"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b/>
          <w:sz w:val="24"/>
          <w:szCs w:val="24"/>
          <w:lang w:val="sr-Cyrl-CS"/>
        </w:rPr>
        <w:t xml:space="preserve">Домаћи задатак - </w:t>
      </w:r>
      <w:r w:rsidRPr="00A52D0F">
        <w:rPr>
          <w:rFonts w:ascii="Times New Roman" w:hAnsi="Times New Roman" w:cs="Times New Roman"/>
          <w:sz w:val="24"/>
          <w:szCs w:val="24"/>
          <w:lang w:val="sr-Cyrl-CS"/>
        </w:rPr>
        <w:t>наставник вреднује</w:t>
      </w:r>
      <w:r w:rsidRPr="00A52D0F">
        <w:rPr>
          <w:rFonts w:ascii="Times New Roman" w:hAnsi="Times New Roman" w:cs="Times New Roman"/>
          <w:b/>
          <w:sz w:val="24"/>
          <w:szCs w:val="24"/>
          <w:lang w:val="sr-Cyrl-CS"/>
        </w:rPr>
        <w:t xml:space="preserve"> </w:t>
      </w:r>
      <w:r w:rsidRPr="00A52D0F">
        <w:rPr>
          <w:rFonts w:ascii="Times New Roman" w:hAnsi="Times New Roman" w:cs="Times New Roman"/>
          <w:sz w:val="24"/>
          <w:szCs w:val="24"/>
          <w:lang w:val="sr-Cyrl-CS"/>
        </w:rPr>
        <w:t>сваки домаћи задатак знаком за активност у електронском дневнику(зелени,црвени или жути смајли). Три сакупљена знака вреднују се оценом.Активности се сакупљају и евидентирају целе године.</w:t>
      </w:r>
    </w:p>
    <w:p w14:paraId="7B23B35E" w14:textId="77777777" w:rsidR="002A79B7" w:rsidRPr="00A52D0F" w:rsidRDefault="002A79B7" w:rsidP="00A52D0F">
      <w:pPr>
        <w:pStyle w:val="NormalWeb"/>
        <w:shd w:val="clear" w:color="auto" w:fill="FFFFFF"/>
        <w:spacing w:before="0" w:beforeAutospacing="0" w:after="0" w:afterAutospacing="0"/>
        <w:jc w:val="both"/>
      </w:pPr>
      <w:r w:rsidRPr="00A52D0F">
        <w:rPr>
          <w:b/>
          <w:lang w:val="sr-Cyrl-CS"/>
        </w:rPr>
        <w:t>Рад на часу-</w:t>
      </w:r>
      <w:r w:rsidRPr="00A52D0F">
        <w:rPr>
          <w:lang w:val="sr-Cyrl-CS"/>
        </w:rPr>
        <w:t xml:space="preserve"> подразумева ученикову пажњу, праћење (слушање наставника или ученика док излажу), једном речју активно учествовање у наставном процесу. За активност на часу ученик може добити плус који се касније сабира са плусевима за домаћи задатак.Овде се могу добити и минусеви за  непажњу и непраћење на часу који се ткђ.сабирају са минусевима за домаћи задатак.</w:t>
      </w:r>
    </w:p>
    <w:p w14:paraId="23A50DB1" w14:textId="77777777" w:rsidR="002A79B7" w:rsidRPr="00A52D0F" w:rsidRDefault="002A79B7" w:rsidP="00A52D0F">
      <w:pPr>
        <w:pStyle w:val="NormalWeb"/>
        <w:shd w:val="clear" w:color="auto" w:fill="FFFFFF"/>
        <w:spacing w:before="0" w:beforeAutospacing="0" w:after="0" w:afterAutospacing="0"/>
        <w:jc w:val="both"/>
      </w:pPr>
      <w:r w:rsidRPr="00A52D0F">
        <w:t xml:space="preserve"> </w:t>
      </w:r>
      <w:r w:rsidRPr="00A52D0F">
        <w:rPr>
          <w:rStyle w:val="Strong"/>
        </w:rPr>
        <w:t xml:space="preserve">Сјајна идеја </w:t>
      </w:r>
      <w:r w:rsidRPr="00A52D0F">
        <w:t>- добија онај ученик/ученица који у току часа, закључи, повеже, пронађе решење за постављени проблем... покаже своју генијалност!</w:t>
      </w:r>
    </w:p>
    <w:p w14:paraId="0E0B128D" w14:textId="77777777" w:rsidR="002A79B7" w:rsidRPr="00A52D0F" w:rsidRDefault="002A79B7" w:rsidP="00A52D0F">
      <w:pPr>
        <w:pStyle w:val="NormalWeb"/>
        <w:shd w:val="clear" w:color="auto" w:fill="FFFFFF"/>
        <w:spacing w:before="0" w:beforeAutospacing="0" w:after="0" w:afterAutospacing="0"/>
        <w:jc w:val="both"/>
      </w:pPr>
      <w:r w:rsidRPr="00A52D0F">
        <w:t>Вредност идеје је одличан (5).</w:t>
      </w:r>
    </w:p>
    <w:p w14:paraId="59D35721"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Style w:val="Strong"/>
          <w:rFonts w:ascii="Times New Roman" w:hAnsi="Times New Roman" w:cs="Times New Roman"/>
          <w:sz w:val="24"/>
          <w:szCs w:val="24"/>
        </w:rPr>
        <w:t xml:space="preserve">Школска свеска из биологије </w:t>
      </w:r>
      <w:r w:rsidRPr="00A52D0F">
        <w:rPr>
          <w:rFonts w:ascii="Times New Roman" w:hAnsi="Times New Roman" w:cs="Times New Roman"/>
          <w:sz w:val="24"/>
          <w:szCs w:val="24"/>
        </w:rPr>
        <w:t>- наставник може да оцени школску свеску ученика на крају полугодишта/школске године. Наставник оцењује: садржај свеске, уредност, цртеже, додатне текстове...</w:t>
      </w:r>
    </w:p>
    <w:p w14:paraId="1BC277C3" w14:textId="77777777" w:rsidR="002A79B7" w:rsidRPr="00A52D0F" w:rsidRDefault="002A79B7"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Style w:val="Strong"/>
          <w:rFonts w:ascii="Times New Roman" w:hAnsi="Times New Roman" w:cs="Times New Roman"/>
          <w:sz w:val="24"/>
          <w:szCs w:val="24"/>
        </w:rPr>
        <w:t xml:space="preserve">Остало </w:t>
      </w:r>
      <w:r w:rsidRPr="00A52D0F">
        <w:rPr>
          <w:rFonts w:ascii="Times New Roman" w:hAnsi="Times New Roman" w:cs="Times New Roman"/>
          <w:sz w:val="24"/>
          <w:szCs w:val="24"/>
        </w:rPr>
        <w:t>-</w:t>
      </w:r>
      <w:r w:rsidRPr="00A52D0F">
        <w:rPr>
          <w:rStyle w:val="Strong"/>
          <w:rFonts w:ascii="Times New Roman" w:hAnsi="Times New Roman" w:cs="Times New Roman"/>
          <w:sz w:val="24"/>
          <w:szCs w:val="24"/>
        </w:rPr>
        <w:t xml:space="preserve"> </w:t>
      </w:r>
      <w:r w:rsidRPr="00A52D0F">
        <w:rPr>
          <w:rFonts w:ascii="Times New Roman" w:hAnsi="Times New Roman" w:cs="Times New Roman"/>
          <w:sz w:val="24"/>
          <w:szCs w:val="24"/>
        </w:rPr>
        <w:t>у закључну оцену за крај полугодишта/школске год. могу да уђу и остале активности и интересовања ученика, његова залагања, прикази занимљивих текстова из научно-популарне литературе, редован долазак на часове додатне и допунске наставе, припремне наставе,учествовање у секцији.</w:t>
      </w:r>
    </w:p>
    <w:p w14:paraId="0E794777" w14:textId="77777777" w:rsidR="002A79B7" w:rsidRPr="00A52D0F" w:rsidRDefault="002A79B7" w:rsidP="00A52D0F">
      <w:pPr>
        <w:spacing w:after="0" w:line="240" w:lineRule="auto"/>
        <w:jc w:val="both"/>
        <w:rPr>
          <w:rFonts w:ascii="Times New Roman" w:hAnsi="Times New Roman" w:cs="Times New Roman"/>
          <w:sz w:val="24"/>
          <w:szCs w:val="24"/>
        </w:rPr>
      </w:pPr>
    </w:p>
    <w:p w14:paraId="5DB7489E" w14:textId="77777777" w:rsidR="002A79B7" w:rsidRPr="00A52D0F" w:rsidRDefault="002A79B7" w:rsidP="00A52D0F">
      <w:pPr>
        <w:spacing w:after="0" w:line="240" w:lineRule="auto"/>
        <w:jc w:val="both"/>
        <w:rPr>
          <w:rFonts w:ascii="Times New Roman" w:hAnsi="Times New Roman" w:cs="Times New Roman"/>
          <w:sz w:val="24"/>
          <w:szCs w:val="24"/>
          <w:lang w:val="sr-Cyrl-CS"/>
        </w:rPr>
      </w:pPr>
    </w:p>
    <w:p w14:paraId="5B69AB91" w14:textId="77777777" w:rsidR="002A79B7" w:rsidRPr="00A52D0F" w:rsidRDefault="002A79B7" w:rsidP="00A52D0F">
      <w:pPr>
        <w:pStyle w:val="NormalWeb"/>
        <w:shd w:val="clear" w:color="auto" w:fill="FFFFFF"/>
        <w:spacing w:before="0" w:beforeAutospacing="0" w:after="0" w:afterAutospacing="0"/>
        <w:jc w:val="both"/>
      </w:pPr>
      <w:r w:rsidRPr="00A52D0F">
        <w:rPr>
          <w:rStyle w:val="Strong"/>
        </w:rPr>
        <w:t>Закључна оцена</w:t>
      </w:r>
      <w:r w:rsidRPr="00A52D0F">
        <w:t xml:space="preserve"> утврђује се на крају првог и другог полугодишта, на основу свих појединачних оцена (најмање четири оцене током полугодишта) које су унете у дневник од почетка школске године.</w:t>
      </w:r>
    </w:p>
    <w:p w14:paraId="7FE7AF2A"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rPr>
        <w:t>Закључна оцена не може да буде већа од највеће појединачне оцене уписане у дневник, добијене било којом техником провере знања.</w:t>
      </w:r>
      <w:r w:rsidRPr="00A52D0F">
        <w:rPr>
          <w:rFonts w:ascii="Times New Roman" w:hAnsi="Times New Roman" w:cs="Times New Roman"/>
          <w:sz w:val="24"/>
          <w:szCs w:val="24"/>
          <w:lang w:val="sr-Cyrl-CS"/>
        </w:rPr>
        <w:t xml:space="preserve"> Као почетно полазиште код закључивања оцене узима се у обзир </w:t>
      </w:r>
      <w:r w:rsidRPr="00A52D0F">
        <w:rPr>
          <w:rFonts w:ascii="Times New Roman" w:hAnsi="Times New Roman" w:cs="Times New Roman"/>
          <w:b/>
          <w:sz w:val="24"/>
          <w:szCs w:val="24"/>
          <w:lang w:val="sr-Cyrl-CS"/>
        </w:rPr>
        <w:t>аритметичка средина оцена из елемената оцењивања</w:t>
      </w:r>
      <w:r w:rsidRPr="00A52D0F">
        <w:rPr>
          <w:rFonts w:ascii="Times New Roman" w:hAnsi="Times New Roman" w:cs="Times New Roman"/>
          <w:sz w:val="24"/>
          <w:szCs w:val="24"/>
          <w:lang w:val="sr-Cyrl-CS"/>
        </w:rPr>
        <w:t xml:space="preserve">. Осим аритметичке средине, </w:t>
      </w:r>
      <w:r w:rsidRPr="00A52D0F">
        <w:rPr>
          <w:rFonts w:ascii="Times New Roman" w:hAnsi="Times New Roman" w:cs="Times New Roman"/>
          <w:b/>
          <w:sz w:val="24"/>
          <w:szCs w:val="24"/>
          <w:u w:val="single"/>
          <w:lang w:val="sr-Cyrl-CS"/>
        </w:rPr>
        <w:t>у закључну оцену улазе све белешке праћења рада ученика(формативно оцењивање)</w:t>
      </w:r>
      <w:r w:rsidRPr="00A52D0F">
        <w:rPr>
          <w:rFonts w:ascii="Times New Roman" w:hAnsi="Times New Roman" w:cs="Times New Roman"/>
          <w:sz w:val="24"/>
          <w:szCs w:val="24"/>
          <w:lang w:val="sr-Cyrl-CS"/>
        </w:rPr>
        <w:t>. То подразумева описно праћење ученика у наставничкој свесци (ученички портфолио) као што су: различите способности ученика, марљивост и залагање, однос према раду, однос према наставнику и осталим ученицима, школској имовини, животној средини у окружењу школе, напредовање или назадовање у раду, уредност, интерес за предмет и слично. Закључна оцена не мора произлазити из аритметичке средине уписаних оцена, а нарочито ако је ученик показао напредак у другом полугодишту.</w:t>
      </w:r>
    </w:p>
    <w:p w14:paraId="7637E81F" w14:textId="77777777" w:rsidR="002A79B7" w:rsidRPr="00A52D0F" w:rsidRDefault="002A79B7" w:rsidP="00A52D0F">
      <w:pPr>
        <w:pStyle w:val="NormalWeb"/>
        <w:shd w:val="clear" w:color="auto" w:fill="FFFFFF"/>
        <w:spacing w:before="0" w:beforeAutospacing="0" w:after="0" w:afterAutospacing="0"/>
        <w:jc w:val="both"/>
      </w:pPr>
      <w:r w:rsidRPr="00A52D0F">
        <w:t>Закључна оцена на полугодишту не узима се у обзир приликом утврђивања аритметичке средине на крају другог полугодишта.</w:t>
      </w:r>
    </w:p>
    <w:p w14:paraId="59D0F5DB" w14:textId="77777777" w:rsidR="002A79B7" w:rsidRPr="00A52D0F" w:rsidRDefault="002A79B7" w:rsidP="00A52D0F">
      <w:pPr>
        <w:spacing w:after="0" w:line="240" w:lineRule="auto"/>
        <w:jc w:val="both"/>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    </w:t>
      </w:r>
    </w:p>
    <w:p w14:paraId="4074B17E" w14:textId="77777777" w:rsidR="002A79B7" w:rsidRPr="00A52D0F" w:rsidRDefault="002A79B7" w:rsidP="00A52D0F">
      <w:pPr>
        <w:spacing w:after="0" w:line="240" w:lineRule="auto"/>
        <w:jc w:val="both"/>
        <w:rPr>
          <w:rFonts w:ascii="Times New Roman" w:hAnsi="Times New Roman" w:cs="Times New Roman"/>
          <w:sz w:val="24"/>
          <w:szCs w:val="24"/>
          <w:lang w:val="sr-Cyrl-CS"/>
        </w:rPr>
      </w:pPr>
    </w:p>
    <w:p w14:paraId="57CA0DEE" w14:textId="77777777" w:rsidR="002A79B7" w:rsidRPr="00A52D0F" w:rsidRDefault="002A79B7" w:rsidP="000363FC">
      <w:pPr>
        <w:spacing w:after="0" w:line="240" w:lineRule="auto"/>
        <w:jc w:val="right"/>
        <w:rPr>
          <w:rFonts w:ascii="Times New Roman" w:hAnsi="Times New Roman" w:cs="Times New Roman"/>
          <w:sz w:val="24"/>
          <w:szCs w:val="24"/>
          <w:lang w:val="sr-Cyrl-CS"/>
        </w:rPr>
      </w:pPr>
      <w:r w:rsidRPr="00A52D0F">
        <w:rPr>
          <w:rFonts w:ascii="Times New Roman" w:hAnsi="Times New Roman" w:cs="Times New Roman"/>
          <w:sz w:val="24"/>
          <w:szCs w:val="24"/>
          <w:lang w:val="sr-Cyrl-CS"/>
        </w:rPr>
        <w:lastRenderedPageBreak/>
        <w:t xml:space="preserve">                                                                                                        Предметни наставник:</w:t>
      </w:r>
    </w:p>
    <w:p w14:paraId="7D855785" w14:textId="77777777" w:rsidR="002A79B7" w:rsidRPr="00A52D0F" w:rsidRDefault="002A79B7" w:rsidP="000363FC">
      <w:pPr>
        <w:spacing w:after="0" w:line="240" w:lineRule="auto"/>
        <w:jc w:val="right"/>
        <w:rPr>
          <w:rFonts w:ascii="Times New Roman" w:hAnsi="Times New Roman" w:cs="Times New Roman"/>
          <w:sz w:val="24"/>
          <w:szCs w:val="24"/>
          <w:lang w:val="sr-Cyrl-CS"/>
        </w:rPr>
      </w:pPr>
      <w:r w:rsidRPr="00A52D0F">
        <w:rPr>
          <w:rFonts w:ascii="Times New Roman" w:hAnsi="Times New Roman" w:cs="Times New Roman"/>
          <w:sz w:val="24"/>
          <w:szCs w:val="24"/>
          <w:lang w:val="sr-Cyrl-CS"/>
        </w:rPr>
        <w:t xml:space="preserve">                                                                                                        Наташа Радмиловић</w:t>
      </w:r>
    </w:p>
    <w:p w14:paraId="7F7B9760" w14:textId="77777777" w:rsidR="002A79B7" w:rsidRDefault="002A79B7" w:rsidP="000363FC">
      <w:pPr>
        <w:spacing w:after="0" w:line="240" w:lineRule="auto"/>
        <w:jc w:val="right"/>
        <w:rPr>
          <w:rFonts w:ascii="Times New Roman" w:hAnsi="Times New Roman" w:cs="Times New Roman"/>
          <w:sz w:val="24"/>
          <w:szCs w:val="24"/>
        </w:rPr>
      </w:pPr>
      <w:r w:rsidRPr="00A52D0F">
        <w:rPr>
          <w:rFonts w:ascii="Times New Roman" w:hAnsi="Times New Roman" w:cs="Times New Roman"/>
          <w:sz w:val="24"/>
          <w:szCs w:val="24"/>
          <w:lang w:val="sr-Cyrl-CS"/>
        </w:rPr>
        <w:t xml:space="preserve">                                                                                                        Драгана Узелац</w:t>
      </w:r>
    </w:p>
    <w:p w14:paraId="436B4D10" w14:textId="77777777" w:rsidR="000363FC" w:rsidRDefault="000363FC" w:rsidP="000363FC">
      <w:pPr>
        <w:spacing w:after="0" w:line="240" w:lineRule="auto"/>
        <w:jc w:val="right"/>
        <w:rPr>
          <w:rFonts w:ascii="Times New Roman" w:hAnsi="Times New Roman" w:cs="Times New Roman"/>
          <w:sz w:val="24"/>
          <w:szCs w:val="24"/>
        </w:rPr>
      </w:pPr>
    </w:p>
    <w:p w14:paraId="06783D27" w14:textId="77777777" w:rsidR="000363FC" w:rsidRPr="000363FC" w:rsidRDefault="000363FC" w:rsidP="000363FC">
      <w:pPr>
        <w:pStyle w:val="ListParagraph"/>
        <w:numPr>
          <w:ilvl w:val="0"/>
          <w:numId w:val="47"/>
        </w:numPr>
        <w:spacing w:line="240" w:lineRule="auto"/>
        <w:rPr>
          <w:rFonts w:ascii="Times New Roman" w:hAnsi="Times New Roman" w:cs="Times New Roman"/>
          <w:b/>
          <w:sz w:val="24"/>
          <w:szCs w:val="24"/>
          <w:u w:val="single"/>
        </w:rPr>
      </w:pPr>
      <w:r w:rsidRPr="000363FC">
        <w:rPr>
          <w:rFonts w:ascii="Times New Roman" w:hAnsi="Times New Roman" w:cs="Times New Roman"/>
          <w:b/>
          <w:sz w:val="24"/>
          <w:szCs w:val="24"/>
          <w:u w:val="single"/>
        </w:rPr>
        <w:t>ГЕОГРАФИЈA</w:t>
      </w:r>
    </w:p>
    <w:p w14:paraId="4DCEA894" w14:textId="77777777" w:rsidR="000363FC" w:rsidRPr="00A52D0F" w:rsidRDefault="000363FC" w:rsidP="000363FC">
      <w:pPr>
        <w:spacing w:line="240" w:lineRule="auto"/>
        <w:rPr>
          <w:rFonts w:ascii="Times New Roman" w:hAnsi="Times New Roman" w:cs="Times New Roman"/>
          <w:sz w:val="24"/>
          <w:szCs w:val="24"/>
        </w:rPr>
      </w:pPr>
    </w:p>
    <w:p w14:paraId="0C262470"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Праћење развоја, напредовања и остварености постигнућа ученика у току школске године обавља се формативним и сумативним оцењивањем.Ученик се из предмета ГЕОГРАФИЈА оцењује најмање два пута у полугодишту у петом разреду а четири пута у полугодишту  у шестом, седмом и осмом разреду.</w:t>
      </w:r>
    </w:p>
    <w:p w14:paraId="2E509B07"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Бројчаном оценом</w:t>
      </w:r>
      <w:r w:rsidRPr="00A52D0F">
        <w:rPr>
          <w:rFonts w:ascii="Times New Roman" w:hAnsi="Times New Roman" w:cs="Times New Roman"/>
          <w:sz w:val="24"/>
          <w:szCs w:val="24"/>
        </w:rPr>
        <w:t xml:space="preserve"> изражава се:- степен остварености прописаних стандарда- ангажовање ученика у настави</w:t>
      </w:r>
    </w:p>
    <w:p w14:paraId="65583A2D"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bCs/>
          <w:sz w:val="24"/>
          <w:szCs w:val="24"/>
        </w:rPr>
        <w:t>ИНИЦИЈАЛНИ ТЕСТ</w:t>
      </w:r>
      <w:r w:rsidRPr="00A52D0F">
        <w:rPr>
          <w:rFonts w:ascii="Times New Roman" w:hAnsi="Times New Roman" w:cs="Times New Roman"/>
          <w:sz w:val="24"/>
          <w:szCs w:val="24"/>
        </w:rPr>
        <w:t>- обавља се на почетку школске године, у првој или другој недељи. Наставник процењује претходна постигнућа ученика у оквиру одређене области или теме, која су од значаја за предмет.Резултат иницијалног процењивања не оцењује се и служи за планирање рада наставника и даље праћење напредовања ученика.</w:t>
      </w:r>
    </w:p>
    <w:p w14:paraId="04BCBA00" w14:textId="77777777" w:rsidR="000363FC" w:rsidRPr="00A52D0F" w:rsidRDefault="000363FC" w:rsidP="000363FC">
      <w:pPr>
        <w:spacing w:line="240" w:lineRule="auto"/>
        <w:rPr>
          <w:rFonts w:ascii="Times New Roman" w:eastAsia="Times New Roman" w:hAnsi="Times New Roman" w:cs="Times New Roman"/>
          <w:sz w:val="24"/>
          <w:szCs w:val="24"/>
          <w:lang w:val="sr-Cyrl-CS" w:eastAsia="sr-Cyrl-CS"/>
        </w:rPr>
      </w:pPr>
      <w:r w:rsidRPr="00A52D0F">
        <w:rPr>
          <w:rFonts w:ascii="Times New Roman" w:hAnsi="Times New Roman" w:cs="Times New Roman"/>
          <w:sz w:val="24"/>
          <w:szCs w:val="24"/>
        </w:rPr>
        <w:t xml:space="preserve">У току полугодиштаученициод 5.до 8. разреда се из Географије оцењујуна три начина:1) </w:t>
      </w:r>
      <w:r w:rsidRPr="00A52D0F">
        <w:rPr>
          <w:rFonts w:ascii="Times New Roman" w:hAnsi="Times New Roman" w:cs="Times New Roman"/>
          <w:b/>
          <w:sz w:val="24"/>
          <w:szCs w:val="24"/>
        </w:rPr>
        <w:t xml:space="preserve">Усмено </w:t>
      </w:r>
      <w:r w:rsidRPr="00A52D0F">
        <w:rPr>
          <w:rFonts w:ascii="Times New Roman" w:hAnsi="Times New Roman" w:cs="Times New Roman"/>
          <w:sz w:val="24"/>
          <w:szCs w:val="24"/>
        </w:rPr>
        <w:t xml:space="preserve">2) </w:t>
      </w:r>
      <w:r w:rsidRPr="00A52D0F">
        <w:rPr>
          <w:rFonts w:ascii="Times New Roman" w:hAnsi="Times New Roman" w:cs="Times New Roman"/>
          <w:b/>
          <w:sz w:val="24"/>
          <w:szCs w:val="24"/>
        </w:rPr>
        <w:t xml:space="preserve">Писмено </w:t>
      </w:r>
      <w:r w:rsidRPr="00A52D0F">
        <w:rPr>
          <w:rFonts w:ascii="Times New Roman" w:hAnsi="Times New Roman" w:cs="Times New Roman"/>
          <w:sz w:val="24"/>
          <w:szCs w:val="24"/>
        </w:rPr>
        <w:t xml:space="preserve">3) На основу </w:t>
      </w:r>
      <w:r w:rsidRPr="00A52D0F">
        <w:rPr>
          <w:rFonts w:ascii="Times New Roman" w:hAnsi="Times New Roman" w:cs="Times New Roman"/>
          <w:b/>
          <w:sz w:val="24"/>
          <w:szCs w:val="24"/>
        </w:rPr>
        <w:t>активности на часу</w:t>
      </w:r>
      <w:r w:rsidRPr="00A52D0F">
        <w:rPr>
          <w:rFonts w:ascii="Times New Roman" w:hAnsi="Times New Roman" w:cs="Times New Roman"/>
          <w:sz w:val="24"/>
          <w:szCs w:val="24"/>
        </w:rPr>
        <w:t xml:space="preserve"> (слободна наставникова процена о раду ученика током једног полугодишта/школске године).</w:t>
      </w:r>
      <w:r w:rsidRPr="00A52D0F">
        <w:rPr>
          <w:rFonts w:ascii="Times New Roman" w:hAnsi="Times New Roman" w:cs="Times New Roman"/>
          <w:sz w:val="24"/>
          <w:szCs w:val="24"/>
          <w:lang w:val="sr-Cyrl-CS"/>
        </w:rPr>
        <w:t>Ученик може бити оцењен током сваког дела часа (уводног,главног и завршног) и на свим типовима часа (обрада,утврђивање и систематизација).Оцена је јавна са образложењем и препоруком за даљи рад.Оцена се бележи у педагошку свеску и уноси у дневник.</w:t>
      </w:r>
    </w:p>
    <w:p w14:paraId="573849D2"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bCs/>
          <w:sz w:val="24"/>
          <w:szCs w:val="24"/>
        </w:rPr>
        <w:t xml:space="preserve">УСМЕНА ПРОВЕРА постигнућа ученика </w:t>
      </w:r>
      <w:r w:rsidRPr="00A52D0F">
        <w:rPr>
          <w:rFonts w:ascii="Times New Roman" w:hAnsi="Times New Roman" w:cs="Times New Roman"/>
          <w:sz w:val="24"/>
          <w:szCs w:val="24"/>
        </w:rPr>
        <w:t>- обавља се у току оба полугодишта. Најмање једна оценатреба да буде на основу усмене провере постигнућа ученика.  Начини оцењивања: дискусија на часу, неме карте, проблемски задаци....</w:t>
      </w:r>
    </w:p>
    <w:p w14:paraId="2574E37E" w14:textId="77777777" w:rsidR="000363FC" w:rsidRPr="00A52D0F" w:rsidRDefault="000363FC" w:rsidP="000363FC">
      <w:pPr>
        <w:spacing w:line="240" w:lineRule="auto"/>
        <w:rPr>
          <w:rFonts w:ascii="Times New Roman" w:hAnsi="Times New Roman" w:cs="Times New Roman"/>
          <w:sz w:val="24"/>
          <w:szCs w:val="24"/>
        </w:rPr>
      </w:pPr>
    </w:p>
    <w:p w14:paraId="1048295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bCs/>
          <w:sz w:val="24"/>
          <w:szCs w:val="24"/>
        </w:rPr>
        <w:t xml:space="preserve">ПИСМЕНА ПРОВЕРА постигнућа ученика </w:t>
      </w:r>
      <w:r w:rsidRPr="00A52D0F">
        <w:rPr>
          <w:rFonts w:ascii="Times New Roman" w:hAnsi="Times New Roman" w:cs="Times New Roman"/>
          <w:sz w:val="24"/>
          <w:szCs w:val="24"/>
        </w:rPr>
        <w:t>- обавља се у току оба полугодишта.Ученик ће имати најмање једну оцену (у полугодишту) на контролном задатку дужем од 15 минута.</w:t>
      </w:r>
      <w:r w:rsidRPr="00A52D0F">
        <w:rPr>
          <w:rFonts w:ascii="Times New Roman" w:hAnsi="Times New Roman" w:cs="Times New Roman"/>
          <w:sz w:val="24"/>
          <w:szCs w:val="24"/>
          <w:lang w:val="sr-Cyrl-CS"/>
        </w:rPr>
        <w:t xml:space="preserve">Писмени одговор изводиће се према унапред утврђеном плану који ће бити истакнут на сајту школе. Оцене су јавне,ученик има увид у свој рад. </w:t>
      </w:r>
      <w:r w:rsidRPr="00A52D0F">
        <w:rPr>
          <w:rFonts w:ascii="Times New Roman" w:hAnsi="Times New Roman" w:cs="Times New Roman"/>
          <w:sz w:val="24"/>
          <w:szCs w:val="24"/>
        </w:rPr>
        <w:t>Тестови дужи од 15минута су најављени, утврђени планом контролних вежби од стране директора школе, оцена се уписује у дневник у року од осам дана од дана провере. Реализује се на крају наставне области, а према плану предметног наставника.Тест у трајању до 15минута обавља се без најаве, оцена се не уписује у дневник, а спроводи се ради утврђивања остварености циља часа и савладаности дела реализованих садржаја.</w:t>
      </w:r>
    </w:p>
    <w:p w14:paraId="3B6612BE" w14:textId="77777777" w:rsidR="000363FC" w:rsidRPr="00A52D0F" w:rsidRDefault="000363FC" w:rsidP="000363FC">
      <w:pPr>
        <w:spacing w:line="240" w:lineRule="auto"/>
        <w:rPr>
          <w:rFonts w:ascii="Times New Roman" w:hAnsi="Times New Roman" w:cs="Times New Roman"/>
          <w:sz w:val="24"/>
          <w:szCs w:val="24"/>
        </w:rPr>
      </w:pPr>
    </w:p>
    <w:p w14:paraId="55E9E8B3" w14:textId="77777777" w:rsidR="000363FC" w:rsidRPr="00A52D0F" w:rsidRDefault="000363FC" w:rsidP="000363FC">
      <w:pPr>
        <w:spacing w:line="240" w:lineRule="auto"/>
        <w:rPr>
          <w:rFonts w:ascii="Times New Roman" w:hAnsi="Times New Roman" w:cs="Times New Roman"/>
          <w:sz w:val="24"/>
          <w:szCs w:val="24"/>
          <w:lang w:val="sr-Cyrl-CS"/>
        </w:rPr>
      </w:pPr>
      <w:r w:rsidRPr="00A52D0F">
        <w:rPr>
          <w:rFonts w:ascii="Times New Roman" w:hAnsi="Times New Roman" w:cs="Times New Roman"/>
          <w:sz w:val="24"/>
          <w:szCs w:val="24"/>
        </w:rPr>
        <w:t xml:space="preserve">Контролна вежба (тест) се вреднује кроз проценте– бодове:  </w:t>
      </w:r>
    </w:p>
    <w:p w14:paraId="09910787"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Одличан(5)86-100%; Врло добар(4) 70-85 %; Добар(3)50-69 %; Довољан(2)30-49 % Недовољан(1)0-29 %</w:t>
      </w:r>
    </w:p>
    <w:p w14:paraId="1BDA7A1F"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Скала може да варира у зависности од постигнућа ученика, али не више од 5%.</w:t>
      </w:r>
    </w:p>
    <w:p w14:paraId="278BB3F5"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ПРОВЕРА КАРТОГРАФСКЕ ПИСМЕНОСТИ</w:t>
      </w:r>
      <w:r w:rsidRPr="00A52D0F">
        <w:rPr>
          <w:rFonts w:ascii="Times New Roman" w:hAnsi="Times New Roman" w:cs="Times New Roman"/>
          <w:sz w:val="24"/>
          <w:szCs w:val="24"/>
        </w:rPr>
        <w:t xml:space="preserve">може бити остварена усменим и писменим путем (неме карте): </w:t>
      </w:r>
    </w:p>
    <w:p w14:paraId="3583766D"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Одличан (5) – уколико је ученик у нему карту самостално унео од 90 до 100 % задатих појмова, и уме самостално да их покаже на географској карти</w:t>
      </w:r>
    </w:p>
    <w:p w14:paraId="0F6304D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Врло добар (4) – уколико је ученик самостално у нему карту унео од 75 до 90 % задатих појмова, и исте уме самостално да покаже на географској карти</w:t>
      </w:r>
    </w:p>
    <w:p w14:paraId="64BCC23B"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Добар (3) – уколико је ученик самостално у нему карту уцртао од 60 до 75 % задатих појмова и исте уме да покаже на географској карти</w:t>
      </w:r>
    </w:p>
    <w:p w14:paraId="3874386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Довољан (2) – уколико је ученик самостално у нему карту уцртао од 45 до 60 % задатих појмова</w:t>
      </w:r>
    </w:p>
    <w:p w14:paraId="5DA3F778"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Недовољан (1) – уколико је ученик у нему карту унео мање од 45 % задатих појмова, и уколико се утврди да ученик није самостално уносио појмове у нему карту.</w:t>
      </w:r>
    </w:p>
    <w:p w14:paraId="765997B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b/>
          <w:bCs/>
          <w:sz w:val="24"/>
          <w:szCs w:val="24"/>
        </w:rPr>
        <w:t>АКТИВНОСТна часу</w:t>
      </w:r>
      <w:r w:rsidRPr="00A52D0F">
        <w:rPr>
          <w:rFonts w:ascii="Times New Roman" w:hAnsi="Times New Roman" w:cs="Times New Roman"/>
          <w:sz w:val="24"/>
          <w:szCs w:val="24"/>
        </w:rPr>
        <w:t>: Активност ученика прати се и вреднује континуирано током наставног процеса.Елементи формативног оцењивања чине (по правилу у педагошкој евиденцији): усмени одговори, писмене провере до петнаест минута, ангажовање, степен развијености ученичке компетенције, активност на часу, успешност у групном раду, практичан рад, излагања и представљања изложби радова, резултата истраживања,  домаћи задаци, однос према раду, учешћа у дебати и дискусији, сарадња у тиму, комуникација у тиму, показивање иницијативе, заинтересованост,...као и учешће на општинском, окружном или републичком такмичењу и учешће на националним и међународним такмичењима.</w:t>
      </w:r>
    </w:p>
    <w:p w14:paraId="661D977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Прати се  залагање ученика, труд, постигнуће, напредак, активно учествовање пре заокруживањаформативне оцене у сумативну. Наставник повремено прегледа ученичке радове,школску (радну) свеску (садржај свеске, уредност, цртеже, додатне текстове)и може их оценити и уписати у педагошку евиденцију.</w:t>
      </w:r>
      <w:r w:rsidRPr="00A52D0F">
        <w:rPr>
          <w:rFonts w:ascii="Times New Roman" w:hAnsi="Times New Roman" w:cs="Times New Roman"/>
          <w:b/>
          <w:bCs/>
          <w:sz w:val="24"/>
          <w:szCs w:val="24"/>
        </w:rPr>
        <w:t xml:space="preserve">Ваннаставне активности </w:t>
      </w:r>
      <w:r w:rsidRPr="00A52D0F">
        <w:rPr>
          <w:rFonts w:ascii="Times New Roman" w:hAnsi="Times New Roman" w:cs="Times New Roman"/>
          <w:sz w:val="24"/>
          <w:szCs w:val="24"/>
        </w:rPr>
        <w:t>- подразумева ангажовање ученика у ваншколским активностима (</w:t>
      </w:r>
      <w:r w:rsidRPr="00A52D0F">
        <w:rPr>
          <w:rFonts w:ascii="Times New Roman" w:hAnsi="Times New Roman" w:cs="Times New Roman"/>
          <w:i/>
          <w:iCs/>
          <w:sz w:val="24"/>
          <w:szCs w:val="24"/>
        </w:rPr>
        <w:t>Сајам науке, Истраживачка станица „Петница“,, сарадња са институцијама у циљу промовисања науке, конкурси...)</w:t>
      </w:r>
      <w:r w:rsidRPr="00A52D0F">
        <w:rPr>
          <w:rFonts w:ascii="Times New Roman" w:hAnsi="Times New Roman" w:cs="Times New Roman"/>
          <w:sz w:val="24"/>
          <w:szCs w:val="24"/>
        </w:rPr>
        <w:t xml:space="preserve">, </w:t>
      </w:r>
      <w:r w:rsidRPr="00A52D0F">
        <w:rPr>
          <w:rFonts w:ascii="Times New Roman" w:hAnsi="Times New Roman" w:cs="Times New Roman"/>
          <w:i/>
          <w:iCs/>
          <w:sz w:val="24"/>
          <w:szCs w:val="24"/>
        </w:rPr>
        <w:t>као и током </w:t>
      </w:r>
      <w:r w:rsidRPr="00A52D0F">
        <w:rPr>
          <w:rFonts w:ascii="Times New Roman" w:hAnsi="Times New Roman" w:cs="Times New Roman"/>
          <w:sz w:val="24"/>
          <w:szCs w:val="24"/>
        </w:rPr>
        <w:t>излет</w:t>
      </w:r>
      <w:r w:rsidRPr="00A52D0F">
        <w:rPr>
          <w:rFonts w:ascii="Times New Roman" w:hAnsi="Times New Roman" w:cs="Times New Roman"/>
          <w:i/>
          <w:iCs/>
          <w:sz w:val="24"/>
          <w:szCs w:val="24"/>
        </w:rPr>
        <w:t>а</w:t>
      </w:r>
      <w:r w:rsidRPr="00A52D0F">
        <w:rPr>
          <w:rFonts w:ascii="Times New Roman" w:hAnsi="Times New Roman" w:cs="Times New Roman"/>
          <w:sz w:val="24"/>
          <w:szCs w:val="24"/>
        </w:rPr>
        <w:t>, посета..</w:t>
      </w:r>
    </w:p>
    <w:p w14:paraId="18480680"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Подаци као што су степен самосталности у раду, креативност, степен ангажовања, начин остваривања сарадње у процесу учења са другим ученицима и други подаци о ученику битни за праћење, бележе се у педагошку свеску.У закључну оцену за крај полугодишта/школске год. могу да уђу и остале активности и интересовања ученика, његова залагања, прикази занимљивих текстова из научно-популарне литературе, редован долазак на часове додатне и допунске наставе, припремне наставе...Оцена из активности позитивно утиче на мотивацију ученика, а може бити од значаја и за општи успех ученика у његову корист. </w:t>
      </w:r>
    </w:p>
    <w:p w14:paraId="1E2E094F" w14:textId="77777777" w:rsidR="000363FC" w:rsidRPr="00A52D0F" w:rsidRDefault="000363FC" w:rsidP="000363FC">
      <w:pPr>
        <w:spacing w:line="240" w:lineRule="auto"/>
        <w:rPr>
          <w:rFonts w:ascii="Times New Roman" w:hAnsi="Times New Roman" w:cs="Times New Roman"/>
          <w:sz w:val="24"/>
          <w:szCs w:val="24"/>
        </w:rPr>
      </w:pPr>
    </w:p>
    <w:p w14:paraId="6727E700" w14:textId="77777777" w:rsidR="000363FC" w:rsidRPr="00A52D0F" w:rsidRDefault="000363FC" w:rsidP="000363FC">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Врста, ниво и обим знања и ангажовање ученика оцењују се тако да оцену:</w:t>
      </w:r>
    </w:p>
    <w:p w14:paraId="00D5D9E6"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bCs/>
          <w:sz w:val="24"/>
          <w:szCs w:val="24"/>
        </w:rPr>
        <w:br/>
      </w:r>
      <w:r w:rsidRPr="00A52D0F">
        <w:rPr>
          <w:rFonts w:ascii="Times New Roman" w:hAnsi="Times New Roman" w:cs="Times New Roman"/>
          <w:sz w:val="24"/>
          <w:szCs w:val="24"/>
        </w:rPr>
        <w:t>У</w:t>
      </w:r>
      <w:r w:rsidRPr="00A52D0F">
        <w:rPr>
          <w:rFonts w:ascii="Times New Roman" w:hAnsi="Times New Roman" w:cs="Times New Roman"/>
          <w:b/>
          <w:sz w:val="24"/>
          <w:szCs w:val="24"/>
        </w:rPr>
        <w:t>ПЕТОМ</w:t>
      </w:r>
      <w:r w:rsidRPr="00A52D0F">
        <w:rPr>
          <w:rFonts w:ascii="Times New Roman" w:hAnsi="Times New Roman" w:cs="Times New Roman"/>
          <w:sz w:val="24"/>
          <w:szCs w:val="24"/>
        </w:rPr>
        <w:t xml:space="preserve"> разреду - </w:t>
      </w:r>
      <w:r w:rsidRPr="00A52D0F">
        <w:rPr>
          <w:rFonts w:ascii="Times New Roman" w:hAnsi="Times New Roman" w:cs="Times New Roman"/>
          <w:b/>
          <w:sz w:val="24"/>
          <w:szCs w:val="24"/>
        </w:rPr>
        <w:t>област ФИЗИЧКА ГЕОГРАФИЈА:</w:t>
      </w:r>
    </w:p>
    <w:p w14:paraId="2714F970"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Одличан (5)</w:t>
      </w:r>
      <w:r w:rsidRPr="00A52D0F">
        <w:rPr>
          <w:rFonts w:ascii="Times New Roman" w:hAnsi="Times New Roman" w:cs="Times New Roman"/>
          <w:sz w:val="24"/>
          <w:szCs w:val="24"/>
        </w:rPr>
        <w:t xml:space="preserve"> добија ученик  који препознаје димензије Земље и објашњава последице Земљиног облика и њених кретања објашњава физичко-географске законитости у географском омотачу (климатску и биогеографску зоналност) и наводи мере за његову заштиту, обнову и унапређивање, у потпуности показује способност трансформације знања и примене у новим ситуацијама,</w:t>
      </w:r>
      <w:r w:rsidRPr="00A52D0F">
        <w:rPr>
          <w:rFonts w:ascii="Times New Roman" w:eastAsia="Times New Roman" w:hAnsi="Times New Roman" w:cs="Times New Roman"/>
          <w:b/>
          <w:color w:val="000000" w:themeColor="text1"/>
          <w:sz w:val="24"/>
          <w:szCs w:val="24"/>
        </w:rPr>
        <w:t>самостално се сналази на географској карти</w:t>
      </w:r>
      <w:r w:rsidRPr="00A52D0F">
        <w:rPr>
          <w:rFonts w:ascii="Times New Roman" w:eastAsia="Times New Roman" w:hAnsi="Times New Roman" w:cs="Times New Roman"/>
          <w:color w:val="000000" w:themeColor="text1"/>
          <w:sz w:val="24"/>
          <w:szCs w:val="24"/>
        </w:rPr>
        <w:t>,</w:t>
      </w:r>
      <w:r w:rsidRPr="00A52D0F">
        <w:rPr>
          <w:rFonts w:ascii="Times New Roman" w:hAnsi="Times New Roman" w:cs="Times New Roman"/>
          <w:sz w:val="24"/>
          <w:szCs w:val="24"/>
        </w:rPr>
        <w:t>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рaсуђуje,показује висок степен сарадње са осталим члановима групе и изузетну самосталност уз изузетно висок степен активности и ангажовања.</w:t>
      </w:r>
    </w:p>
    <w:p w14:paraId="6AB20FF5"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lastRenderedPageBreak/>
        <w:t>Врло добар (4)</w:t>
      </w:r>
      <w:r w:rsidRPr="00A52D0F">
        <w:rPr>
          <w:rFonts w:ascii="Times New Roman" w:hAnsi="Times New Roman" w:cs="Times New Roman"/>
          <w:sz w:val="24"/>
          <w:szCs w:val="24"/>
        </w:rPr>
        <w:t>добија ученик који зна димензије Земње и у главном објашњава последице Земљиног облика и њених кретања, разумефизичко-географске законитости у географском омотачу (климатску и биогеографску зоналност) и познаје мере за његову заштиту, обнову и унапређивање, у  великој мери показује способност примене знања и лoгички пoвeзуje чињeницe и пojмoвe, 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w:t>
      </w:r>
    </w:p>
    <w:p w14:paraId="4C1B2047" w14:textId="77777777" w:rsidR="000363FC" w:rsidRPr="00A52D0F" w:rsidRDefault="000363FC" w:rsidP="000363FC">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Добар (3)</w:t>
      </w:r>
      <w:r w:rsidRPr="00A52D0F">
        <w:rPr>
          <w:rFonts w:ascii="Times New Roman" w:hAnsi="Times New Roman" w:cs="Times New Roman"/>
          <w:sz w:val="24"/>
          <w:szCs w:val="24"/>
        </w:rPr>
        <w:t xml:space="preserve"> добија ученик који описује небеска тела и њихова кретања, разликује и објашњава географске чињенице - објекте, појаве, процесе и односе у Земљиним сферама (литосфери, атмосфери, хидросфери, биосфери),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14:paraId="47B22619" w14:textId="77777777" w:rsidR="000363FC" w:rsidRPr="00A52D0F" w:rsidRDefault="000363FC" w:rsidP="000363FC">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Довољан (2)</w:t>
      </w:r>
      <w:r w:rsidRPr="00A52D0F">
        <w:rPr>
          <w:rFonts w:ascii="Times New Roman" w:hAnsi="Times New Roman" w:cs="Times New Roman"/>
          <w:sz w:val="24"/>
          <w:szCs w:val="24"/>
        </w:rPr>
        <w:t>добија ученик којиименује небеска тела у Сунчевом систему и наводи њихов распоред, описује облик Земље и препознаје појаве и процесе везане за њена кретања, именује Земљине сфере (литосферу, атмосферу, хидросферу, биосферу) и 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14:paraId="186C72EA" w14:textId="77777777" w:rsidR="000363FC" w:rsidRPr="00A52D0F" w:rsidRDefault="000363FC" w:rsidP="000363FC">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Недовољан (1)</w:t>
      </w:r>
      <w:r w:rsidRPr="00A52D0F">
        <w:rPr>
          <w:rFonts w:ascii="Times New Roman" w:hAnsi="Times New Roman" w:cs="Times New Roman"/>
          <w:sz w:val="24"/>
          <w:szCs w:val="24"/>
        </w:rPr>
        <w:t xml:space="preserve"> добија ученик који нема познавање основних географских објеката, појава, процеса и односа.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жењу за напредовањем као ни интересовање за учешће у активностима нити ангажовање.</w:t>
      </w:r>
    </w:p>
    <w:p w14:paraId="138128B8"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У</w:t>
      </w:r>
      <w:r w:rsidRPr="00A52D0F">
        <w:rPr>
          <w:rFonts w:ascii="Times New Roman" w:hAnsi="Times New Roman" w:cs="Times New Roman"/>
          <w:b/>
          <w:sz w:val="24"/>
          <w:szCs w:val="24"/>
        </w:rPr>
        <w:t>ШЕСТОМ</w:t>
      </w:r>
      <w:r w:rsidRPr="00A52D0F">
        <w:rPr>
          <w:rFonts w:ascii="Times New Roman" w:hAnsi="Times New Roman" w:cs="Times New Roman"/>
          <w:sz w:val="24"/>
          <w:szCs w:val="24"/>
        </w:rPr>
        <w:t xml:space="preserve"> разреду:</w:t>
      </w:r>
    </w:p>
    <w:p w14:paraId="5D03C6AD"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Одличан (5)</w:t>
      </w:r>
      <w:r w:rsidRPr="00A52D0F">
        <w:rPr>
          <w:rFonts w:ascii="Times New Roman" w:hAnsi="Times New Roman" w:cs="Times New Roman"/>
          <w:sz w:val="24"/>
          <w:szCs w:val="24"/>
        </w:rPr>
        <w:t>добија ученик којиу потпуности показује способност трансформације знања и примене у новим ситуацијама, 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14:paraId="74E9BEA6"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 </w:t>
      </w:r>
      <w:r w:rsidRPr="00A52D0F">
        <w:rPr>
          <w:rFonts w:ascii="Times New Roman" w:hAnsi="Times New Roman" w:cs="Times New Roman"/>
          <w:b/>
          <w:sz w:val="24"/>
          <w:szCs w:val="24"/>
        </w:rPr>
        <w:t>област ГЕОГРАФСКЕ ВЕШТИНЕ:</w:t>
      </w:r>
      <w:r w:rsidRPr="00A52D0F">
        <w:rPr>
          <w:rFonts w:ascii="Times New Roman" w:hAnsi="Times New Roman" w:cs="Times New Roman"/>
          <w:sz w:val="24"/>
          <w:szCs w:val="24"/>
        </w:rPr>
        <w:t>доноси закључке о просторним (топографским) и каузалним везама географских чињеница - објеката, појава, процеса и односа на основу анализе географске карте.</w:t>
      </w:r>
      <w:r w:rsidRPr="00A52D0F">
        <w:rPr>
          <w:rFonts w:ascii="Times New Roman" w:hAnsi="Times New Roman" w:cs="Times New Roman"/>
          <w:b/>
          <w:sz w:val="24"/>
          <w:szCs w:val="24"/>
        </w:rPr>
        <w:t xml:space="preserve">- област ДРУШТВЕНА ГЕОГРАФИЈА: </w:t>
      </w:r>
      <w:r w:rsidRPr="00A52D0F">
        <w:rPr>
          <w:rFonts w:ascii="Times New Roman" w:hAnsi="Times New Roman" w:cs="Times New Roman"/>
          <w:sz w:val="24"/>
          <w:szCs w:val="24"/>
        </w:rPr>
        <w:t>објашњава утицај природних и друштвених фактора на развој и размештај становништва и насеља, објашњава утицај природних и друштвених фактора на развој и размештај привреде и привредних делатности, вреднујуалтернативе заодрживи развој усвојој локалнојсредини, Србији,Европи и свету, представњапроцесе који судовели доформирањасавременеполитичко-географске картесвета</w:t>
      </w:r>
      <w:r w:rsidRPr="00A52D0F">
        <w:rPr>
          <w:rFonts w:ascii="Times New Roman" w:hAnsi="Times New Roman" w:cs="Times New Roman"/>
          <w:b/>
          <w:sz w:val="24"/>
          <w:szCs w:val="24"/>
        </w:rPr>
        <w:t xml:space="preserve"> - област РЕГИОНАЛНА ГЕОГРАФИЈА: </w:t>
      </w:r>
      <w:r w:rsidRPr="00A52D0F">
        <w:rPr>
          <w:rFonts w:ascii="Times New Roman" w:hAnsi="Times New Roman" w:cs="Times New Roman"/>
          <w:sz w:val="24"/>
          <w:szCs w:val="24"/>
        </w:rPr>
        <w:t xml:space="preserve">објашњава географске везе (просторне и каузалне, директне и индиректне) и законитости (опште и посебне) у Европи и уме да издвоји географске регије.  </w:t>
      </w:r>
    </w:p>
    <w:p w14:paraId="4643E469"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 xml:space="preserve">Врло добар (4) </w:t>
      </w:r>
      <w:r w:rsidRPr="00A52D0F">
        <w:rPr>
          <w:rFonts w:ascii="Times New Roman" w:hAnsi="Times New Roman" w:cs="Times New Roman"/>
          <w:sz w:val="24"/>
          <w:szCs w:val="24"/>
        </w:rPr>
        <w:t>добија ученик који у  великој мери показује способност примене знања и лoгички пoвeзуje чињeницe и пojмoвe, 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w:t>
      </w:r>
    </w:p>
    <w:p w14:paraId="359E5E98"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sz w:val="24"/>
          <w:szCs w:val="24"/>
        </w:rPr>
        <w:t>област ГЕОГРАФСКЕ ВЕШТИНЕ:</w:t>
      </w:r>
      <w:r w:rsidRPr="00A52D0F">
        <w:rPr>
          <w:rFonts w:ascii="Times New Roman" w:hAnsi="Times New Roman" w:cs="Times New Roman"/>
          <w:sz w:val="24"/>
          <w:szCs w:val="24"/>
        </w:rPr>
        <w:t>разуме просторне (топографске) и каузалне везе географских чињеница - објеката, појава, процеса и углавном самостално доноси закњучке о  њиховом односу на основу анализе географске карте.</w:t>
      </w:r>
      <w:r w:rsidRPr="00A52D0F">
        <w:rPr>
          <w:rFonts w:ascii="Times New Roman" w:hAnsi="Times New Roman" w:cs="Times New Roman"/>
          <w:b/>
          <w:sz w:val="24"/>
          <w:szCs w:val="24"/>
        </w:rPr>
        <w:t>- област ДРУШТВЕНА ГЕОГРАФИЈА</w:t>
      </w:r>
      <w:r w:rsidRPr="00A52D0F">
        <w:rPr>
          <w:rFonts w:ascii="Times New Roman" w:hAnsi="Times New Roman" w:cs="Times New Roman"/>
          <w:sz w:val="24"/>
          <w:szCs w:val="24"/>
        </w:rPr>
        <w:t xml:space="preserve">: </w:t>
      </w:r>
      <w:r w:rsidRPr="00A52D0F">
        <w:rPr>
          <w:rFonts w:ascii="Times New Roman" w:hAnsi="Times New Roman" w:cs="Times New Roman"/>
          <w:sz w:val="24"/>
          <w:szCs w:val="24"/>
        </w:rPr>
        <w:lastRenderedPageBreak/>
        <w:t>описујеутицај природних и друштвених фактора на развој и размештај становништва и насеља,познаје утицај природних и друштвених фактора на развој и размештај привреде и привредних делатности, разуме алтернативе заодрживи развој усвојој локалнојсредини, Србији,Европи и свету, описујепроцесе који судовели доформирањасавременеполитичко-географске картесвета, углавном се самостално сналази на географској карти.</w:t>
      </w:r>
      <w:r w:rsidRPr="00A52D0F">
        <w:rPr>
          <w:rFonts w:ascii="Times New Roman" w:hAnsi="Times New Roman" w:cs="Times New Roman"/>
          <w:b/>
          <w:sz w:val="24"/>
          <w:szCs w:val="24"/>
        </w:rPr>
        <w:t xml:space="preserve">- област РЕГИОНАЛНА ГЕОГРАФИЈА: </w:t>
      </w:r>
      <w:r w:rsidRPr="00A52D0F">
        <w:rPr>
          <w:rFonts w:ascii="Times New Roman" w:hAnsi="Times New Roman" w:cs="Times New Roman"/>
          <w:sz w:val="24"/>
          <w:szCs w:val="24"/>
        </w:rPr>
        <w:t>познаје географске везе (просторне и каузалне, директне индиректне) и законитости (опште и посебне) у Европи и уме да издвоји географске регије, илуструје уз помоћ карте најважније географске објекте, појаве ипроцесе на простору Европе.</w:t>
      </w:r>
    </w:p>
    <w:p w14:paraId="179FCDE1"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Добар (3)</w:t>
      </w:r>
      <w:r w:rsidRPr="00A52D0F">
        <w:rPr>
          <w:rFonts w:ascii="Times New Roman" w:hAnsi="Times New Roman" w:cs="Times New Roman"/>
          <w:sz w:val="24"/>
          <w:szCs w:val="24"/>
        </w:rPr>
        <w:t xml:space="preserve"> добија ученик који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14:paraId="68A9F05A"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sz w:val="24"/>
          <w:szCs w:val="24"/>
        </w:rPr>
        <w:t>област ГЕОГРАФСКЕ ВЕШТИНЕ:</w:t>
      </w:r>
      <w:r w:rsidRPr="00A52D0F">
        <w:rPr>
          <w:rFonts w:ascii="Times New Roman" w:hAnsi="Times New Roman" w:cs="Times New Roman"/>
          <w:sz w:val="24"/>
          <w:szCs w:val="24"/>
        </w:rPr>
        <w:t xml:space="preserve"> одређује стране света у простору и на географској карти, одређује положај места и тачака на географској карти, препознаје и објашњава географске чињенице - објекте, појаве, процесе и односе који су представљени моделом, сликом, графиком, табелом и схемом, приказује понуђене географске податке: на немој карти, картографским изражајним средствима (бојама, линијама, простим геометријским знацима, симболичким знацима ...), графиком, табелом и шемом.</w:t>
      </w:r>
      <w:r w:rsidRPr="00A52D0F">
        <w:rPr>
          <w:rFonts w:ascii="Times New Roman" w:hAnsi="Times New Roman" w:cs="Times New Roman"/>
          <w:b/>
          <w:sz w:val="24"/>
          <w:szCs w:val="24"/>
        </w:rPr>
        <w:t xml:space="preserve">                                                                                                                                             - област ДРУШТВЕНА ГЕОГРАФИЈА: </w:t>
      </w:r>
      <w:r w:rsidRPr="00A52D0F">
        <w:rPr>
          <w:rFonts w:ascii="Times New Roman" w:hAnsi="Times New Roman" w:cs="Times New Roman"/>
          <w:sz w:val="24"/>
          <w:szCs w:val="24"/>
        </w:rPr>
        <w:t>разликује и објашњава кретање становништва (природно и механичко) и структуре становништва, именује међународне организације у свету (EU, UNICEF, UN, UNESCO, FAO, Црвени крст)</w:t>
      </w:r>
      <w:r w:rsidRPr="00A52D0F">
        <w:rPr>
          <w:rFonts w:ascii="Times New Roman" w:hAnsi="Times New Roman" w:cs="Times New Roman"/>
          <w:b/>
          <w:sz w:val="24"/>
          <w:szCs w:val="24"/>
        </w:rPr>
        <w:t xml:space="preserve"> - област РЕГИОНАЛНА ГЕОГРАФИЈА:  </w:t>
      </w:r>
      <w:r w:rsidRPr="00A52D0F">
        <w:rPr>
          <w:rFonts w:ascii="Times New Roman" w:hAnsi="Times New Roman" w:cs="Times New Roman"/>
          <w:sz w:val="24"/>
          <w:szCs w:val="24"/>
        </w:rPr>
        <w:t>описује природне и друштвене одлике Европског континената и наводи његове географске регије.</w:t>
      </w:r>
    </w:p>
    <w:p w14:paraId="5A768EB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Довољан (2)</w:t>
      </w:r>
      <w:r w:rsidRPr="00A52D0F">
        <w:rPr>
          <w:rFonts w:ascii="Times New Roman" w:hAnsi="Times New Roman" w:cs="Times New Roman"/>
          <w:sz w:val="24"/>
          <w:szCs w:val="24"/>
        </w:rPr>
        <w:t xml:space="preserve"> добија ученик којипрепознаје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14:paraId="114D5959" w14:textId="77777777" w:rsidR="000363FC" w:rsidRPr="00A52D0F" w:rsidRDefault="000363FC" w:rsidP="000363FC">
      <w:pPr>
        <w:spacing w:line="240" w:lineRule="auto"/>
        <w:rPr>
          <w:rFonts w:ascii="Times New Roman" w:hAnsi="Times New Roman" w:cs="Times New Roman"/>
          <w:b/>
          <w:sz w:val="24"/>
          <w:szCs w:val="24"/>
        </w:rPr>
      </w:pPr>
      <w:r w:rsidRPr="00A52D0F">
        <w:rPr>
          <w:rFonts w:ascii="Times New Roman" w:hAnsi="Times New Roman" w:cs="Times New Roman"/>
          <w:sz w:val="24"/>
          <w:szCs w:val="24"/>
        </w:rPr>
        <w:t xml:space="preserve">- </w:t>
      </w:r>
      <w:r w:rsidRPr="00A52D0F">
        <w:rPr>
          <w:rFonts w:ascii="Times New Roman" w:hAnsi="Times New Roman" w:cs="Times New Roman"/>
          <w:b/>
          <w:sz w:val="24"/>
          <w:szCs w:val="24"/>
        </w:rPr>
        <w:t>област ГЕОГРАФСКЕ ВЕШТИНЕ:</w:t>
      </w:r>
      <w:r w:rsidRPr="00A52D0F">
        <w:rPr>
          <w:rFonts w:ascii="Times New Roman" w:hAnsi="Times New Roman" w:cs="Times New Roman"/>
          <w:sz w:val="24"/>
          <w:szCs w:val="24"/>
        </w:rPr>
        <w:t xml:space="preserve"> разуме појам оријентације и наводи начине оријентисања, наводи и описује начине представљања Земљине површине (глоб и географска карта), препознаје и чита географске и допунске елементе карте.                                                                                                               </w:t>
      </w:r>
      <w:r w:rsidRPr="00A52D0F">
        <w:rPr>
          <w:rFonts w:ascii="Times New Roman" w:hAnsi="Times New Roman" w:cs="Times New Roman"/>
          <w:b/>
          <w:sz w:val="24"/>
          <w:szCs w:val="24"/>
        </w:rPr>
        <w:t xml:space="preserve">- област ДРУШТВЕНА ГЕОГРАФИЈА: </w:t>
      </w:r>
      <w:r w:rsidRPr="00A52D0F">
        <w:rPr>
          <w:rFonts w:ascii="Times New Roman" w:hAnsi="Times New Roman" w:cs="Times New Roman"/>
          <w:sz w:val="24"/>
          <w:szCs w:val="24"/>
        </w:rPr>
        <w:t xml:space="preserve">познаје основне појмове о становништву и насељима и уочава њихов просторни распоред, дефинише појам привреде и препознаје привредне делатности и привредне гране </w:t>
      </w:r>
      <w:r w:rsidRPr="00A52D0F">
        <w:rPr>
          <w:rFonts w:ascii="Times New Roman" w:hAnsi="Times New Roman" w:cs="Times New Roman"/>
          <w:b/>
          <w:sz w:val="24"/>
          <w:szCs w:val="24"/>
        </w:rPr>
        <w:t xml:space="preserve">- област РЕГИОНАЛНА ГЕОГРАФИЈА:  </w:t>
      </w:r>
      <w:r w:rsidRPr="00A52D0F">
        <w:rPr>
          <w:rFonts w:ascii="Times New Roman" w:hAnsi="Times New Roman" w:cs="Times New Roman"/>
          <w:sz w:val="24"/>
          <w:szCs w:val="24"/>
        </w:rPr>
        <w:t xml:space="preserve">препознаје основне природне и друштвене одлике Континента Европа.        </w:t>
      </w:r>
    </w:p>
    <w:p w14:paraId="5F696985"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Недовољан (1)</w:t>
      </w:r>
      <w:r w:rsidRPr="00A52D0F">
        <w:rPr>
          <w:rFonts w:ascii="Times New Roman" w:hAnsi="Times New Roman" w:cs="Times New Roman"/>
          <w:sz w:val="24"/>
          <w:szCs w:val="24"/>
        </w:rPr>
        <w:t xml:space="preserve"> добија ученик који нема познавање основних појмова из картографије, области друштвене географије и регионалне географије (Европа).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жењу за напредовањем ангажовањем као ни интересовање за учешће у активностима.</w:t>
      </w:r>
    </w:p>
    <w:p w14:paraId="6A020A60"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 </w:t>
      </w:r>
      <w:r w:rsidRPr="00A52D0F">
        <w:rPr>
          <w:rFonts w:ascii="Times New Roman" w:hAnsi="Times New Roman" w:cs="Times New Roman"/>
          <w:b/>
          <w:sz w:val="24"/>
          <w:szCs w:val="24"/>
        </w:rPr>
        <w:t>СЕДМОМ</w:t>
      </w:r>
      <w:r w:rsidRPr="00A52D0F">
        <w:rPr>
          <w:rFonts w:ascii="Times New Roman" w:hAnsi="Times New Roman" w:cs="Times New Roman"/>
          <w:sz w:val="24"/>
          <w:szCs w:val="24"/>
        </w:rPr>
        <w:t xml:space="preserve"> разреду</w:t>
      </w:r>
      <w:r w:rsidRPr="00A52D0F">
        <w:rPr>
          <w:rFonts w:ascii="Times New Roman" w:hAnsi="Times New Roman" w:cs="Times New Roman"/>
          <w:b/>
          <w:sz w:val="24"/>
          <w:szCs w:val="24"/>
        </w:rPr>
        <w:t xml:space="preserve"> - област РЕГИОНАЛНА ГЕОГРАФИЈА:</w:t>
      </w:r>
    </w:p>
    <w:p w14:paraId="6B54F6C4"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Одличан (5)</w:t>
      </w:r>
      <w:r w:rsidRPr="00A52D0F">
        <w:rPr>
          <w:rFonts w:ascii="Times New Roman" w:hAnsi="Times New Roman" w:cs="Times New Roman"/>
          <w:sz w:val="24"/>
          <w:szCs w:val="24"/>
        </w:rPr>
        <w:t xml:space="preserve">добија ученик којиобјашњава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регије,препознаје негативне утицаје човека на животну  средину настале услед специфичности развоја пољопривреде, рударства, енергетике, индустрије, саобраћаја и туризма укаже на узроке и последице кретања броја становника, густине насељености, природног прираштаја, миграција специфичних структура становништва по континентима, регијама и у одабраним државама, доведе у везу природне ресурсе са степеном економске развијености појединих регија и одабраних држава, самостално се сналази на географској карти, у потпуности показује способност трансформације знања и примене у новим ситуацијама, лако лoгички пoвeзуje чињeницe и пojмoвe; самостално изводи закључке који се заснивају на подацима; решава проблеме на нивоу стваралачког мишљења и у </w:t>
      </w:r>
      <w:r w:rsidRPr="00A52D0F">
        <w:rPr>
          <w:rFonts w:ascii="Times New Roman" w:hAnsi="Times New Roman" w:cs="Times New Roman"/>
          <w:sz w:val="24"/>
          <w:szCs w:val="24"/>
        </w:rPr>
        <w:lastRenderedPageBreak/>
        <w:t>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14:paraId="358B9AA4"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b/>
          <w:sz w:val="24"/>
          <w:szCs w:val="24"/>
        </w:rPr>
        <w:t xml:space="preserve">Врло добар (4) </w:t>
      </w:r>
      <w:r w:rsidRPr="00A52D0F">
        <w:rPr>
          <w:rFonts w:ascii="Times New Roman" w:hAnsi="Times New Roman" w:cs="Times New Roman"/>
          <w:sz w:val="24"/>
          <w:szCs w:val="24"/>
        </w:rPr>
        <w:t>добија ученик којиразуме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 углавном се самостално служи географском картом,у  великој мери показује способност примене знања и лoгичкипoвeзуje чињeницe и пojмoвe,специфичностиразвојапољопривреде,рударства,енергетике,индустрије,саобраћаја итуризманапроучаванимконтинентима,регијама и одабранимдржавама,самостално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w:t>
      </w:r>
    </w:p>
    <w:p w14:paraId="47B84C89"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Добар (3)</w:t>
      </w:r>
      <w:r w:rsidRPr="00A52D0F">
        <w:rPr>
          <w:rFonts w:ascii="Times New Roman" w:hAnsi="Times New Roman" w:cs="Times New Roman"/>
          <w:sz w:val="24"/>
          <w:szCs w:val="24"/>
        </w:rPr>
        <w:t xml:space="preserve"> добија ученик који описује природне и друштвене одлике континента Европе и наводи њене географске регије, описује природне и друштвене одлике континената и наводи њихове географске регије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делимично је самосталан у сналажењу на географској карти, показује делимични степен активности и ангажовања и у довољној мери сарађује са осталим члановима групе.</w:t>
      </w:r>
    </w:p>
    <w:p w14:paraId="045CFE2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Довољан (2)</w:t>
      </w:r>
      <w:r w:rsidRPr="00A52D0F">
        <w:rPr>
          <w:rFonts w:ascii="Times New Roman" w:hAnsi="Times New Roman" w:cs="Times New Roman"/>
          <w:sz w:val="24"/>
          <w:szCs w:val="24"/>
        </w:rPr>
        <w:t xml:space="preserve"> добија ученик који именује континенте и препознаје њихове основне природне и друштвене одликепрепознаје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14:paraId="7E8E3A6F"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Недовољан (1)</w:t>
      </w:r>
      <w:r w:rsidRPr="00A52D0F">
        <w:rPr>
          <w:rFonts w:ascii="Times New Roman" w:hAnsi="Times New Roman" w:cs="Times New Roman"/>
          <w:sz w:val="24"/>
          <w:szCs w:val="24"/>
        </w:rPr>
        <w:t xml:space="preserve"> добија ученик који нема познавање основних појмова из регионалне географије Европе и ваневропских континената.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жењу за напредовањем ангажовањем као ни интересовање за учешће у активностима.</w:t>
      </w:r>
    </w:p>
    <w:p w14:paraId="3164BD98" w14:textId="77777777" w:rsidR="000363FC" w:rsidRPr="00A52D0F" w:rsidRDefault="000363FC" w:rsidP="000363FC">
      <w:pPr>
        <w:spacing w:line="240" w:lineRule="auto"/>
        <w:rPr>
          <w:rFonts w:ascii="Times New Roman" w:hAnsi="Times New Roman" w:cs="Times New Roman"/>
          <w:sz w:val="24"/>
          <w:szCs w:val="24"/>
        </w:rPr>
      </w:pPr>
    </w:p>
    <w:p w14:paraId="00CA4112"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 </w:t>
      </w:r>
      <w:r w:rsidRPr="00A52D0F">
        <w:rPr>
          <w:rFonts w:ascii="Times New Roman" w:hAnsi="Times New Roman" w:cs="Times New Roman"/>
          <w:b/>
          <w:sz w:val="24"/>
          <w:szCs w:val="24"/>
        </w:rPr>
        <w:t>ОСМОМ</w:t>
      </w:r>
      <w:r w:rsidRPr="00A52D0F">
        <w:rPr>
          <w:rFonts w:ascii="Times New Roman" w:hAnsi="Times New Roman" w:cs="Times New Roman"/>
          <w:sz w:val="24"/>
          <w:szCs w:val="24"/>
        </w:rPr>
        <w:t xml:space="preserve"> разреду</w:t>
      </w:r>
      <w:r w:rsidRPr="00A52D0F">
        <w:rPr>
          <w:rFonts w:ascii="Times New Roman" w:hAnsi="Times New Roman" w:cs="Times New Roman"/>
          <w:b/>
          <w:sz w:val="24"/>
          <w:szCs w:val="24"/>
        </w:rPr>
        <w:t>- област Географија Републике Србије:</w:t>
      </w:r>
    </w:p>
    <w:p w14:paraId="6A2F02A3" w14:textId="77777777" w:rsidR="000363FC" w:rsidRPr="00A52D0F" w:rsidRDefault="000363FC" w:rsidP="000363FC">
      <w:pPr>
        <w:spacing w:line="240" w:lineRule="auto"/>
        <w:rPr>
          <w:rFonts w:ascii="Times New Roman" w:hAnsi="Times New Roman" w:cs="Times New Roman"/>
          <w:sz w:val="24"/>
          <w:szCs w:val="24"/>
        </w:rPr>
      </w:pPr>
    </w:p>
    <w:p w14:paraId="288522C6"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Одличан (5)</w:t>
      </w:r>
      <w:r w:rsidRPr="00A52D0F">
        <w:rPr>
          <w:rFonts w:ascii="Times New Roman" w:hAnsi="Times New Roman" w:cs="Times New Roman"/>
          <w:sz w:val="24"/>
          <w:szCs w:val="24"/>
        </w:rPr>
        <w:t>добија ученик којиобјашњава географске везе (просторне и каузалне, директне и индиректне) и законитости (опште и посебне) у нашој земљи и уме да издвоји географске регије,  самостално се сналази на географској карти, у потпуности показује способност трансформације знања и примене у новим ситуацијама, објашњава утицај природних и друштвених фактора на развој и размештај становништва и насеља Р.Србије, лoгички пoвeзуje чињeницe и пojмoвe; објашњава утицај природних и друштвених фактора на развој и размештај привреде и привредних делатности у нашој земљи,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14:paraId="1693D907"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 xml:space="preserve">Врло добар (4) </w:t>
      </w:r>
      <w:r w:rsidRPr="00A52D0F">
        <w:rPr>
          <w:rFonts w:ascii="Times New Roman" w:hAnsi="Times New Roman" w:cs="Times New Roman"/>
          <w:sz w:val="24"/>
          <w:szCs w:val="24"/>
        </w:rPr>
        <w:t xml:space="preserve">добија ученик који познаје природне и друштвене одлике наше државе и описује  географске везе и законитости (опште и посебне) у нашој земљи и уме да издвоји географске регије, углавном се самостално сналази на географској карти,углавном самостално изводи </w:t>
      </w:r>
      <w:r w:rsidRPr="00A52D0F">
        <w:rPr>
          <w:rFonts w:ascii="Times New Roman" w:hAnsi="Times New Roman" w:cs="Times New Roman"/>
          <w:sz w:val="24"/>
          <w:szCs w:val="24"/>
        </w:rPr>
        <w:lastRenderedPageBreak/>
        <w:t>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w:t>
      </w:r>
    </w:p>
    <w:p w14:paraId="40F9A5E1"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Добар (3)</w:t>
      </w:r>
      <w:r w:rsidRPr="00A52D0F">
        <w:rPr>
          <w:rFonts w:ascii="Times New Roman" w:hAnsi="Times New Roman" w:cs="Times New Roman"/>
          <w:sz w:val="24"/>
          <w:szCs w:val="24"/>
        </w:rPr>
        <w:t>добија ученик којиописује природне и друштвене одлике наше државе и наводи њене географске регије у довољној мери показује способност употребе информација у новим ситуацијама, у знатној мери лoгички пoвeзуje чињeницe и пojмoвe, делимично је самосталан у сналажењу на географској карти,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14:paraId="445D7564"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Довољан (2)</w:t>
      </w:r>
      <w:r w:rsidRPr="00A52D0F">
        <w:rPr>
          <w:rFonts w:ascii="Times New Roman" w:hAnsi="Times New Roman" w:cs="Times New Roman"/>
          <w:sz w:val="24"/>
          <w:szCs w:val="24"/>
        </w:rPr>
        <w:t xml:space="preserve"> добија ученик којипрепознаје основне природне и друштвене одлике наше државе, знања која је остварио су на нивоу репродукције, уз минималну примену,није самосталан у сналажењу на карти,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14:paraId="506D503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Недовољан (1)</w:t>
      </w:r>
      <w:r w:rsidRPr="00A52D0F">
        <w:rPr>
          <w:rFonts w:ascii="Times New Roman" w:hAnsi="Times New Roman" w:cs="Times New Roman"/>
          <w:sz w:val="24"/>
          <w:szCs w:val="24"/>
        </w:rPr>
        <w:t>добија ученик који нема познавање основних појмова из регионалне географије Р. Србије, њених природних и друштвених обележја,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интересовање за учешће у активностима нити ангажовање.</w:t>
      </w:r>
    </w:p>
    <w:p w14:paraId="0CAA8A53" w14:textId="77777777" w:rsidR="000363FC" w:rsidRPr="00A52D0F" w:rsidRDefault="000363FC" w:rsidP="000363FC">
      <w:pPr>
        <w:spacing w:line="240" w:lineRule="auto"/>
        <w:rPr>
          <w:rFonts w:ascii="Times New Roman" w:hAnsi="Times New Roman" w:cs="Times New Roman"/>
          <w:sz w:val="24"/>
          <w:szCs w:val="24"/>
        </w:rPr>
      </w:pPr>
    </w:p>
    <w:p w14:paraId="058944CF"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Оцењивање постигнућа ученика по ИОП-у</w:t>
      </w:r>
    </w:p>
    <w:p w14:paraId="7E216494" w14:textId="77777777" w:rsidR="000363FC" w:rsidRPr="00A52D0F" w:rsidRDefault="000363FC" w:rsidP="000363FC">
      <w:pPr>
        <w:spacing w:before="100" w:beforeAutospacing="1" w:after="100" w:afterAutospacing="1" w:line="240" w:lineRule="auto"/>
        <w:rPr>
          <w:rFonts w:ascii="Times New Roman" w:hAnsi="Times New Roman" w:cs="Times New Roman"/>
          <w:sz w:val="24"/>
          <w:szCs w:val="24"/>
        </w:rPr>
      </w:pPr>
      <w:r w:rsidRPr="00A52D0F">
        <w:rPr>
          <w:rFonts w:ascii="Times New Roman" w:eastAsia="Times New Roman" w:hAnsi="Times New Roman" w:cs="Times New Roman"/>
          <w:sz w:val="24"/>
          <w:szCs w:val="24"/>
        </w:rPr>
        <w:t>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посебних стандарда постигнућа у току савладавања индивидуалног образовног плана, на начин који узима у обзир његове језичке, моторичке и чулне могућности (</w:t>
      </w:r>
      <w:r w:rsidRPr="00A52D0F">
        <w:rPr>
          <w:rFonts w:ascii="Times New Roman" w:eastAsia="Times New Roman" w:hAnsi="Times New Roman" w:cs="Times New Roman"/>
          <w:b/>
          <w:sz w:val="24"/>
          <w:szCs w:val="24"/>
        </w:rPr>
        <w:t>ИОП1,ИОП2</w:t>
      </w:r>
      <w:r w:rsidRPr="00A52D0F">
        <w:rPr>
          <w:rFonts w:ascii="Times New Roman" w:eastAsia="Times New Roman" w:hAnsi="Times New Roman" w:cs="Times New Roman"/>
          <w:sz w:val="24"/>
          <w:szCs w:val="24"/>
        </w:rPr>
        <w:t>)</w:t>
      </w:r>
      <w:r w:rsidRPr="00A52D0F">
        <w:rPr>
          <w:rFonts w:ascii="Times New Roman" w:eastAsia="Times New Roman" w:hAnsi="Times New Roman" w:cs="Times New Roman"/>
          <w:sz w:val="24"/>
          <w:szCs w:val="24"/>
        </w:rPr>
        <w:br/>
        <w:t>Ученик који стиче образовање и васпитање по прилагођеним стандардима постигнућа, оцењује се на основу његовог ангажовања и степена остварености циљева и прилагођених стандарда постигнућа.</w:t>
      </w:r>
      <w:r w:rsidRPr="00A52D0F">
        <w:rPr>
          <w:rFonts w:ascii="Times New Roman" w:hAnsi="Times New Roman" w:cs="Times New Roman"/>
          <w:sz w:val="24"/>
          <w:szCs w:val="24"/>
        </w:rPr>
        <w:br/>
      </w:r>
      <w:r w:rsidRPr="00A52D0F">
        <w:rPr>
          <w:rFonts w:ascii="Times New Roman" w:hAnsi="Times New Roman" w:cs="Times New Roman"/>
          <w:b/>
          <w:sz w:val="24"/>
          <w:szCs w:val="24"/>
        </w:rPr>
        <w:t>Ученик са изузетним способностимаИОП3</w:t>
      </w:r>
      <w:r w:rsidRPr="00A52D0F">
        <w:rPr>
          <w:rFonts w:ascii="Times New Roman" w:hAnsi="Times New Roman" w:cs="Times New Roman"/>
          <w:sz w:val="24"/>
          <w:szCs w:val="24"/>
        </w:rPr>
        <w:t>који стиче образовање</w:t>
      </w:r>
      <w:r w:rsidRPr="00A52D0F">
        <w:rPr>
          <w:rFonts w:ascii="Times New Roman" w:eastAsia="Times New Roman" w:hAnsi="Times New Roman" w:cs="Times New Roman"/>
          <w:sz w:val="24"/>
          <w:szCs w:val="24"/>
        </w:rPr>
        <w:t xml:space="preserve"> и васпитање на прилагођен и обогаћен начин, применом индивидуалног образовног плана, оцењује се на основу праћења остваривања прописаних цињева, општих и посебних стандарда постигнућа и ангажовања.Ученик који се образује по ИОП-у оцењује се на начин и према исходима планираним ИОП-ом, а у складу са посебним законом:</w:t>
      </w:r>
    </w:p>
    <w:p w14:paraId="621C887C"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 оцену </w:t>
      </w:r>
      <w:r w:rsidRPr="00A52D0F">
        <w:rPr>
          <w:rFonts w:ascii="Times New Roman" w:eastAsia="Times New Roman" w:hAnsi="Times New Roman" w:cs="Times New Roman"/>
          <w:b/>
          <w:sz w:val="24"/>
          <w:szCs w:val="24"/>
        </w:rPr>
        <w:t>одличан (5)</w:t>
      </w:r>
      <w:r w:rsidRPr="00A52D0F">
        <w:rPr>
          <w:rFonts w:ascii="Times New Roman" w:eastAsia="Times New Roman" w:hAnsi="Times New Roman" w:cs="Times New Roman"/>
          <w:sz w:val="24"/>
          <w:szCs w:val="24"/>
        </w:rPr>
        <w:t xml:space="preserve">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веома висок степен ангажовања;</w:t>
      </w:r>
    </w:p>
    <w:p w14:paraId="7BACEDA9"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 оцену </w:t>
      </w:r>
      <w:r w:rsidRPr="00A52D0F">
        <w:rPr>
          <w:rFonts w:ascii="Times New Roman" w:eastAsia="Times New Roman" w:hAnsi="Times New Roman" w:cs="Times New Roman"/>
          <w:b/>
          <w:sz w:val="24"/>
          <w:szCs w:val="24"/>
        </w:rPr>
        <w:t>врлодобар (4)</w:t>
      </w:r>
      <w:r w:rsidRPr="00A52D0F">
        <w:rPr>
          <w:rFonts w:ascii="Times New Roman" w:eastAsia="Times New Roman" w:hAnsi="Times New Roman" w:cs="Times New Roman"/>
          <w:sz w:val="24"/>
          <w:szCs w:val="24"/>
        </w:rPr>
        <w:t xml:space="preserve">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висок степен ангажовања;</w:t>
      </w:r>
    </w:p>
    <w:p w14:paraId="34266CD3"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 оцену </w:t>
      </w:r>
      <w:r w:rsidRPr="00A52D0F">
        <w:rPr>
          <w:rFonts w:ascii="Times New Roman" w:eastAsia="Times New Roman" w:hAnsi="Times New Roman" w:cs="Times New Roman"/>
          <w:b/>
          <w:sz w:val="24"/>
          <w:szCs w:val="24"/>
        </w:rPr>
        <w:t>добар (3)</w:t>
      </w:r>
      <w:r w:rsidRPr="00A52D0F">
        <w:rPr>
          <w:rFonts w:ascii="Times New Roman" w:eastAsia="Times New Roman" w:hAnsi="Times New Roman" w:cs="Times New Roman"/>
          <w:sz w:val="24"/>
          <w:szCs w:val="24"/>
        </w:rPr>
        <w:t xml:space="preserve"> добија ученик који остварује напредак у савладавању захтева који су одређени индивидуалним образовним планом и прилагођеним стандардима постигнућа, уз ангажовање ученика и помоћ наставника;</w:t>
      </w:r>
    </w:p>
    <w:p w14:paraId="41299B04"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lastRenderedPageBreak/>
        <w:t xml:space="preserve">- оцену </w:t>
      </w:r>
      <w:r w:rsidRPr="00A52D0F">
        <w:rPr>
          <w:rFonts w:ascii="Times New Roman" w:eastAsia="Times New Roman" w:hAnsi="Times New Roman" w:cs="Times New Roman"/>
          <w:b/>
          <w:sz w:val="24"/>
          <w:szCs w:val="24"/>
        </w:rPr>
        <w:t>довољан (2)</w:t>
      </w:r>
      <w:r w:rsidRPr="00A52D0F">
        <w:rPr>
          <w:rFonts w:ascii="Times New Roman" w:eastAsia="Times New Roman" w:hAnsi="Times New Roman" w:cs="Times New Roman"/>
          <w:sz w:val="24"/>
          <w:szCs w:val="24"/>
        </w:rPr>
        <w:t xml:space="preserve"> добија ученик који остварује минималан напредак у савладавању захтева који су одређени индивидуалним образовним планом и прилагођеним стандардима постигнућа, уз значајну помоћ наставника и ангажовање ученика;</w:t>
      </w:r>
    </w:p>
    <w:p w14:paraId="742CC36A"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sz w:val="24"/>
          <w:szCs w:val="24"/>
        </w:rPr>
        <w:t>Ученику који стиче образовање и васпитање по индивидуалном образовном плану, а не достиже захтеве по прилагођеним стандардима постигнућа ревидира се индивидуални образовни план</w:t>
      </w:r>
      <w:r w:rsidRPr="00A52D0F">
        <w:rPr>
          <w:rFonts w:ascii="Times New Roman" w:eastAsia="Times New Roman" w:hAnsi="Times New Roman" w:cs="Times New Roman"/>
          <w:b/>
          <w:sz w:val="24"/>
          <w:szCs w:val="24"/>
        </w:rPr>
        <w:t>.</w:t>
      </w:r>
    </w:p>
    <w:p w14:paraId="7451A6FA"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 xml:space="preserve">Закључна оцена </w:t>
      </w:r>
      <w:r w:rsidRPr="00A52D0F">
        <w:rPr>
          <w:rFonts w:ascii="Times New Roman" w:hAnsi="Times New Roman" w:cs="Times New Roman"/>
          <w:sz w:val="24"/>
          <w:szCs w:val="24"/>
        </w:rPr>
        <w:t>утврђује се на крају првог и другог полугодишта, на основу свих појединачних оцена које су унете у дневник од почетка школске године.</w:t>
      </w:r>
      <w:r w:rsidRPr="00A52D0F">
        <w:rPr>
          <w:rFonts w:ascii="Times New Roman" w:hAnsi="Times New Roman" w:cs="Times New Roman"/>
          <w:bCs/>
          <w:sz w:val="24"/>
          <w:szCs w:val="24"/>
        </w:rPr>
        <w:t xml:space="preserve"> Закључна оцена</w:t>
      </w:r>
      <w:r w:rsidRPr="00A52D0F">
        <w:rPr>
          <w:rFonts w:ascii="Times New Roman" w:hAnsi="Times New Roman" w:cs="Times New Roman"/>
          <w:sz w:val="24"/>
          <w:szCs w:val="24"/>
        </w:rPr>
        <w:t xml:space="preserve"> на полугодишту не узима се у обзир приликом утврђивања аритметичке средине.</w:t>
      </w:r>
    </w:p>
    <w:p w14:paraId="7B7FAD31" w14:textId="77777777" w:rsidR="000363FC" w:rsidRPr="00A52D0F" w:rsidRDefault="000363FC" w:rsidP="000363FC">
      <w:pPr>
        <w:spacing w:line="240" w:lineRule="auto"/>
        <w:rPr>
          <w:rFonts w:ascii="Times New Roman" w:hAnsi="Times New Roman" w:cs="Times New Roman"/>
          <w:sz w:val="24"/>
          <w:szCs w:val="24"/>
        </w:rPr>
      </w:pPr>
    </w:p>
    <w:p w14:paraId="6C24320D"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b/>
          <w:sz w:val="24"/>
          <w:szCs w:val="24"/>
        </w:rPr>
        <w:t>ЗАКЉУЧНА ОЦЕНА</w:t>
      </w:r>
      <w:r w:rsidRPr="00A52D0F">
        <w:rPr>
          <w:rFonts w:ascii="Times New Roman" w:hAnsi="Times New Roman" w:cs="Times New Roman"/>
          <w:sz w:val="24"/>
          <w:szCs w:val="24"/>
        </w:rPr>
        <w:t xml:space="preserve"> за успех из предмета Географија не може да буде мања од:</w:t>
      </w:r>
    </w:p>
    <w:p w14:paraId="43A1034D"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1) одличан (5), ако је аритметичка средина свих појединачних оцена најмање 4,50;2) врло добар (4), ако је аритметичка средина свих појединачних оцена од 3,50 до 4,49;3) добар (3), ако је аритметичка средина свих појединачних оцена од 2,50 до 3,49;4) довољан (2), ако је аритметичка средина свих појединачних оцена од 1,50 до 2,49.</w:t>
      </w:r>
    </w:p>
    <w:p w14:paraId="13086E14"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Закључна оцена не може да буде већа од највеће појединачне оцене уписане у дневник, добијене било којом техником провере знања.</w:t>
      </w:r>
    </w:p>
    <w:p w14:paraId="4573A538"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Закључена оцена може бити и већа уколико је процена да је знање и загалагање ученика на вишем нивоу наго што оцене показују; уколико ученик покаже изузетан напредак и уколико се процени да би виша оцена стимулативно деловала на ученика</w:t>
      </w:r>
      <w:r>
        <w:rPr>
          <w:rFonts w:ascii="Times New Roman" w:hAnsi="Times New Roman" w:cs="Times New Roman"/>
          <w:sz w:val="24"/>
          <w:szCs w:val="24"/>
        </w:rPr>
        <w:t>.</w:t>
      </w:r>
    </w:p>
    <w:p w14:paraId="009638C7" w14:textId="77777777" w:rsidR="000363FC" w:rsidRPr="00A52D0F" w:rsidRDefault="000363FC" w:rsidP="000363FC">
      <w:pPr>
        <w:spacing w:line="240" w:lineRule="auto"/>
        <w:jc w:val="right"/>
        <w:rPr>
          <w:rFonts w:ascii="Times New Roman" w:hAnsi="Times New Roman" w:cs="Times New Roman"/>
          <w:sz w:val="24"/>
          <w:szCs w:val="24"/>
        </w:rPr>
      </w:pPr>
      <w:r w:rsidRPr="00A52D0F">
        <w:rPr>
          <w:rFonts w:ascii="Times New Roman" w:hAnsi="Times New Roman" w:cs="Times New Roman"/>
          <w:sz w:val="24"/>
          <w:szCs w:val="24"/>
        </w:rPr>
        <w:t>Предметни наставници Катарина Кнежевић и Светлана Баровић</w:t>
      </w:r>
    </w:p>
    <w:p w14:paraId="1E0CDF32" w14:textId="77777777" w:rsidR="000363FC" w:rsidRPr="000363FC" w:rsidRDefault="000363FC" w:rsidP="000363FC">
      <w:pPr>
        <w:spacing w:line="240" w:lineRule="auto"/>
        <w:rPr>
          <w:rFonts w:ascii="Times New Roman" w:hAnsi="Times New Roman" w:cs="Times New Roman"/>
          <w:b/>
          <w:sz w:val="24"/>
          <w:szCs w:val="24"/>
          <w:u w:val="single"/>
        </w:rPr>
      </w:pPr>
    </w:p>
    <w:p w14:paraId="6EDB3DC8" w14:textId="77777777" w:rsidR="000363FC" w:rsidRPr="000363FC" w:rsidRDefault="000363FC" w:rsidP="000363FC">
      <w:pPr>
        <w:pStyle w:val="ListParagraph"/>
        <w:numPr>
          <w:ilvl w:val="0"/>
          <w:numId w:val="47"/>
        </w:numPr>
        <w:spacing w:line="240" w:lineRule="auto"/>
        <w:rPr>
          <w:rFonts w:ascii="Times New Roman" w:hAnsi="Times New Roman" w:cs="Times New Roman"/>
          <w:b/>
          <w:sz w:val="24"/>
          <w:szCs w:val="24"/>
          <w:u w:val="single"/>
        </w:rPr>
      </w:pPr>
      <w:r w:rsidRPr="000363FC">
        <w:rPr>
          <w:rFonts w:ascii="Times New Roman" w:hAnsi="Times New Roman" w:cs="Times New Roman"/>
          <w:b/>
          <w:sz w:val="24"/>
          <w:szCs w:val="24"/>
          <w:u w:val="single"/>
        </w:rPr>
        <w:t>ИСТОРИЈА</w:t>
      </w:r>
    </w:p>
    <w:p w14:paraId="6BDE04F9"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У петом разреду ученици имају један час историје недељно и  оцењују се с најмање две оцене у полугодишту, које могу бити формативно или сумативно одређене. У шестом, седмом и осмом разреду, ученици имају два часа историје недељно и  оцењују се  најмање са четири оцене у полугодишту, које могу бити формативно или сумативно одређене.</w:t>
      </w:r>
    </w:p>
    <w:p w14:paraId="3F71A87D"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У наставку изложени су критеријуми оцењивања по категоријама.</w:t>
      </w:r>
    </w:p>
    <w:p w14:paraId="065989C6" w14:textId="77777777" w:rsidR="000363FC" w:rsidRPr="00A52D0F" w:rsidRDefault="000363FC" w:rsidP="000363FC">
      <w:pPr>
        <w:spacing w:line="240" w:lineRule="auto"/>
        <w:jc w:val="both"/>
        <w:rPr>
          <w:rFonts w:ascii="Times New Roman" w:hAnsi="Times New Roman" w:cs="Times New Roman"/>
          <w:sz w:val="24"/>
          <w:szCs w:val="24"/>
        </w:rPr>
      </w:pPr>
    </w:p>
    <w:p w14:paraId="3407138C"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УСМЕНИ ОДГОВОР</w:t>
      </w:r>
    </w:p>
    <w:p w14:paraId="0E85B88E"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Оцена за сваког ученика/ученицу је јавна и даје се с образложењем и препоруком о даљем раду. Током целог часа могуће је дати оцену. Свака оцена уноси се у електронски дневник и педагошку свеску. </w:t>
      </w:r>
    </w:p>
    <w:p w14:paraId="3B05D922" w14:textId="77777777" w:rsidR="000363FC" w:rsidRPr="00A52D0F" w:rsidRDefault="000363FC" w:rsidP="000363FC">
      <w:pPr>
        <w:spacing w:line="240" w:lineRule="auto"/>
        <w:jc w:val="both"/>
        <w:rPr>
          <w:rFonts w:ascii="Times New Roman" w:hAnsi="Times New Roman" w:cs="Times New Roman"/>
          <w:sz w:val="24"/>
          <w:szCs w:val="24"/>
        </w:rPr>
      </w:pPr>
    </w:p>
    <w:p w14:paraId="6A67B402"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ПИСМЕНИ ОДГОВОР</w:t>
      </w:r>
    </w:p>
    <w:p w14:paraId="27719595" w14:textId="77777777" w:rsidR="000363FC" w:rsidRPr="00A52D0F" w:rsidRDefault="000363FC" w:rsidP="000363FC">
      <w:pPr>
        <w:spacing w:line="240" w:lineRule="auto"/>
        <w:jc w:val="both"/>
        <w:rPr>
          <w:rFonts w:ascii="Times New Roman" w:hAnsi="Times New Roman" w:cs="Times New Roman"/>
          <w:sz w:val="24"/>
          <w:szCs w:val="24"/>
        </w:rPr>
      </w:pPr>
    </w:p>
    <w:p w14:paraId="4B843B56"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lastRenderedPageBreak/>
        <w:t>Писмени одговор изводиће се према унапред утврђеном плану, који ће се налазити на сајту школе. Оцене су јавне, ученик има увид у свој рад, оцена се уписује у електронски дневник.</w:t>
      </w:r>
    </w:p>
    <w:p w14:paraId="2AE533A7"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-оцена - недовољан (1) 0-29%</w:t>
      </w:r>
    </w:p>
    <w:p w14:paraId="35FB463D"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-оцена - довољан (2) 30-49% - основни ниво - именовање, препознавање</w:t>
      </w:r>
    </w:p>
    <w:p w14:paraId="03C27153"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-оцена - добар (3) 50-69% - средњи ниво- репродукција, разумаевање</w:t>
      </w:r>
    </w:p>
    <w:p w14:paraId="5582247D"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-оцена- врло добар (4) 70-85% - средњи ниво - разумевање, закључивање</w:t>
      </w:r>
    </w:p>
    <w:p w14:paraId="7CBEB71C"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-оцена-одличан (5) 86-100% - напредни ниво - закључивање, примена</w:t>
      </w:r>
    </w:p>
    <w:p w14:paraId="3B8395FF" w14:textId="77777777" w:rsidR="000363FC" w:rsidRPr="00A52D0F" w:rsidRDefault="000363FC" w:rsidP="000363FC">
      <w:pPr>
        <w:spacing w:line="240" w:lineRule="auto"/>
        <w:jc w:val="both"/>
        <w:rPr>
          <w:rFonts w:ascii="Times New Roman" w:hAnsi="Times New Roman" w:cs="Times New Roman"/>
          <w:sz w:val="24"/>
          <w:szCs w:val="24"/>
        </w:rPr>
      </w:pPr>
    </w:p>
    <w:p w14:paraId="421E35F9"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АКТИВНОСТ УЧЕНИКА</w:t>
      </w:r>
    </w:p>
    <w:p w14:paraId="1C095F3C"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Активност ученика/ученице обухвата усмени одговор на часу приликом обнављања,  систематизације или обраде лекције, сналажење на историјској карти, израду домаћих задатака, презентација, пројеката, успешност у групном раду, практичан рад, писање и излагање есеја, сарадњу у тиму, однос према раду. Рад на пројекту оцењује се кроз вредновање активности и ангажовања током рада на пројекту, знања које је ученик стекао и применио у раду, реализовање пројекта и излагање резултата. Наставник сваки час прати активност ученика и благовремено бележи у своју педагошку свеску. На тај начин наставник формативно оцењује ученика. Целокупна активност може бити изражена сумативном оценом у дневнику.</w:t>
      </w:r>
    </w:p>
    <w:p w14:paraId="2E97491B" w14:textId="77777777" w:rsidR="000363FC" w:rsidRPr="00A52D0F" w:rsidRDefault="000363FC" w:rsidP="000363FC">
      <w:pPr>
        <w:spacing w:line="240" w:lineRule="auto"/>
        <w:jc w:val="both"/>
        <w:rPr>
          <w:rFonts w:ascii="Times New Roman" w:hAnsi="Times New Roman" w:cs="Times New Roman"/>
          <w:sz w:val="24"/>
          <w:szCs w:val="24"/>
        </w:rPr>
      </w:pPr>
    </w:p>
    <w:p w14:paraId="7CDC4F25"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ИНИЦИЈАЛНИ ТЕСТ</w:t>
      </w:r>
    </w:p>
    <w:p w14:paraId="2AD54371"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Обавља се на почетку школске године, у првој или другој радној недељи. Наставници  процењују предходна постигнућа ученика. Резултати иницијалног теста служе за планирање рада наставника/наставнице и даље праћење напредовања ученика</w:t>
      </w:r>
    </w:p>
    <w:p w14:paraId="52890969" w14:textId="77777777" w:rsidR="000363FC" w:rsidRPr="00A52D0F" w:rsidRDefault="000363FC" w:rsidP="000363FC">
      <w:pPr>
        <w:spacing w:line="240" w:lineRule="auto"/>
        <w:jc w:val="both"/>
        <w:rPr>
          <w:rFonts w:ascii="Times New Roman" w:hAnsi="Times New Roman" w:cs="Times New Roman"/>
          <w:sz w:val="24"/>
          <w:szCs w:val="24"/>
        </w:rPr>
      </w:pPr>
    </w:p>
    <w:p w14:paraId="6E3AE64C"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ПЕТИ РАЗРЕД</w:t>
      </w:r>
    </w:p>
    <w:p w14:paraId="64A1D3B0"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СТАРИ ВЕК</w:t>
      </w:r>
    </w:p>
    <w:p w14:paraId="2F42FE4D" w14:textId="77777777" w:rsidR="000363FC" w:rsidRPr="00A52D0F" w:rsidRDefault="000363FC" w:rsidP="000363FC">
      <w:pPr>
        <w:spacing w:line="240" w:lineRule="auto"/>
        <w:jc w:val="both"/>
        <w:rPr>
          <w:rFonts w:ascii="Times New Roman" w:hAnsi="Times New Roman" w:cs="Times New Roman"/>
          <w:sz w:val="24"/>
          <w:szCs w:val="24"/>
        </w:rPr>
      </w:pPr>
    </w:p>
    <w:p w14:paraId="38229103"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 – ученик целовито сагледава историјске процесе током упознавања с предметом, разуме и уме да примени начине рачунања времена пре нове ере и током нове ере, познаје и разликује узроке и последице, познаје најважније историјске догађаје и повезује их са одговарајућим личностима, закључује, примењује стечено знање, самостално се сналази на историјској карти. Показује иницијативу током наставе, самостално обавља различите врсте задатака.</w:t>
      </w:r>
    </w:p>
    <w:p w14:paraId="2121ED0B"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 - ученик зна и разуме узроке и последице, познаје најважније историјске догађаје и повезује их са историјским личностима, изводи закључке, самостално се сналази на историјској карти.</w:t>
      </w:r>
    </w:p>
    <w:p w14:paraId="2D8F8761"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lastRenderedPageBreak/>
        <w:t xml:space="preserve">-добар (3) – ученик  зна узроке и последице, именује важне историјске догађаје и личности, уме да објасни значај историјских догађаја, сналази се на историјској карти уз помоћ наставника. Уз подршку наставника обавља задатке на часу. </w:t>
      </w:r>
    </w:p>
    <w:p w14:paraId="7649598B"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 - ученик именује и препознаје основне историјске догађаје, историјске личности, уме да наведе узроке и последице основних историјских појава уз помоћ наставника. Активан је на часу уз помоћ наставника.</w:t>
      </w:r>
    </w:p>
    <w:p w14:paraId="76FD2A5F"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-недовољан (1) - ученик нема познавање основних историјских догађаја, личности.                                         Не показује жељу за напредовањем.</w:t>
      </w:r>
    </w:p>
    <w:p w14:paraId="694F6888"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ШЕСТИ РАЗРЕД</w:t>
      </w:r>
    </w:p>
    <w:p w14:paraId="266A2A82"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СРЕДЊИ ВЕК И РАНИ НОВИ ВЕК</w:t>
      </w:r>
    </w:p>
    <w:p w14:paraId="51ED95CB"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 - ученик целовито сагледава историјски ток средњег века и раног новог века, познаје и разликује узроке и последице средњег и раног новог века, познаје најважније историјске догађаје средњег и раног новог века и повезује их са одговарајућим личностима, зна специфичне детаљи из опште и националне историје средњег и раног новог века, самостално изводи закључке, примењује стечено знање, уме да користи историјске изворе за средњи и рани нови век,самостално се сналази на историјској карти . Показује иницијативу током наставе, самостално обавља различите врсте задатака.</w:t>
      </w:r>
    </w:p>
    <w:p w14:paraId="22985B0C"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 - ученик зна и разуме узроке и последице исоријских, појава средњег и раноног новог века, познаје најважније историјске догађаје из средњег и раног новог века и повезује их са одговарајућим личностима из тог периода, препознаје повезаност појава из средњег и раног новог века са појавама из садашњости, повезаност опште и националне историје средњег и раног новог века, изводи закључке, самостално се сналази на историјској карти за средњи рани нови век. Сналази се у обављању различитих задатака.</w:t>
      </w:r>
    </w:p>
    <w:p w14:paraId="49E9AE14"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 - ученик зна узроке и последице историјских појава средњег и раног новог века, именује важне историјске догађаје, историјске личности из средњег и раног новог века, уме да објасни значај историјских догађаја, сналази се на историјској карти за средњи и  рани нови век уз помоћ наставника. Уз подршку наставника обавља задатке.</w:t>
      </w:r>
    </w:p>
    <w:p w14:paraId="24C8237D"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 - ученик именује и препознаје основне историјске догађаје средњег и раног новог века, историјске личности средњег и раног новог века, уме да наведе узроке и последице основних историјских појава средњег и раног новог века уз помоћ наставника. Активан је на часу уз помоћ наставника.</w:t>
      </w:r>
    </w:p>
    <w:p w14:paraId="2D062D4E"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-недовољан (1) - ученик нема познавање основних историјских догађаја, личности средњег и раног новог века. Не показује жељу за напредовањем. </w:t>
      </w:r>
    </w:p>
    <w:p w14:paraId="6104DA55" w14:textId="77777777" w:rsidR="000363FC" w:rsidRPr="00A52D0F" w:rsidRDefault="000363FC" w:rsidP="000363FC">
      <w:pPr>
        <w:spacing w:line="240" w:lineRule="auto"/>
        <w:jc w:val="both"/>
        <w:rPr>
          <w:rFonts w:ascii="Times New Roman" w:hAnsi="Times New Roman" w:cs="Times New Roman"/>
          <w:sz w:val="24"/>
          <w:szCs w:val="24"/>
        </w:rPr>
      </w:pPr>
    </w:p>
    <w:p w14:paraId="1238D648"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СЕДМИ РАЗРЕД</w:t>
      </w:r>
    </w:p>
    <w:p w14:paraId="2981551C"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ПОЗНИ НОВИ ВЕК-ИДУСТРИЈСКО ДОБА</w:t>
      </w:r>
    </w:p>
    <w:p w14:paraId="61AADB8D"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 - ученик целовито сагледава историјски ток индустријског доба, познаје и разликује узроке и последице позног новог века, познаје најважније историјске догађаје и повезује их са одговарајућим личностима позног новог века, зна специфичне детаљи из опште и националне историје позног новог века, самостално изводи закључке, примењује стечено знање, уме да користи историјске изворе за позни нови век, самостално се сналази на историјској карти за позни нови век. Показује иницијативу током наставе, самостално обавља различите врсте задатака.</w:t>
      </w:r>
    </w:p>
    <w:p w14:paraId="72B59BE4"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lastRenderedPageBreak/>
        <w:t>-врло добар (4 ) - ученик зна и разуме узроке и последице историјских, појава позног новог века, познаје најважније историјске догађаје из позног новог века и повезује их са одговарајућим личностима из тог периода, препознаје повезаност појава из позног новог века са појавама из садашњости, повезаност опште и националне историје позног новог века, изводи закључке,самостално се сналази на историјској карти за позни нови век.Сналази се у обављању различитих задатака.</w:t>
      </w:r>
    </w:p>
    <w:p w14:paraId="3C2A7AB5"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 - ученик зна узроке и последице историјских појава позног новог века, именује важне историјске догађаје, историјске личности позног новог века, уме да објасни значај историјских догађаја из тог периода, сналази се на историјској карти за позни нови век уз помоћ наставника. Уз подршку наставника обавља задатке.</w:t>
      </w:r>
    </w:p>
    <w:p w14:paraId="44B2356A"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 - ученик именује и препознаје основне историјске догађаје, историјске личности из позног новог века, уме да наведе узроке и последице основних историјских појава из позног новог века уз помоћ наставника. Активан је на часу уз помоћ наставника.</w:t>
      </w:r>
    </w:p>
    <w:p w14:paraId="03B7FE2D"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-недовољан (1) - ученик нема познавање основних историјских догађаја, личности из позног новог века. Не показује жељу за напредовањем.</w:t>
      </w:r>
    </w:p>
    <w:p w14:paraId="449EAF95" w14:textId="77777777" w:rsidR="000363FC" w:rsidRPr="00A52D0F" w:rsidRDefault="000363FC" w:rsidP="000363FC">
      <w:pPr>
        <w:spacing w:line="240" w:lineRule="auto"/>
        <w:jc w:val="both"/>
        <w:rPr>
          <w:rFonts w:ascii="Times New Roman" w:hAnsi="Times New Roman" w:cs="Times New Roman"/>
          <w:sz w:val="24"/>
          <w:szCs w:val="24"/>
        </w:rPr>
      </w:pPr>
    </w:p>
    <w:p w14:paraId="16C2B98E"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ОСМИ РАЗРЕД</w:t>
      </w:r>
    </w:p>
    <w:p w14:paraId="47552892"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КРАЈ НОВОГ ВЕКА И САВРЕМЕНО ДОБА</w:t>
      </w:r>
    </w:p>
    <w:p w14:paraId="2902346B" w14:textId="77777777" w:rsidR="000363FC" w:rsidRPr="00A52D0F" w:rsidRDefault="000363FC" w:rsidP="000363FC">
      <w:pPr>
        <w:spacing w:line="240" w:lineRule="auto"/>
        <w:jc w:val="both"/>
        <w:rPr>
          <w:rFonts w:ascii="Times New Roman" w:hAnsi="Times New Roman" w:cs="Times New Roman"/>
          <w:sz w:val="24"/>
          <w:szCs w:val="24"/>
        </w:rPr>
      </w:pPr>
    </w:p>
    <w:p w14:paraId="54A1BC5E"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 - ученик целовито сагледава историјске токове краја новог века и савременог доба, познаје и разликује узроке и последице, познаје најважније историјске догађаје крајем новог века и у савремено доба и повезује их са одговарајућим личностима, зна специфичне детаљи из опште и националне историје датог периода, самостално изводи закључке, примењује стечено знање, уме да користи историјске изворе за нови век и савремено доба, самостално се сналази на историјској карти за нови век и савремено доба. Показује иницијативу током наставе, самостално обавља различите врсте задатака.</w:t>
      </w:r>
    </w:p>
    <w:p w14:paraId="5BC457A2"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 - ученик зна и разуме узроке и последице исоријских, појава краја новог века и савременог доба, познаје најважније историјске догађаје и повезује их са одговарајућим личностима са краја новог века и из савременог доба, препознаје повезаност појава крајем новог века и из савременог доба са појавама из садашњости, повезаност опште и националне историје краја новог века и савременог доба, изводи закључке, самостално се сналази на историјској карти. Сналази се у обављању различитих задатака.</w:t>
      </w:r>
    </w:p>
    <w:p w14:paraId="1662DADD"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 -ученик зна узроке и последице историјских појава са краја новог века и из савременог доба, именује важне историјске догађаје, историјске личности крајем новог века и из савременог доба, уме да објасни значај историјских догађаја из датог периода, сналази се на историјској карти  за нови век и савремено доба уз помоћ наставника.          Уз подршку наставника обавља задатке.</w:t>
      </w:r>
    </w:p>
    <w:p w14:paraId="6973112C"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 - ученик именује и препознаје основне историјске догађаје са краја новог века и савременог доба, историјске личности из датог периода, уме да наведе узроке и последице основних историјских појава из тог периода уз помоћ наставника.                         Активан је на часу уз помоћ наставника.</w:t>
      </w:r>
    </w:p>
    <w:p w14:paraId="7E66AA5C"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-недовољан (1)-ученик нема познавање основних историјских догађаја, личности са краја новог века и савременог доба. Не показује жељу за напредовањем.</w:t>
      </w:r>
    </w:p>
    <w:p w14:paraId="43A28268"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b/>
          <w:sz w:val="24"/>
          <w:szCs w:val="24"/>
        </w:rPr>
        <w:t>Оцењивање постигнућа ученика по ИОП-у</w:t>
      </w:r>
    </w:p>
    <w:p w14:paraId="4C71BAB4" w14:textId="77777777" w:rsidR="000363FC" w:rsidRPr="00A52D0F" w:rsidRDefault="000363FC" w:rsidP="000363FC">
      <w:pPr>
        <w:spacing w:before="100" w:beforeAutospacing="1" w:after="100" w:afterAutospacing="1" w:line="240" w:lineRule="auto"/>
        <w:rPr>
          <w:rFonts w:ascii="Times New Roman" w:hAnsi="Times New Roman" w:cs="Times New Roman"/>
          <w:sz w:val="24"/>
          <w:szCs w:val="24"/>
        </w:rPr>
      </w:pPr>
      <w:r w:rsidRPr="00A52D0F">
        <w:rPr>
          <w:rFonts w:ascii="Times New Roman" w:eastAsia="Times New Roman" w:hAnsi="Times New Roman" w:cs="Times New Roman"/>
          <w:sz w:val="24"/>
          <w:szCs w:val="24"/>
        </w:rPr>
        <w:lastRenderedPageBreak/>
        <w:t>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посебних стандарда постигнућа у току савладавања индивидуалног образовног плана, на начин који узима у обзир његове језичке, моторичке и чулне могућности (</w:t>
      </w:r>
      <w:r w:rsidRPr="00A52D0F">
        <w:rPr>
          <w:rFonts w:ascii="Times New Roman" w:eastAsia="Times New Roman" w:hAnsi="Times New Roman" w:cs="Times New Roman"/>
          <w:b/>
          <w:sz w:val="24"/>
          <w:szCs w:val="24"/>
        </w:rPr>
        <w:t>ИОП1,ИОП2</w:t>
      </w:r>
      <w:r w:rsidRPr="00A52D0F">
        <w:rPr>
          <w:rFonts w:ascii="Times New Roman" w:eastAsia="Times New Roman" w:hAnsi="Times New Roman" w:cs="Times New Roman"/>
          <w:sz w:val="24"/>
          <w:szCs w:val="24"/>
        </w:rPr>
        <w:t>)</w:t>
      </w:r>
      <w:r w:rsidRPr="00A52D0F">
        <w:rPr>
          <w:rFonts w:ascii="Times New Roman" w:eastAsia="Times New Roman" w:hAnsi="Times New Roman" w:cs="Times New Roman"/>
          <w:sz w:val="24"/>
          <w:szCs w:val="24"/>
        </w:rPr>
        <w:br/>
        <w:t>Ученик који стиче образовање и васпитање по прилагођеним стандардима постигнућа, оцењује се на основу његовог ангажовања и степена остварености циљева и прилагођених стандарда постигнућа.</w:t>
      </w:r>
      <w:r w:rsidRPr="00A52D0F">
        <w:rPr>
          <w:rFonts w:ascii="Times New Roman" w:hAnsi="Times New Roman" w:cs="Times New Roman"/>
          <w:sz w:val="24"/>
          <w:szCs w:val="24"/>
        </w:rPr>
        <w:br/>
      </w:r>
      <w:r w:rsidRPr="00A52D0F">
        <w:rPr>
          <w:rFonts w:ascii="Times New Roman" w:hAnsi="Times New Roman" w:cs="Times New Roman"/>
          <w:b/>
          <w:sz w:val="24"/>
          <w:szCs w:val="24"/>
        </w:rPr>
        <w:t>Ученик са изузетним способностимаИОП3</w:t>
      </w:r>
      <w:r w:rsidRPr="00A52D0F">
        <w:rPr>
          <w:rFonts w:ascii="Times New Roman" w:hAnsi="Times New Roman" w:cs="Times New Roman"/>
          <w:sz w:val="24"/>
          <w:szCs w:val="24"/>
        </w:rPr>
        <w:t>који стиче образовање</w:t>
      </w:r>
      <w:r w:rsidRPr="00A52D0F">
        <w:rPr>
          <w:rFonts w:ascii="Times New Roman" w:eastAsia="Times New Roman" w:hAnsi="Times New Roman" w:cs="Times New Roman"/>
          <w:sz w:val="24"/>
          <w:szCs w:val="24"/>
        </w:rPr>
        <w:t xml:space="preserve"> и васпитање на прилагођен и обогаћен начин, применом индивидуалног образовног плана, оцењује се на основу праћења остваривања прописаних циљева, општих и посебних стандарда постигнућа и ангажовања.Ученик који се образује по ИОП-у оцењује се на начин и према исходима планираним ИОП-ом, а у складу са посебним законом:</w:t>
      </w:r>
    </w:p>
    <w:p w14:paraId="42146CF3"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 оцену </w:t>
      </w:r>
      <w:r w:rsidRPr="00A52D0F">
        <w:rPr>
          <w:rFonts w:ascii="Times New Roman" w:eastAsia="Times New Roman" w:hAnsi="Times New Roman" w:cs="Times New Roman"/>
          <w:b/>
          <w:sz w:val="24"/>
          <w:szCs w:val="24"/>
        </w:rPr>
        <w:t>одличан (5)</w:t>
      </w:r>
      <w:r w:rsidRPr="00A52D0F">
        <w:rPr>
          <w:rFonts w:ascii="Times New Roman" w:eastAsia="Times New Roman" w:hAnsi="Times New Roman" w:cs="Times New Roman"/>
          <w:sz w:val="24"/>
          <w:szCs w:val="24"/>
        </w:rPr>
        <w:t xml:space="preserve">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веома висок степен ангажовања;</w:t>
      </w:r>
    </w:p>
    <w:p w14:paraId="24A46CC9"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 оцену </w:t>
      </w:r>
      <w:r w:rsidRPr="00A52D0F">
        <w:rPr>
          <w:rFonts w:ascii="Times New Roman" w:eastAsia="Times New Roman" w:hAnsi="Times New Roman" w:cs="Times New Roman"/>
          <w:b/>
          <w:sz w:val="24"/>
          <w:szCs w:val="24"/>
        </w:rPr>
        <w:t>врлодобар (4)</w:t>
      </w:r>
      <w:r w:rsidRPr="00A52D0F">
        <w:rPr>
          <w:rFonts w:ascii="Times New Roman" w:eastAsia="Times New Roman" w:hAnsi="Times New Roman" w:cs="Times New Roman"/>
          <w:sz w:val="24"/>
          <w:szCs w:val="24"/>
        </w:rPr>
        <w:t xml:space="preserve">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висок степен ангажовања;</w:t>
      </w:r>
    </w:p>
    <w:p w14:paraId="52EE31EF"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 оцену </w:t>
      </w:r>
      <w:r w:rsidRPr="00A52D0F">
        <w:rPr>
          <w:rFonts w:ascii="Times New Roman" w:eastAsia="Times New Roman" w:hAnsi="Times New Roman" w:cs="Times New Roman"/>
          <w:b/>
          <w:sz w:val="24"/>
          <w:szCs w:val="24"/>
        </w:rPr>
        <w:t>добар (3)</w:t>
      </w:r>
      <w:r w:rsidRPr="00A52D0F">
        <w:rPr>
          <w:rFonts w:ascii="Times New Roman" w:eastAsia="Times New Roman" w:hAnsi="Times New Roman" w:cs="Times New Roman"/>
          <w:sz w:val="24"/>
          <w:szCs w:val="24"/>
        </w:rPr>
        <w:t xml:space="preserve"> добија ученик који остварује напредак у савладавању захтева који су одређени индивидуалним образовним планом и прилагођеним стандардима постигнућа, уз ангажовање ученика и помоћ наставника;</w:t>
      </w:r>
    </w:p>
    <w:p w14:paraId="16FE92A4"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sz w:val="24"/>
          <w:szCs w:val="24"/>
        </w:rPr>
        <w:t xml:space="preserve">- оцену </w:t>
      </w:r>
      <w:r w:rsidRPr="00A52D0F">
        <w:rPr>
          <w:rFonts w:ascii="Times New Roman" w:eastAsia="Times New Roman" w:hAnsi="Times New Roman" w:cs="Times New Roman"/>
          <w:b/>
          <w:sz w:val="24"/>
          <w:szCs w:val="24"/>
        </w:rPr>
        <w:t>довољан (2)</w:t>
      </w:r>
      <w:r w:rsidRPr="00A52D0F">
        <w:rPr>
          <w:rFonts w:ascii="Times New Roman" w:eastAsia="Times New Roman" w:hAnsi="Times New Roman" w:cs="Times New Roman"/>
          <w:sz w:val="24"/>
          <w:szCs w:val="24"/>
        </w:rPr>
        <w:t xml:space="preserve"> добија ученик који остварује минималан напредак у савладавању захтева који су одређени индивидуалним образовним планом и прилагођеним стандардима постигнућа, уз значајну помоћ наставника и ангажовање ученика;</w:t>
      </w:r>
    </w:p>
    <w:p w14:paraId="3F4C57DF" w14:textId="77777777" w:rsidR="000363FC" w:rsidRPr="00A52D0F" w:rsidRDefault="000363FC" w:rsidP="000363FC">
      <w:pPr>
        <w:spacing w:before="100" w:beforeAutospacing="1" w:after="100" w:afterAutospacing="1" w:line="240" w:lineRule="auto"/>
        <w:rPr>
          <w:rFonts w:ascii="Times New Roman" w:eastAsia="Times New Roman" w:hAnsi="Times New Roman" w:cs="Times New Roman"/>
          <w:b/>
          <w:sz w:val="24"/>
          <w:szCs w:val="24"/>
        </w:rPr>
      </w:pPr>
      <w:r w:rsidRPr="00A52D0F">
        <w:rPr>
          <w:rFonts w:ascii="Times New Roman" w:eastAsia="Times New Roman" w:hAnsi="Times New Roman" w:cs="Times New Roman"/>
          <w:sz w:val="24"/>
          <w:szCs w:val="24"/>
        </w:rPr>
        <w:t>Ученику који стиче образовање и васпитање по индивидуалном образовном плану, а не достиже захтеве по прилагођеним стандардима постигнућа ревидира се индивидуални образовни план</w:t>
      </w:r>
      <w:r w:rsidRPr="00A52D0F">
        <w:rPr>
          <w:rFonts w:ascii="Times New Roman" w:eastAsia="Times New Roman" w:hAnsi="Times New Roman" w:cs="Times New Roman"/>
          <w:b/>
          <w:sz w:val="24"/>
          <w:szCs w:val="24"/>
        </w:rPr>
        <w:t>.</w:t>
      </w:r>
    </w:p>
    <w:p w14:paraId="6ED3EBFD" w14:textId="77777777" w:rsidR="000363FC" w:rsidRPr="00A52D0F" w:rsidRDefault="000363FC" w:rsidP="000363FC">
      <w:pPr>
        <w:spacing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ЗАКЉУЧНА ОЦЕНА</w:t>
      </w:r>
    </w:p>
    <w:p w14:paraId="53112AEA"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Закључна оцена утврђује се на крају првог и другог полугодишта на основу свих појединачних оцена које су унете у дневник од почетку школске године. Закључна оцена на полугодишту не узима се у обзир приликом утврђивања аритметичке средине</w:t>
      </w:r>
    </w:p>
    <w:p w14:paraId="54A84353"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5 - ако је аритметичка средина свих појединачних оцена најмања - 4,50</w:t>
      </w:r>
    </w:p>
    <w:p w14:paraId="562BABB5"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4 - ако је аритметичка средина свих појединачних оцена од -3,50-4,49</w:t>
      </w:r>
    </w:p>
    <w:p w14:paraId="64670F73"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3 - ако је аритметичка средина свих појединачних оцена од-2,50-3,49</w:t>
      </w:r>
    </w:p>
    <w:p w14:paraId="60C8A0AB"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2 - ако је аритметичка средина свих појединачних оцена од 1,50-2,49</w:t>
      </w:r>
    </w:p>
    <w:p w14:paraId="0BC89D8F" w14:textId="77777777" w:rsidR="000363FC" w:rsidRPr="00A52D0F" w:rsidRDefault="000363FC" w:rsidP="000363FC">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Закључна оцена не може да буде већа од највеће појединачне оцене забележене у дневнику. Закључна оцена може да буде и већа уколико је наставник проценио да је знање ученика на вишем нивоу него што оцене показују, уколико ученик показује изузетан напредак</w:t>
      </w:r>
      <w:r>
        <w:rPr>
          <w:rFonts w:ascii="Times New Roman" w:hAnsi="Times New Roman" w:cs="Times New Roman"/>
          <w:sz w:val="24"/>
          <w:szCs w:val="24"/>
        </w:rPr>
        <w:t>.</w:t>
      </w:r>
    </w:p>
    <w:p w14:paraId="2A513DD5" w14:textId="77777777" w:rsidR="000363FC" w:rsidRPr="00A52D0F" w:rsidRDefault="000363FC" w:rsidP="000363FC">
      <w:pPr>
        <w:spacing w:line="240" w:lineRule="auto"/>
        <w:jc w:val="both"/>
        <w:rPr>
          <w:rFonts w:ascii="Times New Roman" w:hAnsi="Times New Roman" w:cs="Times New Roman"/>
          <w:sz w:val="24"/>
          <w:szCs w:val="24"/>
        </w:rPr>
      </w:pPr>
    </w:p>
    <w:p w14:paraId="09BDE7C7" w14:textId="77777777" w:rsidR="000363FC" w:rsidRPr="00A52D0F" w:rsidRDefault="000363FC" w:rsidP="000363FC">
      <w:pPr>
        <w:spacing w:line="240" w:lineRule="auto"/>
        <w:jc w:val="right"/>
        <w:rPr>
          <w:rFonts w:ascii="Times New Roman" w:hAnsi="Times New Roman" w:cs="Times New Roman"/>
          <w:sz w:val="24"/>
          <w:szCs w:val="24"/>
        </w:rPr>
      </w:pPr>
      <w:r w:rsidRPr="00A52D0F">
        <w:rPr>
          <w:rFonts w:ascii="Times New Roman" w:hAnsi="Times New Roman" w:cs="Times New Roman"/>
          <w:sz w:val="24"/>
          <w:szCs w:val="24"/>
        </w:rPr>
        <w:t>Предметни наставници</w:t>
      </w:r>
    </w:p>
    <w:p w14:paraId="55717723" w14:textId="77777777" w:rsidR="000363FC" w:rsidRPr="00A52D0F" w:rsidRDefault="000363FC" w:rsidP="000363FC">
      <w:pPr>
        <w:spacing w:line="240" w:lineRule="auto"/>
        <w:jc w:val="right"/>
        <w:rPr>
          <w:rFonts w:ascii="Times New Roman" w:hAnsi="Times New Roman" w:cs="Times New Roman"/>
          <w:sz w:val="24"/>
          <w:szCs w:val="24"/>
        </w:rPr>
      </w:pPr>
      <w:r w:rsidRPr="00A52D0F">
        <w:rPr>
          <w:rFonts w:ascii="Times New Roman" w:hAnsi="Times New Roman" w:cs="Times New Roman"/>
          <w:sz w:val="24"/>
          <w:szCs w:val="24"/>
        </w:rPr>
        <w:lastRenderedPageBreak/>
        <w:t>Неда Живановић - Петковић</w:t>
      </w:r>
    </w:p>
    <w:p w14:paraId="7CF45C3E" w14:textId="77777777" w:rsidR="000363FC" w:rsidRPr="00A52D0F" w:rsidRDefault="000363FC" w:rsidP="000363FC">
      <w:pPr>
        <w:spacing w:line="240" w:lineRule="auto"/>
        <w:jc w:val="right"/>
        <w:rPr>
          <w:rFonts w:ascii="Times New Roman" w:hAnsi="Times New Roman" w:cs="Times New Roman"/>
          <w:sz w:val="24"/>
          <w:szCs w:val="24"/>
        </w:rPr>
      </w:pPr>
      <w:r w:rsidRPr="00A52D0F">
        <w:rPr>
          <w:rFonts w:ascii="Times New Roman" w:hAnsi="Times New Roman" w:cs="Times New Roman"/>
          <w:sz w:val="24"/>
          <w:szCs w:val="24"/>
        </w:rPr>
        <w:t>Душан Копривица</w:t>
      </w:r>
    </w:p>
    <w:p w14:paraId="4583B142" w14:textId="77777777" w:rsidR="000363FC" w:rsidRPr="00A52D0F" w:rsidRDefault="000363FC" w:rsidP="000363FC">
      <w:pPr>
        <w:spacing w:line="240" w:lineRule="auto"/>
        <w:rPr>
          <w:rFonts w:ascii="Times New Roman" w:hAnsi="Times New Roman" w:cs="Times New Roman"/>
          <w:sz w:val="24"/>
          <w:szCs w:val="24"/>
        </w:rPr>
      </w:pPr>
    </w:p>
    <w:p w14:paraId="6833F8D5" w14:textId="77777777" w:rsidR="000363FC" w:rsidRPr="00A52D0F" w:rsidRDefault="000363FC" w:rsidP="000363FC">
      <w:pPr>
        <w:spacing w:line="240" w:lineRule="auto"/>
        <w:rPr>
          <w:rFonts w:ascii="Times New Roman" w:hAnsi="Times New Roman" w:cs="Times New Roman"/>
          <w:sz w:val="24"/>
          <w:szCs w:val="24"/>
        </w:rPr>
      </w:pPr>
    </w:p>
    <w:p w14:paraId="2CDDE4A3" w14:textId="77777777" w:rsidR="000363FC" w:rsidRPr="00A52D0F" w:rsidRDefault="000363FC" w:rsidP="000363FC">
      <w:pPr>
        <w:spacing w:line="240" w:lineRule="auto"/>
        <w:rPr>
          <w:rFonts w:ascii="Times New Roman" w:hAnsi="Times New Roman" w:cs="Times New Roman"/>
          <w:sz w:val="24"/>
          <w:szCs w:val="24"/>
        </w:rPr>
      </w:pPr>
    </w:p>
    <w:p w14:paraId="57991236" w14:textId="77777777" w:rsidR="000363FC" w:rsidRDefault="000363FC" w:rsidP="00A52D0F">
      <w:pPr>
        <w:spacing w:after="0" w:line="240" w:lineRule="auto"/>
        <w:jc w:val="both"/>
        <w:rPr>
          <w:rFonts w:ascii="Times New Roman" w:hAnsi="Times New Roman" w:cs="Times New Roman"/>
          <w:sz w:val="24"/>
          <w:szCs w:val="24"/>
        </w:rPr>
      </w:pPr>
    </w:p>
    <w:p w14:paraId="265C8905" w14:textId="77777777" w:rsidR="000363FC" w:rsidRDefault="000363FC" w:rsidP="00A52D0F">
      <w:pPr>
        <w:spacing w:after="0" w:line="240" w:lineRule="auto"/>
        <w:jc w:val="both"/>
        <w:rPr>
          <w:rFonts w:ascii="Times New Roman" w:hAnsi="Times New Roman" w:cs="Times New Roman"/>
          <w:sz w:val="24"/>
          <w:szCs w:val="24"/>
        </w:rPr>
      </w:pPr>
    </w:p>
    <w:p w14:paraId="470151C5" w14:textId="77777777" w:rsidR="000363FC" w:rsidRDefault="000363FC" w:rsidP="00A52D0F">
      <w:pPr>
        <w:spacing w:after="0" w:line="240" w:lineRule="auto"/>
        <w:jc w:val="both"/>
        <w:rPr>
          <w:rFonts w:ascii="Times New Roman" w:hAnsi="Times New Roman" w:cs="Times New Roman"/>
          <w:sz w:val="24"/>
          <w:szCs w:val="24"/>
        </w:rPr>
      </w:pPr>
    </w:p>
    <w:p w14:paraId="18AABAF3" w14:textId="77777777" w:rsidR="000363FC" w:rsidRPr="000363FC" w:rsidRDefault="000363FC" w:rsidP="00A52D0F">
      <w:pPr>
        <w:spacing w:after="0" w:line="240" w:lineRule="auto"/>
        <w:jc w:val="both"/>
        <w:rPr>
          <w:rFonts w:ascii="Times New Roman" w:hAnsi="Times New Roman" w:cs="Times New Roman"/>
          <w:sz w:val="24"/>
          <w:szCs w:val="24"/>
        </w:rPr>
      </w:pPr>
    </w:p>
    <w:p w14:paraId="68D2C195" w14:textId="77777777" w:rsidR="002A79B7" w:rsidRPr="00C57338" w:rsidRDefault="00C57338" w:rsidP="00C57338">
      <w:pPr>
        <w:pStyle w:val="ListParagraph"/>
        <w:numPr>
          <w:ilvl w:val="0"/>
          <w:numId w:val="47"/>
        </w:numPr>
        <w:spacing w:line="240" w:lineRule="auto"/>
        <w:rPr>
          <w:rFonts w:ascii="Times New Roman" w:hAnsi="Times New Roman" w:cs="Times New Roman"/>
          <w:b/>
          <w:sz w:val="24"/>
          <w:szCs w:val="24"/>
          <w:u w:val="single"/>
        </w:rPr>
      </w:pPr>
      <w:r w:rsidRPr="00C57338">
        <w:rPr>
          <w:rFonts w:ascii="Times New Roman" w:hAnsi="Times New Roman" w:cs="Times New Roman"/>
          <w:b/>
          <w:sz w:val="24"/>
          <w:szCs w:val="24"/>
          <w:u w:val="single"/>
          <w:lang w:val="sr-Cyrl-CS"/>
        </w:rPr>
        <w:t>ТЕХНИЧКО И ИНФОРМАТИЧКО ОБРАЗОВАЊЕ</w:t>
      </w:r>
    </w:p>
    <w:p w14:paraId="78597201"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Критеријуми оцењивања ученика</w:t>
      </w:r>
    </w:p>
    <w:p w14:paraId="1A777A64"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p>
    <w:p w14:paraId="749F02B3"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Наставни предмет: </w:t>
      </w:r>
      <w:r w:rsidRPr="00A52D0F">
        <w:rPr>
          <w:rFonts w:ascii="Times New Roman" w:eastAsia="Times New Roman" w:hAnsi="Times New Roman" w:cs="Times New Roman"/>
          <w:b/>
          <w:bCs/>
          <w:color w:val="000000"/>
          <w:sz w:val="24"/>
          <w:szCs w:val="24"/>
        </w:rPr>
        <w:t>Техника и технологија</w:t>
      </w:r>
    </w:p>
    <w:p w14:paraId="13378BF5"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Разред: </w:t>
      </w:r>
      <w:r w:rsidRPr="00A52D0F">
        <w:rPr>
          <w:rFonts w:ascii="Times New Roman" w:eastAsia="Times New Roman" w:hAnsi="Times New Roman" w:cs="Times New Roman"/>
          <w:b/>
          <w:bCs/>
          <w:color w:val="000000"/>
          <w:sz w:val="24"/>
          <w:szCs w:val="24"/>
        </w:rPr>
        <w:t>пети</w:t>
      </w:r>
    </w:p>
    <w:p w14:paraId="55010474" w14:textId="77777777" w:rsidR="002A79B7" w:rsidRPr="00A52D0F" w:rsidRDefault="002A79B7" w:rsidP="00A52D0F">
      <w:pPr>
        <w:spacing w:after="240" w:line="240" w:lineRule="auto"/>
        <w:jc w:val="center"/>
        <w:rPr>
          <w:rFonts w:ascii="Times New Roman" w:eastAsia="Times New Roman" w:hAnsi="Times New Roman" w:cs="Times New Roman"/>
          <w:sz w:val="24"/>
          <w:szCs w:val="24"/>
        </w:rPr>
      </w:pPr>
    </w:p>
    <w:p w14:paraId="2314B6CD" w14:textId="77777777" w:rsidR="002A79B7" w:rsidRPr="00A52D0F" w:rsidRDefault="002A79B7" w:rsidP="00A52D0F">
      <w:pPr>
        <w:spacing w:after="0" w:line="240" w:lineRule="auto"/>
        <w:rPr>
          <w:rFonts w:ascii="Times New Roman" w:eastAsia="Times New Roman" w:hAnsi="Times New Roman" w:cs="Times New Roman"/>
          <w:sz w:val="24"/>
          <w:szCs w:val="24"/>
        </w:rPr>
      </w:pPr>
      <w:bookmarkStart w:id="1" w:name="_Hlk100528979"/>
      <w:r w:rsidRPr="00A52D0F">
        <w:rPr>
          <w:rFonts w:ascii="Times New Roman" w:eastAsia="Times New Roman" w:hAnsi="Times New Roman" w:cs="Times New Roman"/>
          <w:color w:val="000000"/>
          <w:sz w:val="24"/>
          <w:szCs w:val="24"/>
        </w:rPr>
        <w:t>Ученик у току школске године може бити оцењен  на основу:</w:t>
      </w:r>
    </w:p>
    <w:p w14:paraId="6CB59616" w14:textId="77777777" w:rsidR="002A79B7" w:rsidRPr="00A52D0F" w:rsidRDefault="002A79B7" w:rsidP="00A52D0F">
      <w:pPr>
        <w:spacing w:after="0" w:line="240" w:lineRule="auto"/>
        <w:rPr>
          <w:rFonts w:ascii="Times New Roman" w:eastAsia="Times New Roman" w:hAnsi="Times New Roman" w:cs="Times New Roman"/>
          <w:sz w:val="24"/>
          <w:szCs w:val="24"/>
        </w:rPr>
      </w:pPr>
    </w:p>
    <w:p w14:paraId="0D4BAC00"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активности и рада на часу;</w:t>
      </w:r>
    </w:p>
    <w:p w14:paraId="2B1245F5"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усмене провере остварености исхода;</w:t>
      </w:r>
    </w:p>
    <w:p w14:paraId="77128631"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дељених и  самосталних презентација;</w:t>
      </w:r>
    </w:p>
    <w:p w14:paraId="1CB2FCDD"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графичких радова;</w:t>
      </w:r>
    </w:p>
    <w:p w14:paraId="199B75E4"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практичних радова самостално/у пару/рада у тиму</w:t>
      </w:r>
    </w:p>
    <w:p w14:paraId="7C0669DE"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пројектних задатака,</w:t>
      </w:r>
    </w:p>
    <w:p w14:paraId="1D1852C6"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вредновања постигнућа на различитим нивоима такмичења.</w:t>
      </w:r>
    </w:p>
    <w:p w14:paraId="492C49C6" w14:textId="77777777" w:rsidR="002A79B7" w:rsidRPr="00A52D0F" w:rsidRDefault="002A79B7" w:rsidP="00A52D0F">
      <w:pPr>
        <w:spacing w:line="240" w:lineRule="auto"/>
        <w:rPr>
          <w:rFonts w:ascii="Times New Roman" w:hAnsi="Times New Roman" w:cs="Times New Roman"/>
          <w:sz w:val="24"/>
          <w:szCs w:val="24"/>
        </w:rPr>
      </w:pPr>
    </w:p>
    <w:bookmarkEnd w:id="1"/>
    <w:p w14:paraId="43171496"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 на часове доноси свеску А4 без линија, графитну оловку, комплет лењира, материјале за конструкторско моделовање/уџбеник.</w:t>
      </w:r>
    </w:p>
    <w:p w14:paraId="677D884B" w14:textId="77777777" w:rsidR="002A79B7" w:rsidRPr="00A52D0F" w:rsidRDefault="002A79B7" w:rsidP="00A52D0F">
      <w:pPr>
        <w:spacing w:line="240" w:lineRule="auto"/>
        <w:rPr>
          <w:rFonts w:ascii="Times New Roman" w:hAnsi="Times New Roman" w:cs="Times New Roman"/>
          <w:sz w:val="24"/>
          <w:szCs w:val="24"/>
        </w:rPr>
      </w:pPr>
    </w:p>
    <w:p w14:paraId="55E2A23A" w14:textId="77777777" w:rsidR="002A79B7" w:rsidRPr="00A52D0F" w:rsidRDefault="002A79B7" w:rsidP="00A52D0F">
      <w:pPr>
        <w:spacing w:line="240" w:lineRule="auto"/>
        <w:rPr>
          <w:rFonts w:ascii="Times New Roman" w:hAnsi="Times New Roman" w:cs="Times New Roman"/>
          <w:sz w:val="24"/>
          <w:szCs w:val="24"/>
        </w:rPr>
      </w:pPr>
    </w:p>
    <w:p w14:paraId="72766402" w14:textId="77777777" w:rsidR="002A79B7" w:rsidRPr="00A52D0F" w:rsidRDefault="002A79B7" w:rsidP="00A52D0F">
      <w:pPr>
        <w:spacing w:line="240" w:lineRule="auto"/>
        <w:rPr>
          <w:rFonts w:ascii="Times New Roman" w:hAnsi="Times New Roman" w:cs="Times New Roman"/>
          <w:sz w:val="24"/>
          <w:szCs w:val="24"/>
        </w:rPr>
      </w:pPr>
    </w:p>
    <w:p w14:paraId="42E791DE" w14:textId="77777777" w:rsidR="002A79B7" w:rsidRPr="00A52D0F" w:rsidRDefault="002A79B7" w:rsidP="00A52D0F">
      <w:pPr>
        <w:spacing w:line="240" w:lineRule="auto"/>
        <w:rPr>
          <w:rFonts w:ascii="Times New Roman" w:hAnsi="Times New Roman" w:cs="Times New Roman"/>
          <w:sz w:val="24"/>
          <w:szCs w:val="24"/>
        </w:rPr>
      </w:pPr>
    </w:p>
    <w:p w14:paraId="48D3D647" w14:textId="77777777" w:rsidR="002A79B7" w:rsidRPr="00A52D0F" w:rsidRDefault="002A79B7" w:rsidP="00A52D0F">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709"/>
        <w:gridCol w:w="2362"/>
        <w:gridCol w:w="2790"/>
        <w:gridCol w:w="3240"/>
        <w:gridCol w:w="4144"/>
      </w:tblGrid>
      <w:tr w:rsidR="002A79B7" w:rsidRPr="00A52D0F" w14:paraId="6CB5F6E2" w14:textId="77777777" w:rsidTr="002A79B7">
        <w:trPr>
          <w:trHeight w:val="1089"/>
        </w:trPr>
        <w:tc>
          <w:tcPr>
            <w:tcW w:w="704" w:type="dxa"/>
            <w:vMerge w:val="restart"/>
            <w:textDirection w:val="btLr"/>
          </w:tcPr>
          <w:p w14:paraId="01D03977" w14:textId="77777777" w:rsidR="002A79B7" w:rsidRPr="00A52D0F" w:rsidRDefault="002A79B7" w:rsidP="00A52D0F">
            <w:pPr>
              <w:ind w:left="113" w:right="113"/>
              <w:rPr>
                <w:rFonts w:ascii="Times New Roman" w:hAnsi="Times New Roman" w:cs="Times New Roman"/>
                <w:sz w:val="24"/>
                <w:szCs w:val="24"/>
              </w:rPr>
            </w:pPr>
            <w:r w:rsidRPr="00A52D0F">
              <w:rPr>
                <w:rFonts w:ascii="Times New Roman" w:hAnsi="Times New Roman" w:cs="Times New Roman"/>
                <w:sz w:val="24"/>
                <w:szCs w:val="24"/>
              </w:rPr>
              <w:lastRenderedPageBreak/>
              <w:t>Редни број теме</w:t>
            </w:r>
          </w:p>
        </w:tc>
        <w:tc>
          <w:tcPr>
            <w:tcW w:w="709" w:type="dxa"/>
            <w:vMerge w:val="restart"/>
            <w:textDirection w:val="btLr"/>
            <w:vAlign w:val="center"/>
          </w:tcPr>
          <w:p w14:paraId="2C392B46"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ТЕМА</w:t>
            </w:r>
          </w:p>
        </w:tc>
        <w:tc>
          <w:tcPr>
            <w:tcW w:w="12536" w:type="dxa"/>
            <w:gridSpan w:val="4"/>
            <w:vAlign w:val="center"/>
          </w:tcPr>
          <w:p w14:paraId="283DFA3E" w14:textId="77777777" w:rsidR="002A79B7" w:rsidRPr="00A52D0F" w:rsidRDefault="002A79B7" w:rsidP="00A52D0F">
            <w:pPr>
              <w:jc w:val="center"/>
              <w:rPr>
                <w:rFonts w:ascii="Times New Roman" w:hAnsi="Times New Roman" w:cs="Times New Roman"/>
                <w:sz w:val="24"/>
                <w:szCs w:val="24"/>
              </w:rPr>
            </w:pPr>
            <w:r w:rsidRPr="00A52D0F">
              <w:rPr>
                <w:rFonts w:ascii="Times New Roman" w:hAnsi="Times New Roman" w:cs="Times New Roman"/>
                <w:sz w:val="24"/>
                <w:szCs w:val="24"/>
              </w:rPr>
              <w:t>НИВОИ ЗНАЊА</w:t>
            </w:r>
          </w:p>
        </w:tc>
      </w:tr>
      <w:tr w:rsidR="002A79B7" w:rsidRPr="00A52D0F" w14:paraId="603F4B7D" w14:textId="77777777" w:rsidTr="002A79B7">
        <w:trPr>
          <w:trHeight w:val="1128"/>
        </w:trPr>
        <w:tc>
          <w:tcPr>
            <w:tcW w:w="704" w:type="dxa"/>
            <w:vMerge/>
          </w:tcPr>
          <w:p w14:paraId="1BCD3E8E" w14:textId="77777777" w:rsidR="002A79B7" w:rsidRPr="00A52D0F" w:rsidRDefault="002A79B7" w:rsidP="00A52D0F">
            <w:pPr>
              <w:rPr>
                <w:rFonts w:ascii="Times New Roman" w:hAnsi="Times New Roman" w:cs="Times New Roman"/>
                <w:sz w:val="24"/>
                <w:szCs w:val="24"/>
              </w:rPr>
            </w:pPr>
          </w:p>
        </w:tc>
        <w:tc>
          <w:tcPr>
            <w:tcW w:w="709" w:type="dxa"/>
            <w:vMerge/>
          </w:tcPr>
          <w:p w14:paraId="2BE58A34" w14:textId="77777777" w:rsidR="002A79B7" w:rsidRPr="00A52D0F" w:rsidRDefault="002A79B7" w:rsidP="00A52D0F">
            <w:pPr>
              <w:rPr>
                <w:rFonts w:ascii="Times New Roman" w:hAnsi="Times New Roman" w:cs="Times New Roman"/>
                <w:sz w:val="24"/>
                <w:szCs w:val="24"/>
              </w:rPr>
            </w:pPr>
          </w:p>
        </w:tc>
        <w:tc>
          <w:tcPr>
            <w:tcW w:w="2362" w:type="dxa"/>
          </w:tcPr>
          <w:p w14:paraId="1FF3C4B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Препознавање</w:t>
            </w:r>
          </w:p>
          <w:p w14:paraId="65CE291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2790" w:type="dxa"/>
          </w:tcPr>
          <w:p w14:paraId="310B79A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Репродукција</w:t>
            </w:r>
          </w:p>
          <w:p w14:paraId="2046BFC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3240" w:type="dxa"/>
          </w:tcPr>
          <w:p w14:paraId="5538136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Разумевање</w:t>
            </w:r>
          </w:p>
          <w:p w14:paraId="634D35A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Врлодобар (4)</w:t>
            </w:r>
          </w:p>
        </w:tc>
        <w:tc>
          <w:tcPr>
            <w:tcW w:w="4144" w:type="dxa"/>
          </w:tcPr>
          <w:p w14:paraId="24101C5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Примена</w:t>
            </w:r>
          </w:p>
          <w:p w14:paraId="191BF2D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Одличан (5)</w:t>
            </w:r>
          </w:p>
        </w:tc>
      </w:tr>
      <w:tr w:rsidR="002A79B7" w:rsidRPr="00A52D0F" w14:paraId="60579386" w14:textId="77777777" w:rsidTr="002A79B7">
        <w:trPr>
          <w:cantSplit/>
          <w:trHeight w:val="3525"/>
        </w:trPr>
        <w:tc>
          <w:tcPr>
            <w:tcW w:w="704" w:type="dxa"/>
            <w:vAlign w:val="center"/>
          </w:tcPr>
          <w:p w14:paraId="773FD52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1.</w:t>
            </w:r>
          </w:p>
        </w:tc>
        <w:tc>
          <w:tcPr>
            <w:tcW w:w="709" w:type="dxa"/>
            <w:textDirection w:val="btLr"/>
            <w:vAlign w:val="center"/>
          </w:tcPr>
          <w:p w14:paraId="66E0EB5E"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ЖИВОТНО И РАДНО ОКРУЖЕЊЕ</w:t>
            </w:r>
          </w:p>
        </w:tc>
        <w:tc>
          <w:tcPr>
            <w:tcW w:w="2362" w:type="dxa"/>
          </w:tcPr>
          <w:p w14:paraId="5DB269F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-наводи занимања у области технике и технологије</w:t>
            </w:r>
          </w:p>
          <w:p w14:paraId="2097E30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организује рад на радном месту</w:t>
            </w:r>
          </w:p>
          <w:p w14:paraId="7DED432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color w:val="000000"/>
                <w:sz w:val="24"/>
                <w:szCs w:val="24"/>
              </w:rPr>
              <w:t>-</w:t>
            </w:r>
            <w:r w:rsidRPr="00A52D0F">
              <w:rPr>
                <w:rFonts w:ascii="Times New Roman" w:hAnsi="Times New Roman" w:cs="Times New Roman"/>
                <w:sz w:val="24"/>
                <w:szCs w:val="24"/>
              </w:rPr>
              <w:t xml:space="preserve"> безбедно користи техничке апарате и ИКТ уређаје у животном и радном окружењу</w:t>
            </w:r>
          </w:p>
        </w:tc>
        <w:tc>
          <w:tcPr>
            <w:tcW w:w="2790" w:type="dxa"/>
          </w:tcPr>
          <w:p w14:paraId="1236378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објасни појмове техника и технологија.</w:t>
            </w:r>
          </w:p>
          <w:p w14:paraId="44FD731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color w:val="000000"/>
                <w:sz w:val="24"/>
                <w:szCs w:val="24"/>
              </w:rPr>
              <w:t>-</w:t>
            </w:r>
            <w:r w:rsidRPr="00A52D0F">
              <w:rPr>
                <w:rFonts w:ascii="Times New Roman" w:hAnsi="Times New Roman" w:cs="Times New Roman"/>
                <w:sz w:val="24"/>
                <w:szCs w:val="24"/>
              </w:rPr>
              <w:t>разликује основна подручја човековог рада,</w:t>
            </w:r>
          </w:p>
          <w:p w14:paraId="4A34F78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-наводи занимања у области технике и технологије</w:t>
            </w:r>
          </w:p>
          <w:p w14:paraId="6D09868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организује рад на радном месту, примењује мере заштите</w:t>
            </w:r>
          </w:p>
          <w:p w14:paraId="217BE77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-правилно и безбедно користи техничке апарате и ИКТ уређаје у животном и радном окружењу</w:t>
            </w:r>
          </w:p>
        </w:tc>
        <w:tc>
          <w:tcPr>
            <w:tcW w:w="3240" w:type="dxa"/>
          </w:tcPr>
          <w:p w14:paraId="296C10C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дефинише појмове техника и технологија, наводи примере за основна подручја човековог рада, разуме значај технике и технологије за живот на земљи </w:t>
            </w:r>
          </w:p>
          <w:p w14:paraId="31CBA95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-наводи занимања у области технике и технологије</w:t>
            </w:r>
          </w:p>
          <w:p w14:paraId="6D2D01D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 xml:space="preserve">-организује радно окружење у кабинету, </w:t>
            </w:r>
            <w:r w:rsidRPr="00A52D0F">
              <w:t>примењује мере заштите</w:t>
            </w:r>
          </w:p>
          <w:p w14:paraId="72AB8F22" w14:textId="77777777" w:rsidR="002A79B7" w:rsidRPr="00A52D0F" w:rsidRDefault="002A79B7" w:rsidP="00A52D0F">
            <w:pPr>
              <w:pStyle w:val="NormalWeb"/>
              <w:spacing w:before="0" w:beforeAutospacing="0" w:after="0" w:afterAutospacing="0"/>
              <w:textAlignment w:val="baseline"/>
            </w:pPr>
            <w:r w:rsidRPr="00A52D0F">
              <w:rPr>
                <w:color w:val="000000"/>
              </w:rPr>
              <w:t>-правилно и безбедно користи техничке апарате и ИКТ уређаје у животном и радном окружењу.</w:t>
            </w:r>
          </w:p>
          <w:p w14:paraId="3A9EEDE2" w14:textId="77777777" w:rsidR="002A79B7" w:rsidRPr="00A52D0F" w:rsidRDefault="002A79B7" w:rsidP="00A52D0F">
            <w:pPr>
              <w:rPr>
                <w:rFonts w:ascii="Times New Roman" w:hAnsi="Times New Roman" w:cs="Times New Roman"/>
                <w:sz w:val="24"/>
                <w:szCs w:val="24"/>
              </w:rPr>
            </w:pPr>
          </w:p>
        </w:tc>
        <w:tc>
          <w:tcPr>
            <w:tcW w:w="4144" w:type="dxa"/>
          </w:tcPr>
          <w:p w14:paraId="7E18CB8B"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-описује улогу технике, технологије и иновација у развоју заједнице и њихово повезивање,</w:t>
            </w:r>
          </w:p>
          <w:p w14:paraId="18458889"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-разликује основна подручја човековог рада, производње и пословања у техничко-технолошком подручју,</w:t>
            </w:r>
          </w:p>
          <w:p w14:paraId="3E93BF1E"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-наводи занимања у области технике и технологије, и процењује сопствена интересовања у области технике технологије,</w:t>
            </w:r>
          </w:p>
          <w:p w14:paraId="4517C973" w14:textId="77777777" w:rsidR="002A79B7" w:rsidRPr="00A52D0F" w:rsidRDefault="002A79B7" w:rsidP="00A52D0F">
            <w:pPr>
              <w:pStyle w:val="NormalWeb"/>
              <w:spacing w:before="0" w:beforeAutospacing="0" w:after="0" w:afterAutospacing="0"/>
              <w:textAlignment w:val="baseline"/>
            </w:pPr>
            <w:r w:rsidRPr="00A52D0F">
              <w:rPr>
                <w:color w:val="000000"/>
              </w:rPr>
              <w:t xml:space="preserve">-организује радно окружење у кабинету, </w:t>
            </w:r>
            <w:r w:rsidRPr="00A52D0F">
              <w:t>примењује мере заштите</w:t>
            </w:r>
          </w:p>
          <w:p w14:paraId="3C981BAA" w14:textId="77777777" w:rsidR="002A79B7" w:rsidRPr="00A52D0F" w:rsidRDefault="002A79B7" w:rsidP="00A52D0F">
            <w:pPr>
              <w:pStyle w:val="NormalWeb"/>
              <w:spacing w:before="0" w:beforeAutospacing="0" w:after="0" w:afterAutospacing="0"/>
              <w:textAlignment w:val="baseline"/>
            </w:pPr>
            <w:r w:rsidRPr="00A52D0F">
              <w:rPr>
                <w:color w:val="000000"/>
              </w:rPr>
              <w:t>-правилно и безбедно користи техничке апарате и ИКТ уређаје у животном и радном окружењу.</w:t>
            </w:r>
          </w:p>
          <w:p w14:paraId="326A2F43" w14:textId="77777777" w:rsidR="002A79B7" w:rsidRPr="00A52D0F" w:rsidRDefault="002A79B7" w:rsidP="00A52D0F">
            <w:pPr>
              <w:pStyle w:val="NormalWeb"/>
              <w:spacing w:before="0" w:beforeAutospacing="0" w:after="200" w:afterAutospacing="0"/>
              <w:textAlignment w:val="baseline"/>
              <w:rPr>
                <w:color w:val="000000"/>
              </w:rPr>
            </w:pPr>
          </w:p>
          <w:p w14:paraId="2EA3E366" w14:textId="77777777" w:rsidR="002A79B7" w:rsidRPr="00A52D0F" w:rsidRDefault="002A79B7" w:rsidP="00A52D0F">
            <w:pPr>
              <w:rPr>
                <w:rFonts w:ascii="Times New Roman" w:hAnsi="Times New Roman" w:cs="Times New Roman"/>
                <w:sz w:val="24"/>
                <w:szCs w:val="24"/>
              </w:rPr>
            </w:pPr>
          </w:p>
        </w:tc>
      </w:tr>
      <w:tr w:rsidR="002A79B7" w:rsidRPr="00A52D0F" w14:paraId="2A465CEB" w14:textId="77777777" w:rsidTr="002A79B7">
        <w:trPr>
          <w:cantSplit/>
          <w:trHeight w:val="2555"/>
        </w:trPr>
        <w:tc>
          <w:tcPr>
            <w:tcW w:w="704" w:type="dxa"/>
            <w:vAlign w:val="center"/>
          </w:tcPr>
          <w:p w14:paraId="1AC362D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2.</w:t>
            </w:r>
          </w:p>
        </w:tc>
        <w:tc>
          <w:tcPr>
            <w:tcW w:w="709" w:type="dxa"/>
            <w:textDirection w:val="btLr"/>
            <w:vAlign w:val="center"/>
          </w:tcPr>
          <w:p w14:paraId="54B449F8"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САОБРАЋАЈ</w:t>
            </w:r>
          </w:p>
        </w:tc>
        <w:tc>
          <w:tcPr>
            <w:tcW w:w="2362" w:type="dxa"/>
          </w:tcPr>
          <w:p w14:paraId="238683D7" w14:textId="77777777" w:rsidR="002A79B7" w:rsidRPr="00A52D0F" w:rsidRDefault="002A79B7" w:rsidP="00A52D0F">
            <w:pPr>
              <w:rPr>
                <w:rFonts w:ascii="Times New Roman" w:hAnsi="Times New Roman" w:cs="Times New Roman"/>
                <w:sz w:val="24"/>
                <w:szCs w:val="24"/>
              </w:rPr>
            </w:pPr>
            <w:r w:rsidRPr="00A52D0F">
              <w:rPr>
                <w:rFonts w:ascii="Times New Roman" w:eastAsia="Times New Roman" w:hAnsi="Times New Roman" w:cs="Times New Roman"/>
                <w:color w:val="000000"/>
                <w:sz w:val="24"/>
                <w:szCs w:val="24"/>
              </w:rPr>
              <w:t>-уме да наброји пет саобраћајних знакова, -зна значење боја на семафору, шта је пешак а шта бициклиста (показати), правилно понашање у јавном саобраћају (показати)</w:t>
            </w:r>
          </w:p>
        </w:tc>
        <w:tc>
          <w:tcPr>
            <w:tcW w:w="2790" w:type="dxa"/>
          </w:tcPr>
          <w:p w14:paraId="7A7C9349"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-разликује безбедно од небезбедног понашања пешака, возача бицикла и дечјих возила,</w:t>
            </w:r>
          </w:p>
          <w:p w14:paraId="182B62F7"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-правилно се понаша као пешак, возач бицикла и дечијих возила у саобраћају,</w:t>
            </w:r>
          </w:p>
          <w:p w14:paraId="5380528E"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-користи заштитну опрему за управљање бициклом и дечијим возилима,</w:t>
            </w:r>
          </w:p>
          <w:p w14:paraId="7CEBED98"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-показује поштовање према другим учесницима у саобраћају,</w:t>
            </w:r>
          </w:p>
          <w:p w14:paraId="0206E286" w14:textId="77777777" w:rsidR="002A79B7" w:rsidRPr="00A52D0F" w:rsidRDefault="002A79B7" w:rsidP="00A52D0F">
            <w:pPr>
              <w:pStyle w:val="NormalWeb"/>
              <w:spacing w:before="0" w:beforeAutospacing="0" w:after="200" w:afterAutospacing="0"/>
              <w:textAlignment w:val="baseline"/>
              <w:rPr>
                <w:color w:val="000000"/>
              </w:rPr>
            </w:pPr>
            <w:r w:rsidRPr="00A52D0F">
              <w:rPr>
                <w:color w:val="000000"/>
              </w:rPr>
              <w:t>-препознаје ризично понашање пешака и возача бицикла.</w:t>
            </w:r>
          </w:p>
          <w:p w14:paraId="5D2CDD5C" w14:textId="77777777" w:rsidR="002A79B7" w:rsidRPr="00A52D0F" w:rsidRDefault="002A79B7" w:rsidP="00A52D0F">
            <w:pPr>
              <w:rPr>
                <w:rFonts w:ascii="Times New Roman" w:hAnsi="Times New Roman" w:cs="Times New Roman"/>
                <w:sz w:val="24"/>
                <w:szCs w:val="24"/>
              </w:rPr>
            </w:pPr>
          </w:p>
        </w:tc>
        <w:tc>
          <w:tcPr>
            <w:tcW w:w="3240" w:type="dxa"/>
          </w:tcPr>
          <w:p w14:paraId="1D34F27C"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-разликује врсте саобраћаја и саобраћајних средстава према намени,</w:t>
            </w:r>
          </w:p>
          <w:p w14:paraId="13474449"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-наводи професије у подручју рада саобраћаја,</w:t>
            </w:r>
          </w:p>
          <w:p w14:paraId="301351B4"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-разликује безбедно од небезбедног понашања пешака, возача бицикла и дечјих возила,</w:t>
            </w:r>
          </w:p>
          <w:p w14:paraId="70322E2B"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-правилно се понаша као пешак, возач бицикла и дечијих возила у саобраћају,</w:t>
            </w:r>
          </w:p>
          <w:p w14:paraId="50222846"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-користи заштитну опрему за управљање бициклом и дечијим возилима,</w:t>
            </w:r>
          </w:p>
          <w:p w14:paraId="496FDA9F"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-наводи неопходност коришћења сигурносних појасева на предњем седишту</w:t>
            </w:r>
          </w:p>
          <w:p w14:paraId="6322F3C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-показује поштовање према другим учесницима у саобраћају,</w:t>
            </w:r>
          </w:p>
          <w:p w14:paraId="4EEE25D4" w14:textId="77777777" w:rsidR="002A79B7" w:rsidRPr="00A52D0F" w:rsidRDefault="002A79B7" w:rsidP="00A52D0F">
            <w:pPr>
              <w:pStyle w:val="NormalWeb"/>
              <w:spacing w:before="0" w:beforeAutospacing="0" w:after="200" w:afterAutospacing="0"/>
              <w:textAlignment w:val="baseline"/>
              <w:rPr>
                <w:color w:val="000000"/>
              </w:rPr>
            </w:pPr>
            <w:r w:rsidRPr="00A52D0F">
              <w:rPr>
                <w:color w:val="000000"/>
              </w:rPr>
              <w:t>-идентификује ризично понашање пешака и возача бицикла.</w:t>
            </w:r>
          </w:p>
          <w:p w14:paraId="212E1361" w14:textId="77777777" w:rsidR="002A79B7" w:rsidRPr="00A52D0F" w:rsidRDefault="002A79B7" w:rsidP="00A52D0F">
            <w:pPr>
              <w:rPr>
                <w:rFonts w:ascii="Times New Roman" w:hAnsi="Times New Roman" w:cs="Times New Roman"/>
                <w:sz w:val="24"/>
                <w:szCs w:val="24"/>
              </w:rPr>
            </w:pPr>
          </w:p>
        </w:tc>
        <w:tc>
          <w:tcPr>
            <w:tcW w:w="4144" w:type="dxa"/>
          </w:tcPr>
          <w:p w14:paraId="7FAA3026"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-класификује врсте саобраћаја и саобраћајних средстава према намени,</w:t>
            </w:r>
          </w:p>
          <w:p w14:paraId="3F061FAF"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-наводи професије у подручју рада саобраћаја,</w:t>
            </w:r>
          </w:p>
          <w:p w14:paraId="68FA5C68"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-разликује безбедно од небезбедног понашања пешака, возача бицикла и дечјих возила,</w:t>
            </w:r>
          </w:p>
          <w:p w14:paraId="67B7E7D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-правилно се понаша као пешак, возач бицикла и дечијих возила у саобраћају,</w:t>
            </w:r>
          </w:p>
          <w:p w14:paraId="1545BF5B"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-користи заштитну опрему за управљање бициклом и дечијим возилима,</w:t>
            </w:r>
          </w:p>
          <w:p w14:paraId="2FCACBE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-аргументује неопходност коришћења сигурносних појасева на предњем и задњем седишту аутомобила и увек их користи као путник,</w:t>
            </w:r>
          </w:p>
          <w:p w14:paraId="11FCCEC2"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-одговорно се понаша као путник у возилу,</w:t>
            </w:r>
          </w:p>
          <w:p w14:paraId="2A94B5A8"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-показује поштовање према другим учесницима у саобраћају,</w:t>
            </w:r>
          </w:p>
          <w:p w14:paraId="2609A4F5" w14:textId="77777777" w:rsidR="002A79B7" w:rsidRPr="00A52D0F" w:rsidRDefault="002A79B7" w:rsidP="00A52D0F">
            <w:pPr>
              <w:pStyle w:val="NormalWeb"/>
              <w:spacing w:before="0" w:beforeAutospacing="0" w:after="200" w:afterAutospacing="0"/>
              <w:textAlignment w:val="baseline"/>
              <w:rPr>
                <w:color w:val="000000"/>
              </w:rPr>
            </w:pPr>
            <w:r w:rsidRPr="00A52D0F">
              <w:rPr>
                <w:color w:val="000000"/>
              </w:rPr>
              <w:t>-идентификује ризично понашање пешака и возача бицикла.</w:t>
            </w:r>
          </w:p>
          <w:p w14:paraId="5B0A03F3" w14:textId="77777777" w:rsidR="002A79B7" w:rsidRPr="00A52D0F" w:rsidRDefault="002A79B7" w:rsidP="00A52D0F">
            <w:pPr>
              <w:rPr>
                <w:rFonts w:ascii="Times New Roman" w:hAnsi="Times New Roman" w:cs="Times New Roman"/>
                <w:sz w:val="24"/>
                <w:szCs w:val="24"/>
              </w:rPr>
            </w:pPr>
          </w:p>
        </w:tc>
      </w:tr>
      <w:tr w:rsidR="002A79B7" w:rsidRPr="00A52D0F" w14:paraId="1B6DC2C3" w14:textId="77777777" w:rsidTr="002A79B7">
        <w:trPr>
          <w:cantSplit/>
          <w:trHeight w:val="3336"/>
        </w:trPr>
        <w:tc>
          <w:tcPr>
            <w:tcW w:w="704" w:type="dxa"/>
            <w:vMerge w:val="restart"/>
            <w:vAlign w:val="center"/>
          </w:tcPr>
          <w:p w14:paraId="68675C7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3.</w:t>
            </w:r>
          </w:p>
        </w:tc>
        <w:tc>
          <w:tcPr>
            <w:tcW w:w="709" w:type="dxa"/>
            <w:vMerge w:val="restart"/>
            <w:textDirection w:val="btLr"/>
            <w:vAlign w:val="center"/>
          </w:tcPr>
          <w:p w14:paraId="60532ACE"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ТЕХНИЧКА И ДИГИТАЛНА ПИСМЕНОСТ</w:t>
            </w:r>
          </w:p>
        </w:tc>
        <w:tc>
          <w:tcPr>
            <w:tcW w:w="2362" w:type="dxa"/>
          </w:tcPr>
          <w:p w14:paraId="719DF80D" w14:textId="77777777" w:rsidR="002A79B7" w:rsidRPr="00A52D0F" w:rsidRDefault="002A79B7" w:rsidP="00A52D0F">
            <w:pPr>
              <w:rPr>
                <w:rFonts w:ascii="Times New Roman" w:hAnsi="Times New Roman" w:cs="Times New Roman"/>
                <w:sz w:val="24"/>
                <w:szCs w:val="24"/>
              </w:rPr>
            </w:pPr>
            <w:r w:rsidRPr="00A52D0F">
              <w:rPr>
                <w:rFonts w:ascii="Times New Roman" w:eastAsia="Times New Roman" w:hAnsi="Times New Roman" w:cs="Times New Roman"/>
                <w:color w:val="000000"/>
                <w:sz w:val="24"/>
                <w:szCs w:val="24"/>
              </w:rPr>
              <w:t>- уме да одабере прибор за техничко цртање и нацрта најједноставнији предмет.</w:t>
            </w:r>
          </w:p>
        </w:tc>
        <w:tc>
          <w:tcPr>
            <w:tcW w:w="2790" w:type="dxa"/>
          </w:tcPr>
          <w:p w14:paraId="5441F50C" w14:textId="77777777" w:rsidR="002A79B7" w:rsidRPr="00A52D0F" w:rsidRDefault="002A79B7" w:rsidP="00A52D0F">
            <w:pPr>
              <w:rPr>
                <w:rFonts w:ascii="Times New Roman" w:hAnsi="Times New Roman" w:cs="Times New Roman"/>
                <w:sz w:val="24"/>
                <w:szCs w:val="24"/>
              </w:rPr>
            </w:pPr>
            <w:r w:rsidRPr="00A52D0F">
              <w:rPr>
                <w:rFonts w:ascii="Times New Roman" w:eastAsia="Times New Roman" w:hAnsi="Times New Roman" w:cs="Times New Roman"/>
                <w:color w:val="000000"/>
                <w:sz w:val="24"/>
                <w:szCs w:val="24"/>
              </w:rPr>
              <w:t>- зна да наброји врсте линија у техничком цртању, формате папира, шта је то размера и основни прибор који се користи за цртање цртежа.</w:t>
            </w:r>
          </w:p>
        </w:tc>
        <w:tc>
          <w:tcPr>
            <w:tcW w:w="3240" w:type="dxa"/>
          </w:tcPr>
          <w:p w14:paraId="01629D9D"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hAnsi="Times New Roman" w:cs="Times New Roman"/>
                <w:sz w:val="24"/>
                <w:szCs w:val="24"/>
              </w:rPr>
              <w:t xml:space="preserve">- </w:t>
            </w:r>
            <w:r w:rsidRPr="00A52D0F">
              <w:rPr>
                <w:rFonts w:ascii="Times New Roman" w:eastAsia="Times New Roman" w:hAnsi="Times New Roman" w:cs="Times New Roman"/>
                <w:color w:val="000000"/>
                <w:sz w:val="24"/>
                <w:szCs w:val="24"/>
              </w:rPr>
              <w:t>уме да примени формат папира, врсте линија, размеру и прибор при изради скице и техничког цртежа, самостално користећи прибор</w:t>
            </w:r>
          </w:p>
          <w:p w14:paraId="3F4531C1"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-правилно чита технички цртеж,</w:t>
            </w:r>
          </w:p>
          <w:p w14:paraId="5C9288E9" w14:textId="77777777" w:rsidR="002A79B7" w:rsidRPr="00A52D0F" w:rsidRDefault="002A79B7" w:rsidP="00A52D0F">
            <w:pPr>
              <w:rPr>
                <w:rFonts w:ascii="Times New Roman" w:hAnsi="Times New Roman" w:cs="Times New Roman"/>
                <w:sz w:val="24"/>
                <w:szCs w:val="24"/>
              </w:rPr>
            </w:pPr>
          </w:p>
        </w:tc>
        <w:tc>
          <w:tcPr>
            <w:tcW w:w="4144" w:type="dxa"/>
          </w:tcPr>
          <w:p w14:paraId="7C9B491A"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-самостално црта скицом и техничким цртежом једноставнији предмет,</w:t>
            </w:r>
          </w:p>
          <w:p w14:paraId="6C507150"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hAnsi="Times New Roman" w:cs="Times New Roman"/>
                <w:sz w:val="24"/>
                <w:szCs w:val="24"/>
              </w:rPr>
              <w:t xml:space="preserve">- </w:t>
            </w:r>
            <w:r w:rsidRPr="00A52D0F">
              <w:rPr>
                <w:rFonts w:ascii="Times New Roman" w:eastAsia="Times New Roman" w:hAnsi="Times New Roman" w:cs="Times New Roman"/>
                <w:color w:val="000000"/>
                <w:sz w:val="24"/>
                <w:szCs w:val="24"/>
              </w:rPr>
              <w:t>уме да примени формат папира, врсте линија, размеру и прибор при изради скице и техничког цртежа, самостално користећи прибор.</w:t>
            </w:r>
          </w:p>
          <w:p w14:paraId="65180877"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 </w:t>
            </w:r>
          </w:p>
          <w:p w14:paraId="6609A78D" w14:textId="77777777" w:rsidR="002A79B7" w:rsidRPr="00A52D0F" w:rsidRDefault="002A79B7" w:rsidP="00A52D0F">
            <w:pPr>
              <w:rPr>
                <w:rFonts w:ascii="Times New Roman" w:hAnsi="Times New Roman" w:cs="Times New Roman"/>
                <w:sz w:val="24"/>
                <w:szCs w:val="24"/>
              </w:rPr>
            </w:pPr>
          </w:p>
        </w:tc>
      </w:tr>
      <w:tr w:rsidR="002A79B7" w:rsidRPr="00A52D0F" w14:paraId="60DF4014" w14:textId="77777777" w:rsidTr="002A79B7">
        <w:trPr>
          <w:cantSplit/>
          <w:trHeight w:val="3312"/>
        </w:trPr>
        <w:tc>
          <w:tcPr>
            <w:tcW w:w="704" w:type="dxa"/>
            <w:vMerge/>
            <w:vAlign w:val="center"/>
          </w:tcPr>
          <w:p w14:paraId="5CD573F3" w14:textId="77777777" w:rsidR="002A79B7" w:rsidRPr="00A52D0F" w:rsidRDefault="002A79B7" w:rsidP="00A52D0F">
            <w:pPr>
              <w:rPr>
                <w:rFonts w:ascii="Times New Roman" w:hAnsi="Times New Roman" w:cs="Times New Roman"/>
                <w:sz w:val="24"/>
                <w:szCs w:val="24"/>
              </w:rPr>
            </w:pPr>
          </w:p>
        </w:tc>
        <w:tc>
          <w:tcPr>
            <w:tcW w:w="709" w:type="dxa"/>
            <w:vMerge/>
            <w:textDirection w:val="btLr"/>
            <w:vAlign w:val="center"/>
          </w:tcPr>
          <w:p w14:paraId="03CE2B90" w14:textId="77777777" w:rsidR="002A79B7" w:rsidRPr="00A52D0F" w:rsidRDefault="002A79B7" w:rsidP="00A52D0F">
            <w:pPr>
              <w:ind w:left="113" w:right="113"/>
              <w:jc w:val="center"/>
              <w:rPr>
                <w:rFonts w:ascii="Times New Roman" w:hAnsi="Times New Roman" w:cs="Times New Roman"/>
                <w:sz w:val="24"/>
                <w:szCs w:val="24"/>
              </w:rPr>
            </w:pPr>
          </w:p>
        </w:tc>
        <w:tc>
          <w:tcPr>
            <w:tcW w:w="2362" w:type="dxa"/>
          </w:tcPr>
          <w:p w14:paraId="1769F793"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уме да наброји основне делове рачунара и да покаже, - може самостално да укључи рачунар и да објасни зашто служи рачунар.</w:t>
            </w:r>
          </w:p>
        </w:tc>
        <w:tc>
          <w:tcPr>
            <w:tcW w:w="2790" w:type="dxa"/>
          </w:tcPr>
          <w:p w14:paraId="574B8816"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зна да наброји делове рачунара и да објасни зашто служе делови, наведе примену рачунара, да наброји додатне уређаје и софтвер и отвори програм за обраду текста и цртање. .</w:t>
            </w:r>
          </w:p>
        </w:tc>
        <w:tc>
          <w:tcPr>
            <w:tcW w:w="3240" w:type="dxa"/>
          </w:tcPr>
          <w:p w14:paraId="07B08AFD"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hAnsi="Times New Roman" w:cs="Times New Roman"/>
                <w:sz w:val="24"/>
                <w:szCs w:val="24"/>
              </w:rPr>
              <w:t>-</w:t>
            </w:r>
            <w:r w:rsidRPr="00A52D0F">
              <w:rPr>
                <w:rFonts w:ascii="Times New Roman" w:eastAsia="Times New Roman" w:hAnsi="Times New Roman" w:cs="Times New Roman"/>
                <w:color w:val="000000"/>
                <w:sz w:val="24"/>
                <w:szCs w:val="24"/>
              </w:rPr>
              <w:t xml:space="preserve">зна шта су то ИКТ уређаји, именује основне делове и примену рачунара, додатне уређаје и софтвер, </w:t>
            </w:r>
          </w:p>
          <w:p w14:paraId="1AD0BAF8"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-самостално покреће програм за обраду текста и цртање на основу постављеног задатка. </w:t>
            </w:r>
          </w:p>
          <w:p w14:paraId="54A17244"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xml:space="preserve">-користи Интернет сервисе за претрагу и приступање online ресурсима </w:t>
            </w:r>
          </w:p>
          <w:p w14:paraId="50A9810E" w14:textId="77777777" w:rsidR="002A79B7" w:rsidRPr="00A52D0F" w:rsidRDefault="002A79B7" w:rsidP="00A52D0F">
            <w:pPr>
              <w:rPr>
                <w:rFonts w:ascii="Times New Roman" w:hAnsi="Times New Roman" w:cs="Times New Roman"/>
                <w:sz w:val="24"/>
                <w:szCs w:val="24"/>
              </w:rPr>
            </w:pPr>
            <w:r w:rsidRPr="00A52D0F">
              <w:rPr>
                <w:rFonts w:ascii="Times New Roman" w:eastAsia="Times New Roman" w:hAnsi="Times New Roman" w:cs="Times New Roman"/>
                <w:color w:val="000000"/>
                <w:sz w:val="24"/>
                <w:szCs w:val="24"/>
              </w:rPr>
              <w:t>-преузима одговорност</w:t>
            </w:r>
          </w:p>
        </w:tc>
        <w:tc>
          <w:tcPr>
            <w:tcW w:w="4144" w:type="dxa"/>
          </w:tcPr>
          <w:p w14:paraId="11C8D49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eastAsia="Times New Roman" w:hAnsi="Times New Roman" w:cs="Times New Roman"/>
                <w:color w:val="000000"/>
                <w:sz w:val="24"/>
                <w:szCs w:val="24"/>
              </w:rPr>
              <w:t>преноси податке између ИКТ уређаја,</w:t>
            </w:r>
          </w:p>
          <w:p w14:paraId="608FC0C0"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-користи текст процесор за креирање докумената,</w:t>
            </w:r>
          </w:p>
          <w:p w14:paraId="05E26C2E"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-примењује основне поступке обраде дигиталне слике на рачунару,</w:t>
            </w:r>
          </w:p>
          <w:p w14:paraId="5A5CDFCD"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-користи програм за обраду текста за креирање документа са графичким елементима,</w:t>
            </w:r>
          </w:p>
          <w:p w14:paraId="3802931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-зна да представи идеје и планове за акције које предузима користећи савремену информационо-комуникациону технологију и софтвер,</w:t>
            </w:r>
          </w:p>
          <w:p w14:paraId="55D0B39D" w14:textId="77777777" w:rsidR="002A79B7" w:rsidRPr="00A52D0F" w:rsidRDefault="002A79B7" w:rsidP="00A52D0F">
            <w:pPr>
              <w:pStyle w:val="NormalWeb"/>
              <w:spacing w:before="0" w:beforeAutospacing="0" w:after="200" w:afterAutospacing="0"/>
              <w:textAlignment w:val="baseline"/>
              <w:rPr>
                <w:b/>
                <w:bCs/>
                <w:color w:val="000000"/>
              </w:rPr>
            </w:pPr>
            <w:r w:rsidRPr="00A52D0F">
              <w:rPr>
                <w:color w:val="000000"/>
              </w:rPr>
              <w:t>-користи интернет сервисе за претрагу и приступање онлајн ресурсима.</w:t>
            </w:r>
          </w:p>
          <w:p w14:paraId="42876FF7" w14:textId="77777777" w:rsidR="002A79B7" w:rsidRPr="00A52D0F" w:rsidRDefault="002A79B7" w:rsidP="00A52D0F">
            <w:pPr>
              <w:rPr>
                <w:rFonts w:ascii="Times New Roman" w:hAnsi="Times New Roman" w:cs="Times New Roman"/>
                <w:sz w:val="24"/>
                <w:szCs w:val="24"/>
              </w:rPr>
            </w:pPr>
          </w:p>
        </w:tc>
      </w:tr>
      <w:tr w:rsidR="002A79B7" w:rsidRPr="00A52D0F" w14:paraId="6248A2D7" w14:textId="77777777" w:rsidTr="002A79B7">
        <w:trPr>
          <w:cantSplit/>
          <w:trHeight w:val="8212"/>
        </w:trPr>
        <w:tc>
          <w:tcPr>
            <w:tcW w:w="704" w:type="dxa"/>
            <w:vAlign w:val="center"/>
          </w:tcPr>
          <w:p w14:paraId="6FAA27F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4.</w:t>
            </w:r>
          </w:p>
        </w:tc>
        <w:tc>
          <w:tcPr>
            <w:tcW w:w="709" w:type="dxa"/>
            <w:textDirection w:val="btLr"/>
            <w:vAlign w:val="center"/>
          </w:tcPr>
          <w:p w14:paraId="6DCB18DF"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РЕСУРСИ И ПРОИЗВОДЊА</w:t>
            </w:r>
          </w:p>
        </w:tc>
        <w:tc>
          <w:tcPr>
            <w:tcW w:w="2362" w:type="dxa"/>
          </w:tcPr>
          <w:p w14:paraId="2386186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наброји природне ресурсе на земљи уз помоћ наставника, </w:t>
            </w:r>
          </w:p>
          <w:p w14:paraId="6A63D95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организује радно место.</w:t>
            </w:r>
          </w:p>
          <w:p w14:paraId="13961DA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покаже природне и вештачке материјале, </w:t>
            </w:r>
          </w:p>
          <w:p w14:paraId="00FD305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покаже како се поједини материјали могу обрађивати једноставним алатом и прибором</w:t>
            </w:r>
          </w:p>
        </w:tc>
        <w:tc>
          <w:tcPr>
            <w:tcW w:w="2790" w:type="dxa"/>
          </w:tcPr>
          <w:p w14:paraId="0C355AA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наброји природне ресурсе на земљи, </w:t>
            </w:r>
          </w:p>
          <w:p w14:paraId="75E427C3" w14:textId="77777777" w:rsidR="002A79B7" w:rsidRPr="00A52D0F" w:rsidRDefault="002A79B7" w:rsidP="00A52D0F">
            <w:pPr>
              <w:rPr>
                <w:rFonts w:ascii="Times New Roman" w:hAnsi="Times New Roman" w:cs="Times New Roman"/>
                <w:sz w:val="24"/>
                <w:szCs w:val="24"/>
              </w:rPr>
            </w:pPr>
          </w:p>
          <w:p w14:paraId="4CD660C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наброји врсте материјала (природне и вештачке) </w:t>
            </w:r>
          </w:p>
          <w:p w14:paraId="574BC15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наведе поједина својства материјала, или начине обраде материјала, </w:t>
            </w:r>
          </w:p>
          <w:p w14:paraId="1044AA3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шта је рециклажа материјала и заштита животне средине. </w:t>
            </w:r>
          </w:p>
          <w:p w14:paraId="35425BF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-за израду једноставних модела користи одговарајући алат</w:t>
            </w:r>
          </w:p>
        </w:tc>
        <w:tc>
          <w:tcPr>
            <w:tcW w:w="3240" w:type="dxa"/>
          </w:tcPr>
          <w:p w14:paraId="4DCDF83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наведе природне ресурсе материје и енергије и наведе облике  енергије </w:t>
            </w:r>
          </w:p>
          <w:p w14:paraId="71B8B47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објасни природне и вештачке материјале - практично покаже основна својства материјала, - објасни технологије прераде и обраде дрвета и коже заштита на раду и рециклажа материјала</w:t>
            </w:r>
          </w:p>
          <w:p w14:paraId="55EF380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сече, спаја и врши заштиту модела израђених од лако обрадивих материјала (папира, текстила, коже и дрвета)</w:t>
            </w:r>
          </w:p>
        </w:tc>
        <w:tc>
          <w:tcPr>
            <w:tcW w:w="4144" w:type="dxa"/>
          </w:tcPr>
          <w:p w14:paraId="5546453B"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-повезује својства природних материјала са применом,</w:t>
            </w:r>
          </w:p>
          <w:p w14:paraId="03DAC19A"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-зна да објасни технологије прераде и обраде дрвета и коже, производњу папира, текстила и коже,</w:t>
            </w:r>
          </w:p>
          <w:p w14:paraId="7A41EA43"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-уме да сече, спаја и врши заштиту папира, текстила, коже и дрвета,</w:t>
            </w:r>
          </w:p>
          <w:p w14:paraId="4DC50AD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-правилно и безбедно користи алате и прибор за ручну механичку обраду (маказе, моделарска тестера, брусни папир, стега,</w:t>
            </w:r>
          </w:p>
          <w:p w14:paraId="1B3CE52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-зна да направи план управљања отпадом,</w:t>
            </w:r>
          </w:p>
          <w:p w14:paraId="0A2F8187"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-самостално израђује једноставан модел,</w:t>
            </w:r>
          </w:p>
          <w:p w14:paraId="5B88DDA6" w14:textId="77777777" w:rsidR="002A79B7" w:rsidRPr="00A52D0F" w:rsidRDefault="002A79B7" w:rsidP="00A52D0F">
            <w:pPr>
              <w:pStyle w:val="NormalWeb"/>
              <w:spacing w:before="0" w:beforeAutospacing="0" w:after="200" w:afterAutospacing="0"/>
              <w:textAlignment w:val="baseline"/>
              <w:rPr>
                <w:b/>
                <w:bCs/>
                <w:color w:val="000000"/>
              </w:rPr>
            </w:pPr>
            <w:r w:rsidRPr="00A52D0F">
              <w:rPr>
                <w:color w:val="000000"/>
              </w:rPr>
              <w:t>-самостално проналази информације потребне за израду предмета/модела користећи ИКТ и интернет сервисе</w:t>
            </w:r>
          </w:p>
          <w:p w14:paraId="2CAC1FB1" w14:textId="77777777" w:rsidR="002A79B7" w:rsidRPr="00A52D0F" w:rsidRDefault="002A79B7" w:rsidP="00A52D0F">
            <w:pPr>
              <w:rPr>
                <w:rFonts w:ascii="Times New Roman" w:hAnsi="Times New Roman" w:cs="Times New Roman"/>
                <w:sz w:val="24"/>
                <w:szCs w:val="24"/>
              </w:rPr>
            </w:pPr>
          </w:p>
        </w:tc>
      </w:tr>
      <w:tr w:rsidR="002A79B7" w:rsidRPr="00A52D0F" w14:paraId="388879B3" w14:textId="77777777" w:rsidTr="002A79B7">
        <w:trPr>
          <w:cantSplit/>
          <w:trHeight w:val="7645"/>
        </w:trPr>
        <w:tc>
          <w:tcPr>
            <w:tcW w:w="704" w:type="dxa"/>
            <w:vAlign w:val="center"/>
          </w:tcPr>
          <w:p w14:paraId="179BEE4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5.</w:t>
            </w:r>
          </w:p>
        </w:tc>
        <w:tc>
          <w:tcPr>
            <w:tcW w:w="709" w:type="dxa"/>
            <w:textDirection w:val="btLr"/>
            <w:vAlign w:val="center"/>
          </w:tcPr>
          <w:p w14:paraId="54109093"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КОНСТРУКТОРСКО МОДЕЛОВАЊЕ</w:t>
            </w:r>
          </w:p>
        </w:tc>
        <w:tc>
          <w:tcPr>
            <w:tcW w:w="2362" w:type="dxa"/>
          </w:tcPr>
          <w:p w14:paraId="1A874A7F" w14:textId="77777777" w:rsidR="002A79B7" w:rsidRPr="00A52D0F" w:rsidRDefault="002A79B7" w:rsidP="00A52D0F">
            <w:pPr>
              <w:rPr>
                <w:rFonts w:ascii="Times New Roman" w:eastAsia="Times New Roman" w:hAnsi="Times New Roman" w:cs="Times New Roman"/>
                <w:color w:val="000000"/>
                <w:sz w:val="24"/>
                <w:szCs w:val="24"/>
              </w:rPr>
            </w:pPr>
          </w:p>
          <w:p w14:paraId="53419D9D"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-израђује ручно самостално, у пару или у групи једноставан предмет/модел користећи папир и/или дрво, текстил, кожу и одговарајуће технике, поступке и алате -делимично урађен/започет рад</w:t>
            </w:r>
          </w:p>
        </w:tc>
        <w:tc>
          <w:tcPr>
            <w:tcW w:w="2790" w:type="dxa"/>
          </w:tcPr>
          <w:p w14:paraId="174861B6"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-мери, обележава и оцртава предмет/модел,</w:t>
            </w:r>
          </w:p>
          <w:p w14:paraId="4ED9362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-активно учествује у раду пара или групе у складу са својом улогом и показује поштовање према сарадницима,</w:t>
            </w:r>
          </w:p>
          <w:p w14:paraId="7DFEF7AA" w14:textId="77777777" w:rsidR="002A79B7" w:rsidRPr="00A52D0F" w:rsidRDefault="002A79B7" w:rsidP="00A52D0F">
            <w:pPr>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-израђује ручно самостално, у пару или у групи једноставан предмет/модел користећи папир и/или дрво, текстил, кожу и одговарајуће технике, поступке и алате - модел није завршен, или поједини делови нису урађени у размери, или  начин савијања/спајања, није изведен у складу са описаним поступком</w:t>
            </w:r>
          </w:p>
        </w:tc>
        <w:tc>
          <w:tcPr>
            <w:tcW w:w="3240" w:type="dxa"/>
          </w:tcPr>
          <w:p w14:paraId="397026E0"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-проналази информације потребне за израду предмета/модела користећи Интернет сервисе,</w:t>
            </w:r>
          </w:p>
          <w:p w14:paraId="1E902B6E"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-одабира материјале и алате за израду предмета/модела,</w:t>
            </w:r>
          </w:p>
          <w:p w14:paraId="1BDEDC73"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 xml:space="preserve">-мери, обележава и оцртава предмет/модел </w:t>
            </w:r>
          </w:p>
          <w:p w14:paraId="4FBBF82D"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-ручно израђује једноставан предмет/модел користећи лако обрадиве материјале и  одговарајуће поступке и алате, уз мање недостатке</w:t>
            </w:r>
          </w:p>
          <w:p w14:paraId="792CAC5D"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 представља пројектну идеју, поступак израде и производ,</w:t>
            </w:r>
          </w:p>
          <w:p w14:paraId="41DD59B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-планира активности које доводе до остваривања циљева укључујући оквирну процену трошкова,</w:t>
            </w:r>
          </w:p>
          <w:p w14:paraId="63C73A36"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-активно учествује у раду пара или групе у складу са својом улогом и показује поштовање према сарадницима,</w:t>
            </w:r>
          </w:p>
          <w:p w14:paraId="6D11121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-пружи помоћ у раду другим ученицима,</w:t>
            </w:r>
          </w:p>
          <w:p w14:paraId="42EEF7F5" w14:textId="77777777" w:rsidR="002A79B7" w:rsidRPr="00A52D0F" w:rsidRDefault="002A79B7" w:rsidP="00A52D0F">
            <w:pPr>
              <w:pStyle w:val="NormalWeb"/>
              <w:spacing w:before="0" w:beforeAutospacing="0" w:after="200" w:afterAutospacing="0"/>
              <w:textAlignment w:val="baseline"/>
              <w:rPr>
                <w:color w:val="000000"/>
              </w:rPr>
            </w:pPr>
            <w:r w:rsidRPr="00A52D0F">
              <w:rPr>
                <w:color w:val="000000"/>
              </w:rPr>
              <w:t xml:space="preserve">-процењује остварен резултат </w:t>
            </w:r>
          </w:p>
        </w:tc>
        <w:tc>
          <w:tcPr>
            <w:tcW w:w="4144" w:type="dxa"/>
          </w:tcPr>
          <w:p w14:paraId="64AB4D7D"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-самостално проналази информације потребне за израду предмета/модела користећи ИКТ уређаје и Интернет сервисе,</w:t>
            </w:r>
          </w:p>
          <w:p w14:paraId="1AC8AC4C"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-одабира материјале и алате за израду предмета/модела,</w:t>
            </w:r>
          </w:p>
          <w:p w14:paraId="1F86AB1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-мери, обележава и оцртава предмет/модел,</w:t>
            </w:r>
          </w:p>
          <w:p w14:paraId="0C5D5B49"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-ручно израђује једноставан предмет/модел користећи лако обрадиве материјале и  одговарајуће поступке и алате,</w:t>
            </w:r>
          </w:p>
          <w:p w14:paraId="7483A428"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-користи текст процесор за креирање докумената реализованог решења,</w:t>
            </w:r>
          </w:p>
          <w:p w14:paraId="793D8BE9"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-самостално представља пројектну идеју, поступак израде и производ,</w:t>
            </w:r>
          </w:p>
          <w:p w14:paraId="492D73BD"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-показује иницијативу и јасну оријентацију ка остваривању циљева и постизању успеха,</w:t>
            </w:r>
          </w:p>
          <w:p w14:paraId="6FBDEA8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-планира активности које доводе до остваривања циљева укључујући оквирну процену трошкова,</w:t>
            </w:r>
          </w:p>
          <w:p w14:paraId="63DA56B0"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-активно учествује у раду пара или групе у складу са својом улогом и показује поштовање према сарадницима,</w:t>
            </w:r>
          </w:p>
          <w:p w14:paraId="4A3C99A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-пружи помоћ у раду другим ученицима,</w:t>
            </w:r>
          </w:p>
          <w:p w14:paraId="11DF2483" w14:textId="77777777" w:rsidR="002A79B7" w:rsidRPr="00A52D0F" w:rsidRDefault="002A79B7" w:rsidP="00A52D0F">
            <w:pPr>
              <w:pStyle w:val="NormalWeb"/>
              <w:spacing w:before="0" w:beforeAutospacing="0" w:after="200" w:afterAutospacing="0"/>
              <w:textAlignment w:val="baseline"/>
              <w:rPr>
                <w:b/>
                <w:bCs/>
                <w:color w:val="000000"/>
              </w:rPr>
            </w:pPr>
            <w:r w:rsidRPr="00A52D0F">
              <w:rPr>
                <w:color w:val="000000"/>
              </w:rPr>
              <w:t>-процењује остварен резултат и развија предлог унапређења.</w:t>
            </w:r>
          </w:p>
        </w:tc>
      </w:tr>
    </w:tbl>
    <w:p w14:paraId="66B1A623" w14:textId="77777777" w:rsidR="002A79B7" w:rsidRPr="00A52D0F" w:rsidRDefault="002A79B7" w:rsidP="00A52D0F">
      <w:pPr>
        <w:spacing w:line="240" w:lineRule="auto"/>
        <w:rPr>
          <w:rFonts w:ascii="Times New Roman" w:hAnsi="Times New Roman" w:cs="Times New Roman"/>
          <w:sz w:val="24"/>
          <w:szCs w:val="24"/>
        </w:rPr>
      </w:pPr>
    </w:p>
    <w:p w14:paraId="483F6BF3" w14:textId="77777777" w:rsidR="002A79B7" w:rsidRPr="00A52D0F" w:rsidRDefault="002A79B7" w:rsidP="00A52D0F">
      <w:pPr>
        <w:shd w:val="clear" w:color="auto" w:fill="FFFFFF"/>
        <w:spacing w:after="0"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Практични радови вреднују се на основу :</w:t>
      </w:r>
    </w:p>
    <w:p w14:paraId="441D1DF2"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сложености рада</w:t>
      </w:r>
    </w:p>
    <w:p w14:paraId="2C12B07F"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самосталности израде рада од стране ученика,</w:t>
      </w:r>
    </w:p>
    <w:p w14:paraId="6409BAF9"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примене мера заштите на раду,</w:t>
      </w:r>
    </w:p>
    <w:p w14:paraId="6456BD31"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правилног коришћења различитих алата и прибора,</w:t>
      </w:r>
    </w:p>
    <w:p w14:paraId="6EA4FFBA"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прецизности преношења мера са цртежа на материјал,</w:t>
      </w:r>
    </w:p>
    <w:p w14:paraId="4AF3773C"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lastRenderedPageBreak/>
        <w:t>прецизност израде делова и завршне обраде,</w:t>
      </w:r>
    </w:p>
    <w:p w14:paraId="79320B97"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фунционалности и/или естетске вредности рада,</w:t>
      </w:r>
    </w:p>
    <w:p w14:paraId="0FF3950C"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мотивисаности ученика током израде рада.</w:t>
      </w:r>
    </w:p>
    <w:p w14:paraId="0EA9A423" w14:textId="77777777" w:rsidR="002A79B7" w:rsidRPr="00A52D0F" w:rsidRDefault="002A79B7" w:rsidP="00A52D0F">
      <w:pPr>
        <w:spacing w:line="240" w:lineRule="auto"/>
        <w:rPr>
          <w:rFonts w:ascii="Times New Roman" w:hAnsi="Times New Roman" w:cs="Times New Roman"/>
          <w:sz w:val="24"/>
          <w:szCs w:val="24"/>
        </w:rPr>
      </w:pPr>
    </w:p>
    <w:p w14:paraId="1D0A7DBA"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                                                                                                                                                             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 </w:t>
      </w:r>
    </w:p>
    <w:p w14:paraId="36860616" w14:textId="77777777" w:rsidR="002A79B7" w:rsidRPr="00C57338"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Сваку оцену (област) ученици могу да поправе и закључна оцена се изводи на основу аритметичке средине свих оцена у току оба полугодишт</w:t>
      </w:r>
      <w:r w:rsidR="00C57338">
        <w:rPr>
          <w:rFonts w:ascii="Times New Roman" w:hAnsi="Times New Roman" w:cs="Times New Roman"/>
          <w:sz w:val="24"/>
          <w:szCs w:val="24"/>
        </w:rPr>
        <w:t>а.</w:t>
      </w:r>
    </w:p>
    <w:p w14:paraId="4EA458B3"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Критеријуми оцењивања ученика</w:t>
      </w:r>
    </w:p>
    <w:p w14:paraId="11EBBBA6"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p>
    <w:p w14:paraId="1B8A8302"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Наставни предмет: </w:t>
      </w:r>
      <w:r w:rsidRPr="00A52D0F">
        <w:rPr>
          <w:rFonts w:ascii="Times New Roman" w:eastAsia="Times New Roman" w:hAnsi="Times New Roman" w:cs="Times New Roman"/>
          <w:b/>
          <w:bCs/>
          <w:color w:val="000000"/>
          <w:sz w:val="24"/>
          <w:szCs w:val="24"/>
        </w:rPr>
        <w:t>Техника и технологија</w:t>
      </w:r>
    </w:p>
    <w:p w14:paraId="2BD0A3F1"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Разред: </w:t>
      </w:r>
      <w:r w:rsidRPr="00A52D0F">
        <w:rPr>
          <w:rFonts w:ascii="Times New Roman" w:eastAsia="Times New Roman" w:hAnsi="Times New Roman" w:cs="Times New Roman"/>
          <w:b/>
          <w:bCs/>
          <w:color w:val="000000"/>
          <w:sz w:val="24"/>
          <w:szCs w:val="24"/>
        </w:rPr>
        <w:t>шести</w:t>
      </w:r>
    </w:p>
    <w:p w14:paraId="7E2E2193" w14:textId="77777777" w:rsidR="002A79B7" w:rsidRPr="00A52D0F" w:rsidRDefault="002A79B7" w:rsidP="00A52D0F">
      <w:pPr>
        <w:spacing w:after="240" w:line="240" w:lineRule="auto"/>
        <w:jc w:val="center"/>
        <w:rPr>
          <w:rFonts w:ascii="Times New Roman" w:eastAsia="Times New Roman" w:hAnsi="Times New Roman" w:cs="Times New Roman"/>
          <w:sz w:val="24"/>
          <w:szCs w:val="24"/>
        </w:rPr>
      </w:pPr>
    </w:p>
    <w:p w14:paraId="4ACAFA1D"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Ученик у току школске године може бити оцењен  на основу:</w:t>
      </w:r>
    </w:p>
    <w:p w14:paraId="67EA1229" w14:textId="77777777" w:rsidR="002A79B7" w:rsidRPr="00A52D0F" w:rsidRDefault="002A79B7" w:rsidP="00A52D0F">
      <w:pPr>
        <w:spacing w:after="0" w:line="240" w:lineRule="auto"/>
        <w:rPr>
          <w:rFonts w:ascii="Times New Roman" w:eastAsia="Times New Roman" w:hAnsi="Times New Roman" w:cs="Times New Roman"/>
          <w:sz w:val="24"/>
          <w:szCs w:val="24"/>
        </w:rPr>
      </w:pPr>
    </w:p>
    <w:p w14:paraId="19C790C1"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активности и рада на часу;</w:t>
      </w:r>
    </w:p>
    <w:p w14:paraId="1808F822"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усмене провере остварености исхода;</w:t>
      </w:r>
    </w:p>
    <w:p w14:paraId="2B23F6C9"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дељених и  самосталних презентација;</w:t>
      </w:r>
    </w:p>
    <w:p w14:paraId="1DBF4CF8"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графичких радова;</w:t>
      </w:r>
    </w:p>
    <w:p w14:paraId="4EF898AA"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практичних радова самостално/у пару/рада у тиму</w:t>
      </w:r>
    </w:p>
    <w:p w14:paraId="3205920B"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пројектних задатака,</w:t>
      </w:r>
    </w:p>
    <w:p w14:paraId="1AC07322"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вредновања постигнућа на различитим нивоима такмичења.</w:t>
      </w:r>
    </w:p>
    <w:p w14:paraId="640DAF99" w14:textId="77777777" w:rsidR="002A79B7" w:rsidRPr="00A52D0F" w:rsidRDefault="002A79B7" w:rsidP="00A52D0F">
      <w:pPr>
        <w:spacing w:line="240" w:lineRule="auto"/>
        <w:rPr>
          <w:rFonts w:ascii="Times New Roman" w:hAnsi="Times New Roman" w:cs="Times New Roman"/>
          <w:sz w:val="24"/>
          <w:szCs w:val="24"/>
        </w:rPr>
      </w:pPr>
    </w:p>
    <w:p w14:paraId="7C166F06"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 на часове доноси свеску А4 без линија, графитну оловку, комплет лењира, материјале за конструкторско моделовање/уџбеник.</w:t>
      </w:r>
    </w:p>
    <w:p w14:paraId="03AE2F58" w14:textId="77777777" w:rsidR="002A79B7" w:rsidRPr="00A52D0F" w:rsidRDefault="002A79B7" w:rsidP="00A52D0F">
      <w:pPr>
        <w:spacing w:line="240" w:lineRule="auto"/>
        <w:rPr>
          <w:rFonts w:ascii="Times New Roman" w:hAnsi="Times New Roman" w:cs="Times New Roman"/>
          <w:sz w:val="24"/>
          <w:szCs w:val="24"/>
        </w:rPr>
      </w:pPr>
    </w:p>
    <w:p w14:paraId="4C5B07AD" w14:textId="77777777" w:rsidR="002A79B7" w:rsidRPr="00A52D0F" w:rsidRDefault="002A79B7" w:rsidP="00A52D0F">
      <w:pPr>
        <w:spacing w:line="240" w:lineRule="auto"/>
        <w:rPr>
          <w:rFonts w:ascii="Times New Roman" w:hAnsi="Times New Roman" w:cs="Times New Roman"/>
          <w:sz w:val="24"/>
          <w:szCs w:val="24"/>
        </w:rPr>
      </w:pPr>
    </w:p>
    <w:p w14:paraId="5B426757" w14:textId="77777777" w:rsidR="002A79B7" w:rsidRPr="00A52D0F" w:rsidRDefault="002A79B7" w:rsidP="00A52D0F">
      <w:pPr>
        <w:spacing w:line="240" w:lineRule="auto"/>
        <w:rPr>
          <w:rFonts w:ascii="Times New Roman" w:hAnsi="Times New Roman" w:cs="Times New Roman"/>
          <w:sz w:val="24"/>
          <w:szCs w:val="24"/>
        </w:rPr>
      </w:pPr>
    </w:p>
    <w:p w14:paraId="1D83593D" w14:textId="77777777" w:rsidR="002A79B7" w:rsidRPr="00A52D0F" w:rsidRDefault="002A79B7" w:rsidP="00A52D0F">
      <w:pPr>
        <w:spacing w:line="240" w:lineRule="auto"/>
        <w:rPr>
          <w:rFonts w:ascii="Times New Roman" w:hAnsi="Times New Roman" w:cs="Times New Roman"/>
          <w:sz w:val="24"/>
          <w:szCs w:val="24"/>
        </w:rPr>
      </w:pPr>
    </w:p>
    <w:p w14:paraId="53032A76" w14:textId="77777777" w:rsidR="002A79B7" w:rsidRPr="00A52D0F" w:rsidRDefault="002A79B7" w:rsidP="00A52D0F">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709"/>
        <w:gridCol w:w="2722"/>
        <w:gridCol w:w="2880"/>
        <w:gridCol w:w="3150"/>
        <w:gridCol w:w="3784"/>
      </w:tblGrid>
      <w:tr w:rsidR="002A79B7" w:rsidRPr="00A52D0F" w14:paraId="1A88EF13" w14:textId="77777777" w:rsidTr="002A79B7">
        <w:trPr>
          <w:trHeight w:val="1089"/>
        </w:trPr>
        <w:tc>
          <w:tcPr>
            <w:tcW w:w="704" w:type="dxa"/>
            <w:vMerge w:val="restart"/>
            <w:textDirection w:val="btLr"/>
          </w:tcPr>
          <w:p w14:paraId="3B80DEA3" w14:textId="77777777" w:rsidR="002A79B7" w:rsidRPr="00A52D0F" w:rsidRDefault="002A79B7" w:rsidP="00A52D0F">
            <w:pPr>
              <w:ind w:left="113" w:right="113"/>
              <w:rPr>
                <w:rFonts w:ascii="Times New Roman" w:hAnsi="Times New Roman" w:cs="Times New Roman"/>
                <w:sz w:val="24"/>
                <w:szCs w:val="24"/>
              </w:rPr>
            </w:pPr>
            <w:r w:rsidRPr="00A52D0F">
              <w:rPr>
                <w:rFonts w:ascii="Times New Roman" w:hAnsi="Times New Roman" w:cs="Times New Roman"/>
                <w:sz w:val="24"/>
                <w:szCs w:val="24"/>
              </w:rPr>
              <w:lastRenderedPageBreak/>
              <w:t>Редни број теме</w:t>
            </w:r>
          </w:p>
        </w:tc>
        <w:tc>
          <w:tcPr>
            <w:tcW w:w="709" w:type="dxa"/>
            <w:vMerge w:val="restart"/>
            <w:textDirection w:val="btLr"/>
            <w:vAlign w:val="center"/>
          </w:tcPr>
          <w:p w14:paraId="59E9F106"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ТЕМА</w:t>
            </w:r>
          </w:p>
        </w:tc>
        <w:tc>
          <w:tcPr>
            <w:tcW w:w="12536" w:type="dxa"/>
            <w:gridSpan w:val="4"/>
            <w:vAlign w:val="center"/>
          </w:tcPr>
          <w:p w14:paraId="7ED05CE6" w14:textId="77777777" w:rsidR="002A79B7" w:rsidRPr="00A52D0F" w:rsidRDefault="002A79B7" w:rsidP="00A52D0F">
            <w:pPr>
              <w:jc w:val="center"/>
              <w:rPr>
                <w:rFonts w:ascii="Times New Roman" w:hAnsi="Times New Roman" w:cs="Times New Roman"/>
                <w:sz w:val="24"/>
                <w:szCs w:val="24"/>
              </w:rPr>
            </w:pPr>
            <w:r w:rsidRPr="00A52D0F">
              <w:rPr>
                <w:rFonts w:ascii="Times New Roman" w:hAnsi="Times New Roman" w:cs="Times New Roman"/>
                <w:sz w:val="24"/>
                <w:szCs w:val="24"/>
              </w:rPr>
              <w:t>НИВОИ ЗНАЊА</w:t>
            </w:r>
          </w:p>
        </w:tc>
      </w:tr>
      <w:tr w:rsidR="002A79B7" w:rsidRPr="00A52D0F" w14:paraId="28DE4565" w14:textId="77777777" w:rsidTr="002A79B7">
        <w:trPr>
          <w:trHeight w:val="1128"/>
        </w:trPr>
        <w:tc>
          <w:tcPr>
            <w:tcW w:w="704" w:type="dxa"/>
            <w:vMerge/>
          </w:tcPr>
          <w:p w14:paraId="124867C6" w14:textId="77777777" w:rsidR="002A79B7" w:rsidRPr="00A52D0F" w:rsidRDefault="002A79B7" w:rsidP="00A52D0F">
            <w:pPr>
              <w:rPr>
                <w:rFonts w:ascii="Times New Roman" w:hAnsi="Times New Roman" w:cs="Times New Roman"/>
                <w:sz w:val="24"/>
                <w:szCs w:val="24"/>
              </w:rPr>
            </w:pPr>
          </w:p>
        </w:tc>
        <w:tc>
          <w:tcPr>
            <w:tcW w:w="709" w:type="dxa"/>
            <w:vMerge/>
          </w:tcPr>
          <w:p w14:paraId="7EC1CF6C" w14:textId="77777777" w:rsidR="002A79B7" w:rsidRPr="00A52D0F" w:rsidRDefault="002A79B7" w:rsidP="00A52D0F">
            <w:pPr>
              <w:rPr>
                <w:rFonts w:ascii="Times New Roman" w:hAnsi="Times New Roman" w:cs="Times New Roman"/>
                <w:sz w:val="24"/>
                <w:szCs w:val="24"/>
              </w:rPr>
            </w:pPr>
          </w:p>
        </w:tc>
        <w:tc>
          <w:tcPr>
            <w:tcW w:w="2722" w:type="dxa"/>
          </w:tcPr>
          <w:p w14:paraId="6C3F60C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Препознавање</w:t>
            </w:r>
          </w:p>
          <w:p w14:paraId="5670F74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2880" w:type="dxa"/>
          </w:tcPr>
          <w:p w14:paraId="46CB4D2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Репродукција</w:t>
            </w:r>
          </w:p>
          <w:p w14:paraId="005C0D1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3150" w:type="dxa"/>
          </w:tcPr>
          <w:p w14:paraId="666EF41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Разумевање</w:t>
            </w:r>
          </w:p>
          <w:p w14:paraId="4997BE5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Врлодобар (4)</w:t>
            </w:r>
          </w:p>
        </w:tc>
        <w:tc>
          <w:tcPr>
            <w:tcW w:w="3784" w:type="dxa"/>
          </w:tcPr>
          <w:p w14:paraId="5D6D4A7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Примена</w:t>
            </w:r>
          </w:p>
          <w:p w14:paraId="44CDDE8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Одличан (5)</w:t>
            </w:r>
          </w:p>
        </w:tc>
      </w:tr>
      <w:tr w:rsidR="002A79B7" w:rsidRPr="00A52D0F" w14:paraId="0B4964DF" w14:textId="77777777" w:rsidTr="002A79B7">
        <w:trPr>
          <w:cantSplit/>
          <w:trHeight w:val="3168"/>
        </w:trPr>
        <w:tc>
          <w:tcPr>
            <w:tcW w:w="704" w:type="dxa"/>
            <w:vAlign w:val="center"/>
          </w:tcPr>
          <w:p w14:paraId="72190C8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1.</w:t>
            </w:r>
          </w:p>
        </w:tc>
        <w:tc>
          <w:tcPr>
            <w:tcW w:w="709" w:type="dxa"/>
            <w:textDirection w:val="btLr"/>
            <w:vAlign w:val="center"/>
          </w:tcPr>
          <w:p w14:paraId="46038DC2"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ЖИВОТНО И РАДНО ОКРУЖЕЊЕ</w:t>
            </w:r>
          </w:p>
        </w:tc>
        <w:tc>
          <w:tcPr>
            <w:tcW w:w="2722" w:type="dxa"/>
          </w:tcPr>
          <w:p w14:paraId="1162342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наведе врсте грађевинских објеката </w:t>
            </w:r>
          </w:p>
          <w:p w14:paraId="7F778C7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организује радно место.</w:t>
            </w:r>
          </w:p>
          <w:p w14:paraId="28558CD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наведе просторије у стамбеном простору </w:t>
            </w:r>
          </w:p>
          <w:p w14:paraId="7508466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препозна  кућне инсталације </w:t>
            </w:r>
          </w:p>
        </w:tc>
        <w:tc>
          <w:tcPr>
            <w:tcW w:w="2880" w:type="dxa"/>
          </w:tcPr>
          <w:p w14:paraId="5981CFC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наведе послове у изградњи грађевинског објекта</w:t>
            </w:r>
          </w:p>
          <w:p w14:paraId="640C268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-препознаје појмове просторно и урбанистичко планирање</w:t>
            </w:r>
          </w:p>
          <w:p w14:paraId="412E2BA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-познаје елементе савремене културе становања</w:t>
            </w:r>
          </w:p>
        </w:tc>
        <w:tc>
          <w:tcPr>
            <w:tcW w:w="3150" w:type="dxa"/>
          </w:tcPr>
          <w:p w14:paraId="234EA5F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на задатим примерима да објасни историјат и врсте грађевинских објеката</w:t>
            </w:r>
          </w:p>
          <w:p w14:paraId="1B4233A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опише појмове просторно и урбанистичко планирање </w:t>
            </w:r>
          </w:p>
          <w:p w14:paraId="55C43A4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w:t>
            </w:r>
          </w:p>
        </w:tc>
        <w:tc>
          <w:tcPr>
            <w:tcW w:w="3784" w:type="dxa"/>
          </w:tcPr>
          <w:p w14:paraId="63FB8602" w14:textId="77777777" w:rsidR="002A79B7" w:rsidRPr="00A52D0F" w:rsidRDefault="002A79B7" w:rsidP="00A52D0F">
            <w:pPr>
              <w:pStyle w:val="NormalWeb"/>
              <w:spacing w:before="0" w:beforeAutospacing="0" w:after="0" w:afterAutospacing="0"/>
              <w:textAlignment w:val="baseline"/>
              <w:rPr>
                <w:rFonts w:eastAsiaTheme="minorHAnsi"/>
              </w:rPr>
            </w:pPr>
            <w:r w:rsidRPr="00A52D0F">
              <w:rPr>
                <w:rFonts w:eastAsiaTheme="minorHAnsi"/>
              </w:rPr>
              <w:t xml:space="preserve">-уме да препозна симболе и анализира урбанистички план </w:t>
            </w:r>
          </w:p>
          <w:p w14:paraId="4350F5FC" w14:textId="77777777" w:rsidR="002A79B7" w:rsidRPr="00A52D0F" w:rsidRDefault="002A79B7" w:rsidP="00A52D0F">
            <w:pPr>
              <w:pStyle w:val="NormalWeb"/>
              <w:spacing w:before="0" w:beforeAutospacing="0" w:after="0" w:afterAutospacing="0"/>
              <w:textAlignment w:val="baseline"/>
              <w:rPr>
                <w:rFonts w:eastAsiaTheme="minorHAnsi"/>
              </w:rPr>
            </w:pPr>
            <w:r w:rsidRPr="00A52D0F">
              <w:rPr>
                <w:rFonts w:eastAsiaTheme="minorHAnsi"/>
              </w:rPr>
              <w:t>-повезује развој грађевинарства и значај урбанизма у побољшању услова живљења;</w:t>
            </w:r>
          </w:p>
          <w:p w14:paraId="13F996A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класификује кућне инстaлације на основу њихове намене</w:t>
            </w:r>
          </w:p>
          <w:p w14:paraId="6915FAF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-анализира карактеристике савремене културе становања.</w:t>
            </w:r>
          </w:p>
        </w:tc>
      </w:tr>
      <w:tr w:rsidR="002A79B7" w:rsidRPr="00A52D0F" w14:paraId="74FFB9AB" w14:textId="77777777" w:rsidTr="002A79B7">
        <w:trPr>
          <w:cantSplit/>
          <w:trHeight w:val="2555"/>
        </w:trPr>
        <w:tc>
          <w:tcPr>
            <w:tcW w:w="704" w:type="dxa"/>
            <w:vAlign w:val="center"/>
          </w:tcPr>
          <w:p w14:paraId="19AF66A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2.</w:t>
            </w:r>
          </w:p>
        </w:tc>
        <w:tc>
          <w:tcPr>
            <w:tcW w:w="709" w:type="dxa"/>
            <w:textDirection w:val="btLr"/>
            <w:vAlign w:val="center"/>
          </w:tcPr>
          <w:p w14:paraId="7901CB83"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САОБРАЋАЈ</w:t>
            </w:r>
          </w:p>
        </w:tc>
        <w:tc>
          <w:tcPr>
            <w:tcW w:w="2722" w:type="dxa"/>
          </w:tcPr>
          <w:p w14:paraId="54E95F4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препозна неколико саобраћајних знакова</w:t>
            </w:r>
          </w:p>
          <w:p w14:paraId="17F9A01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светлосну саобраћајну сигнализацију (показати), правилно понашање у јавном саобраћају (показати),</w:t>
            </w:r>
          </w:p>
          <w:p w14:paraId="5E7F055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наведе неколико саобраћајних средстава и објеката</w:t>
            </w:r>
          </w:p>
        </w:tc>
        <w:tc>
          <w:tcPr>
            <w:tcW w:w="2880" w:type="dxa"/>
          </w:tcPr>
          <w:p w14:paraId="49FBDD6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познаје појам и врсте саобраћаја, </w:t>
            </w:r>
          </w:p>
          <w:p w14:paraId="5E697E4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наводи елементе хоризонталне  и вертикалне сигнализације</w:t>
            </w:r>
          </w:p>
          <w:p w14:paraId="101D422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-разликује саобраћајна средства и саобраћајне објекте</w:t>
            </w:r>
          </w:p>
          <w:p w14:paraId="4D80ABE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-познаје неколико критеријума првенства пролаза на раскрсницама</w:t>
            </w:r>
          </w:p>
        </w:tc>
        <w:tc>
          <w:tcPr>
            <w:tcW w:w="3150" w:type="dxa"/>
          </w:tcPr>
          <w:p w14:paraId="5C4F00C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објасни правилно и безбедно кретање пешака и возача бицикла уз помоћ рачунарске симулације и преко сопствене раскрснице направљене од картона и саобраћајних знакова</w:t>
            </w:r>
          </w:p>
          <w:p w14:paraId="5DDCA50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наведе поделу саобраћаја према месту одвијања и да наведе неколико објеката</w:t>
            </w:r>
          </w:p>
          <w:p w14:paraId="74B50C1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-на слици именује већину делова јавног пута </w:t>
            </w:r>
          </w:p>
        </w:tc>
        <w:tc>
          <w:tcPr>
            <w:tcW w:w="3784" w:type="dxa"/>
          </w:tcPr>
          <w:p w14:paraId="609D877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-демонстрира правилно и безбедно понашање и кретање пешака и возача бицикла уз помоћ рачунарске симулације или на саобраћајном полигону</w:t>
            </w:r>
          </w:p>
          <w:p w14:paraId="16623081"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-класификује врсте саобраћајних објеката према намени и месту одвијања</w:t>
            </w:r>
          </w:p>
          <w:p w14:paraId="4FEB83A7"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-повезује неопходност изградње прописне инфраструктуре са безбедношћу учесника у саобраћају;</w:t>
            </w:r>
          </w:p>
          <w:p w14:paraId="19267FC0" w14:textId="77777777" w:rsidR="002A79B7" w:rsidRPr="00A52D0F" w:rsidRDefault="002A79B7" w:rsidP="00A52D0F">
            <w:pPr>
              <w:rPr>
                <w:rFonts w:ascii="Times New Roman" w:hAnsi="Times New Roman" w:cs="Times New Roman"/>
                <w:sz w:val="24"/>
                <w:szCs w:val="24"/>
              </w:rPr>
            </w:pPr>
          </w:p>
        </w:tc>
      </w:tr>
      <w:tr w:rsidR="002A79B7" w:rsidRPr="00A52D0F" w14:paraId="515D3141" w14:textId="77777777" w:rsidTr="002A79B7">
        <w:trPr>
          <w:cantSplit/>
          <w:trHeight w:val="3336"/>
        </w:trPr>
        <w:tc>
          <w:tcPr>
            <w:tcW w:w="704" w:type="dxa"/>
            <w:vMerge w:val="restart"/>
            <w:vAlign w:val="center"/>
          </w:tcPr>
          <w:p w14:paraId="1182DBE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3.</w:t>
            </w:r>
          </w:p>
        </w:tc>
        <w:tc>
          <w:tcPr>
            <w:tcW w:w="709" w:type="dxa"/>
            <w:vMerge w:val="restart"/>
            <w:textDirection w:val="btLr"/>
            <w:vAlign w:val="center"/>
          </w:tcPr>
          <w:p w14:paraId="643B9784"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ТЕХНИЧКА И ДИГИТАЛНА ПИСМЕНОСТ</w:t>
            </w:r>
          </w:p>
        </w:tc>
        <w:tc>
          <w:tcPr>
            <w:tcW w:w="2722" w:type="dxa"/>
          </w:tcPr>
          <w:p w14:paraId="5D30984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препознаје поједине елементе техничке документације (размера/ поступак котирања/симболи) </w:t>
            </w:r>
          </w:p>
          <w:p w14:paraId="2C4F39F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-делимично користи прибор при изради техничке документације.</w:t>
            </w:r>
          </w:p>
        </w:tc>
        <w:tc>
          <w:tcPr>
            <w:tcW w:w="2880" w:type="dxa"/>
          </w:tcPr>
          <w:p w14:paraId="766F352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наброји поступке и фазе у реализацији грађевинских објеката, шта садржи техничка документација, шта је размера и котирање као и основне сиболе и ознаке у грађевинарству</w:t>
            </w:r>
          </w:p>
          <w:p w14:paraId="23563DF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користи прибор при изради техничке документације</w:t>
            </w:r>
          </w:p>
        </w:tc>
        <w:tc>
          <w:tcPr>
            <w:tcW w:w="3150" w:type="dxa"/>
          </w:tcPr>
          <w:p w14:paraId="3E949DE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на примеру зна да покаже поступке и фазе у реализацији грађевинских објеката, појам, врсте и примену пројекта, </w:t>
            </w:r>
          </w:p>
          <w:p w14:paraId="667B5B7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-технички цртеж зна да уради у одговарајућој размери, примењује елементе котирања и основне симболе и ознаке у грађевинарству уз мање недостатке</w:t>
            </w:r>
          </w:p>
        </w:tc>
        <w:tc>
          <w:tcPr>
            <w:tcW w:w="3784" w:type="dxa"/>
          </w:tcPr>
          <w:p w14:paraId="25710AA6" w14:textId="77777777" w:rsidR="002A79B7" w:rsidRPr="00A52D0F" w:rsidRDefault="002A79B7" w:rsidP="00A52D0F">
            <w:pPr>
              <w:pStyle w:val="NormalWeb"/>
              <w:spacing w:before="0" w:beforeAutospacing="0" w:after="0" w:afterAutospacing="0"/>
              <w:textAlignment w:val="baseline"/>
              <w:rPr>
                <w:color w:val="000000"/>
              </w:rPr>
            </w:pPr>
            <w:r w:rsidRPr="00A52D0F">
              <w:t xml:space="preserve">- зна да изради задати пројекат и примени елементе техничке документације у одговарајућој размери: </w:t>
            </w:r>
            <w:r w:rsidRPr="00A52D0F">
              <w:rPr>
                <w:color w:val="000000"/>
              </w:rPr>
              <w:t>чита и црта грађевински технички цртеж уважавајући фазе изградње грађевинског објекта уз примену одговарајућих правила и симбола</w:t>
            </w:r>
          </w:p>
          <w:p w14:paraId="7CB24609"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-приказује  просторни изглед грађевинског објекта (перспектива)</w:t>
            </w:r>
          </w:p>
          <w:p w14:paraId="5E35CF43" w14:textId="77777777" w:rsidR="002A79B7" w:rsidRPr="00A52D0F" w:rsidRDefault="002A79B7" w:rsidP="00A52D0F">
            <w:pPr>
              <w:pStyle w:val="NormalWeb"/>
              <w:spacing w:before="0" w:beforeAutospacing="0" w:after="0" w:afterAutospacing="0"/>
              <w:textAlignment w:val="baseline"/>
            </w:pPr>
          </w:p>
        </w:tc>
      </w:tr>
      <w:tr w:rsidR="002A79B7" w:rsidRPr="00A52D0F" w14:paraId="5E2CD9AA" w14:textId="77777777" w:rsidTr="002A79B7">
        <w:trPr>
          <w:cantSplit/>
          <w:trHeight w:val="3312"/>
        </w:trPr>
        <w:tc>
          <w:tcPr>
            <w:tcW w:w="704" w:type="dxa"/>
            <w:vMerge/>
            <w:vAlign w:val="center"/>
          </w:tcPr>
          <w:p w14:paraId="7F376460" w14:textId="77777777" w:rsidR="002A79B7" w:rsidRPr="00A52D0F" w:rsidRDefault="002A79B7" w:rsidP="00A52D0F">
            <w:pPr>
              <w:rPr>
                <w:rFonts w:ascii="Times New Roman" w:hAnsi="Times New Roman" w:cs="Times New Roman"/>
                <w:sz w:val="24"/>
                <w:szCs w:val="24"/>
              </w:rPr>
            </w:pPr>
          </w:p>
        </w:tc>
        <w:tc>
          <w:tcPr>
            <w:tcW w:w="709" w:type="dxa"/>
            <w:vMerge/>
            <w:textDirection w:val="btLr"/>
            <w:vAlign w:val="center"/>
          </w:tcPr>
          <w:p w14:paraId="0B12A7F2" w14:textId="77777777" w:rsidR="002A79B7" w:rsidRPr="00A52D0F" w:rsidRDefault="002A79B7" w:rsidP="00A52D0F">
            <w:pPr>
              <w:ind w:left="113" w:right="113"/>
              <w:jc w:val="center"/>
              <w:rPr>
                <w:rFonts w:ascii="Times New Roman" w:hAnsi="Times New Roman" w:cs="Times New Roman"/>
                <w:sz w:val="24"/>
                <w:szCs w:val="24"/>
              </w:rPr>
            </w:pPr>
          </w:p>
        </w:tc>
        <w:tc>
          <w:tcPr>
            <w:tcW w:w="2722" w:type="dxa"/>
          </w:tcPr>
          <w:p w14:paraId="65C1A62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наброји основне делове рачунара, да их покаже </w:t>
            </w:r>
          </w:p>
          <w:p w14:paraId="510F618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покрене рачунарску апликацију за техничко цртање, приказ грађевинског објекта, или унутрашње уређење </w:t>
            </w:r>
          </w:p>
        </w:tc>
        <w:tc>
          <w:tcPr>
            <w:tcW w:w="2880" w:type="dxa"/>
          </w:tcPr>
          <w:p w14:paraId="561D8FE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основне делове рачунара и да објасни функцију појединих делова рачунара,  користи интернет претрагу</w:t>
            </w:r>
          </w:p>
          <w:p w14:paraId="472731B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користи поједине алате у програмима  за техничко цртање, приказ грађевинског објекта, или унутрашње уређење</w:t>
            </w:r>
          </w:p>
          <w:p w14:paraId="45AA2ECA" w14:textId="77777777" w:rsidR="002A79B7" w:rsidRPr="00A52D0F" w:rsidRDefault="002A79B7" w:rsidP="00A52D0F">
            <w:pPr>
              <w:rPr>
                <w:rFonts w:ascii="Times New Roman" w:hAnsi="Times New Roman" w:cs="Times New Roman"/>
                <w:sz w:val="24"/>
                <w:szCs w:val="24"/>
              </w:rPr>
            </w:pPr>
          </w:p>
        </w:tc>
        <w:tc>
          <w:tcPr>
            <w:tcW w:w="3150" w:type="dxa"/>
          </w:tcPr>
          <w:p w14:paraId="2CD1CCE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покаже поступак за цртање и рад у програмима  за техничко цртање, приказ грађевинског објекта, или унутрашње уређење</w:t>
            </w:r>
          </w:p>
          <w:p w14:paraId="07AEABB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како се снима цртеж, штампање цртежа </w:t>
            </w:r>
          </w:p>
          <w:p w14:paraId="52FF21C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-креира дигиталну презентацију </w:t>
            </w:r>
          </w:p>
        </w:tc>
        <w:tc>
          <w:tcPr>
            <w:tcW w:w="3784" w:type="dxa"/>
          </w:tcPr>
          <w:p w14:paraId="20BF273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-самостално користи рачунарске апликације за техничко цртање, 3D приказ грађевинског објекта и унутрашње уређење стана уважавајући потребе савремене културе становања;</w:t>
            </w:r>
          </w:p>
          <w:p w14:paraId="604FEF46"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-самостално креира дигиталну презентацију и представља је;</w:t>
            </w:r>
          </w:p>
          <w:p w14:paraId="759B3428" w14:textId="77777777" w:rsidR="002A79B7" w:rsidRPr="00A52D0F" w:rsidRDefault="002A79B7" w:rsidP="00A52D0F">
            <w:pPr>
              <w:rPr>
                <w:rFonts w:ascii="Times New Roman" w:hAnsi="Times New Roman" w:cs="Times New Roman"/>
                <w:sz w:val="24"/>
                <w:szCs w:val="24"/>
              </w:rPr>
            </w:pPr>
          </w:p>
        </w:tc>
      </w:tr>
      <w:tr w:rsidR="002A79B7" w:rsidRPr="00A52D0F" w14:paraId="4BAD42B3" w14:textId="77777777" w:rsidTr="002A79B7">
        <w:trPr>
          <w:cantSplit/>
          <w:trHeight w:val="8212"/>
        </w:trPr>
        <w:tc>
          <w:tcPr>
            <w:tcW w:w="704" w:type="dxa"/>
            <w:vAlign w:val="center"/>
          </w:tcPr>
          <w:p w14:paraId="79A747C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4.</w:t>
            </w:r>
          </w:p>
        </w:tc>
        <w:tc>
          <w:tcPr>
            <w:tcW w:w="709" w:type="dxa"/>
            <w:textDirection w:val="btLr"/>
            <w:vAlign w:val="center"/>
          </w:tcPr>
          <w:p w14:paraId="21791175"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РЕСУРСИ И ПРОИЗВОДЊА</w:t>
            </w:r>
          </w:p>
        </w:tc>
        <w:tc>
          <w:tcPr>
            <w:tcW w:w="2722" w:type="dxa"/>
          </w:tcPr>
          <w:p w14:paraId="3C9F74A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препозна и покаже природне и вештачке грађевинске материјале</w:t>
            </w:r>
          </w:p>
          <w:p w14:paraId="4C4BA2A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препозна и покаже конструктивне елементе грађевинских објеката</w:t>
            </w:r>
          </w:p>
          <w:p w14:paraId="0CACCFE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поједине облике/изворе  енергије </w:t>
            </w:r>
          </w:p>
          <w:p w14:paraId="5CB0402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препозна или скицира алат и машине које се користе у грађевинарству. </w:t>
            </w:r>
          </w:p>
          <w:p w14:paraId="70993E2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поједине машине и уређаје које се користе у пољопривредној производњи</w:t>
            </w:r>
          </w:p>
          <w:p w14:paraId="41F33EC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-препознаје занимања у области грађевинарства и пољопривреде</w:t>
            </w:r>
          </w:p>
          <w:p w14:paraId="2BBC5101" w14:textId="77777777" w:rsidR="002A79B7" w:rsidRPr="00A52D0F" w:rsidRDefault="002A79B7" w:rsidP="00A52D0F">
            <w:pPr>
              <w:rPr>
                <w:rFonts w:ascii="Times New Roman" w:hAnsi="Times New Roman" w:cs="Times New Roman"/>
                <w:sz w:val="24"/>
                <w:szCs w:val="24"/>
              </w:rPr>
            </w:pPr>
          </w:p>
          <w:p w14:paraId="727C5EBD" w14:textId="77777777" w:rsidR="002A79B7" w:rsidRPr="00A52D0F" w:rsidRDefault="002A79B7" w:rsidP="00A52D0F">
            <w:pPr>
              <w:rPr>
                <w:rFonts w:ascii="Times New Roman" w:hAnsi="Times New Roman" w:cs="Times New Roman"/>
                <w:sz w:val="24"/>
                <w:szCs w:val="24"/>
              </w:rPr>
            </w:pPr>
          </w:p>
          <w:p w14:paraId="284B6E86" w14:textId="77777777" w:rsidR="002A79B7" w:rsidRPr="00A52D0F" w:rsidRDefault="002A79B7" w:rsidP="00A52D0F">
            <w:pPr>
              <w:rPr>
                <w:rFonts w:ascii="Times New Roman" w:hAnsi="Times New Roman" w:cs="Times New Roman"/>
                <w:sz w:val="24"/>
                <w:szCs w:val="24"/>
              </w:rPr>
            </w:pPr>
          </w:p>
        </w:tc>
        <w:tc>
          <w:tcPr>
            <w:tcW w:w="2880" w:type="dxa"/>
          </w:tcPr>
          <w:p w14:paraId="70DBD9E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основне врсте грађевинских материјала, својства и примену у грађевинарству. </w:t>
            </w:r>
          </w:p>
          <w:p w14:paraId="3D42665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основне врсте енергије, мере за рационално коришћење топлотне енергије и коришћење сунчеве енергије. </w:t>
            </w:r>
          </w:p>
          <w:p w14:paraId="375D6DD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наброји  алат и машине које се користе у грађевинарству и мере заштите при изградњи објеката. </w:t>
            </w:r>
          </w:p>
          <w:p w14:paraId="164B1D6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основне елементе организације рада у пољопривредној производњи, техничка средства, машине и уређаје </w:t>
            </w:r>
          </w:p>
          <w:p w14:paraId="5AB3EBE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-наводи неколико занимања у области грађевинарства и пољопривреде</w:t>
            </w:r>
          </w:p>
          <w:p w14:paraId="436D136B" w14:textId="77777777" w:rsidR="002A79B7" w:rsidRPr="00A52D0F" w:rsidRDefault="002A79B7" w:rsidP="00A52D0F">
            <w:pPr>
              <w:rPr>
                <w:rFonts w:ascii="Times New Roman" w:hAnsi="Times New Roman" w:cs="Times New Roman"/>
                <w:sz w:val="24"/>
                <w:szCs w:val="24"/>
              </w:rPr>
            </w:pPr>
          </w:p>
          <w:p w14:paraId="4A8ED34D" w14:textId="77777777" w:rsidR="002A79B7" w:rsidRPr="00A52D0F" w:rsidRDefault="002A79B7" w:rsidP="00A52D0F">
            <w:pPr>
              <w:rPr>
                <w:rFonts w:ascii="Times New Roman" w:hAnsi="Times New Roman" w:cs="Times New Roman"/>
                <w:sz w:val="24"/>
                <w:szCs w:val="24"/>
              </w:rPr>
            </w:pPr>
          </w:p>
        </w:tc>
        <w:tc>
          <w:tcPr>
            <w:tcW w:w="3150" w:type="dxa"/>
          </w:tcPr>
          <w:p w14:paraId="644D0C3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поделу и врсте грађевинских материјала и уме да објасни природне и вештачке материјале, својства и примену. </w:t>
            </w:r>
          </w:p>
          <w:p w14:paraId="7ADB3CC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објасни врсте енергије у грађевинарству, мере за рационално коришћење топлотне енергије, изолацију зграда. </w:t>
            </w:r>
          </w:p>
          <w:p w14:paraId="47B7761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опише основни алат и машине које се користе у грађевинарству као и мере заштите при изградњи грађевинских објеката. </w:t>
            </w:r>
          </w:p>
          <w:p w14:paraId="643AE58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објасни организацију рада у пољопривредној производњи, примену техничких средстава машина и уређаја.</w:t>
            </w:r>
          </w:p>
          <w:p w14:paraId="4283CE8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-наводи карактеристике занимања у области грађевинарства и пољопривреде</w:t>
            </w:r>
          </w:p>
          <w:p w14:paraId="5596AECA" w14:textId="77777777" w:rsidR="002A79B7" w:rsidRPr="00A52D0F" w:rsidRDefault="002A79B7" w:rsidP="00A52D0F">
            <w:pPr>
              <w:rPr>
                <w:rFonts w:ascii="Times New Roman" w:hAnsi="Times New Roman" w:cs="Times New Roman"/>
                <w:sz w:val="24"/>
                <w:szCs w:val="24"/>
              </w:rPr>
            </w:pPr>
          </w:p>
          <w:p w14:paraId="10BC597F" w14:textId="77777777" w:rsidR="002A79B7" w:rsidRPr="00A52D0F" w:rsidRDefault="002A79B7" w:rsidP="00A52D0F">
            <w:pPr>
              <w:rPr>
                <w:rFonts w:ascii="Times New Roman" w:hAnsi="Times New Roman" w:cs="Times New Roman"/>
                <w:sz w:val="24"/>
                <w:szCs w:val="24"/>
              </w:rPr>
            </w:pPr>
          </w:p>
        </w:tc>
        <w:tc>
          <w:tcPr>
            <w:tcW w:w="3784" w:type="dxa"/>
          </w:tcPr>
          <w:p w14:paraId="24C21602" w14:textId="77777777" w:rsidR="002A79B7" w:rsidRPr="00A52D0F" w:rsidRDefault="002A79B7" w:rsidP="00A52D0F">
            <w:pPr>
              <w:pStyle w:val="NormalWeb"/>
              <w:spacing w:before="0" w:beforeAutospacing="0" w:after="0" w:afterAutospacing="0"/>
              <w:textAlignment w:val="baseline"/>
              <w:rPr>
                <w:color w:val="000000"/>
              </w:rPr>
            </w:pPr>
            <w:r w:rsidRPr="00A52D0F">
              <w:t xml:space="preserve">- </w:t>
            </w:r>
            <w:r w:rsidRPr="00A52D0F">
              <w:rPr>
                <w:color w:val="000000"/>
              </w:rPr>
              <w:t>класификује грађевинске материјале према врсти и својствима, процењује могућности њихове примене и утицај на животну средину; </w:t>
            </w:r>
          </w:p>
          <w:p w14:paraId="44D31F65" w14:textId="77777777" w:rsidR="002A79B7" w:rsidRPr="00A52D0F" w:rsidRDefault="002A79B7" w:rsidP="00A52D0F">
            <w:pPr>
              <w:pStyle w:val="NormalWeb"/>
              <w:spacing w:before="0" w:beforeAutospacing="0" w:after="0" w:afterAutospacing="0"/>
              <w:textAlignment w:val="baseline"/>
              <w:rPr>
                <w:color w:val="000000"/>
              </w:rPr>
            </w:pPr>
            <w:r w:rsidRPr="00A52D0F">
              <w:rPr>
                <w:color w:val="000000"/>
              </w:rPr>
              <w:t>-повезује алате и машине са врстама грађевинских и пољопривредних радова;</w:t>
            </w:r>
          </w:p>
          <w:p w14:paraId="7268494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на задатом примеру уме да објасни врсте енергије, мере за рационално коришћење извора енергије, реализује активност која указује на значај рециклаже</w:t>
            </w:r>
          </w:p>
          <w:p w14:paraId="25CFC54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изради задати грађевински алат и да објасни мере заштите при изградњи објеката на градилишту. </w:t>
            </w:r>
          </w:p>
          <w:p w14:paraId="2ECF9C7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-на основу добијеног задатка, зна да објасни примену машина и уређаја у грађевинарству и пољопривреди и да  направи модел машине или уређаја </w:t>
            </w:r>
          </w:p>
          <w:p w14:paraId="6DB1739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-описује занимања у области грађевинарства, пољопривреде, производње и прераде хране</w:t>
            </w:r>
          </w:p>
        </w:tc>
      </w:tr>
      <w:tr w:rsidR="002A79B7" w:rsidRPr="00A52D0F" w14:paraId="51467608" w14:textId="77777777" w:rsidTr="002A79B7">
        <w:trPr>
          <w:cantSplit/>
          <w:trHeight w:val="7220"/>
        </w:trPr>
        <w:tc>
          <w:tcPr>
            <w:tcW w:w="704" w:type="dxa"/>
            <w:vAlign w:val="center"/>
          </w:tcPr>
          <w:p w14:paraId="50E49FD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5.</w:t>
            </w:r>
          </w:p>
        </w:tc>
        <w:tc>
          <w:tcPr>
            <w:tcW w:w="709" w:type="dxa"/>
            <w:textDirection w:val="btLr"/>
            <w:vAlign w:val="center"/>
          </w:tcPr>
          <w:p w14:paraId="6DD43079"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КОНСТРУКТОРСКО МОДЕЛОВАЊЕ</w:t>
            </w:r>
          </w:p>
        </w:tc>
        <w:tc>
          <w:tcPr>
            <w:tcW w:w="2722" w:type="dxa"/>
          </w:tcPr>
          <w:p w14:paraId="0054957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препозна, или наброји  основне елементе конструкторских комплета, алат и прибор који се користи за израду вежби и израде макете према својим способностима.</w:t>
            </w:r>
          </w:p>
          <w:p w14:paraId="47F67AF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-израђује једноставан практичан рад самостално/у пару/ у групи – уз помоћ наставника или других ученика</w:t>
            </w:r>
          </w:p>
        </w:tc>
        <w:tc>
          <w:tcPr>
            <w:tcW w:w="2880" w:type="dxa"/>
          </w:tcPr>
          <w:p w14:paraId="55D7A72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-припрема и организује радно окружење одређујући одговарајуће алате и опрему у складу са захтевима посла и материјалом који се обрађује;</w:t>
            </w:r>
          </w:p>
          <w:p w14:paraId="4D335F9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-израђује практичан рад самостално/у пару/ у групи</w:t>
            </w:r>
          </w:p>
        </w:tc>
        <w:tc>
          <w:tcPr>
            <w:tcW w:w="3150" w:type="dxa"/>
          </w:tcPr>
          <w:p w14:paraId="46E75CC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израда пројекта на рачунару, коришћење интернета за самостални рад на сопственом пројекту. </w:t>
            </w:r>
          </w:p>
          <w:p w14:paraId="34DF233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користи елементе конструкторског комплета алат и прибор.</w:t>
            </w:r>
          </w:p>
          <w:p w14:paraId="6F570EE1" w14:textId="77777777" w:rsidR="002A79B7" w:rsidRPr="00A52D0F" w:rsidRDefault="002A79B7" w:rsidP="00A52D0F">
            <w:pPr>
              <w:pStyle w:val="NormalWeb"/>
              <w:spacing w:before="0" w:beforeAutospacing="0" w:after="200" w:afterAutospacing="0"/>
              <w:textAlignment w:val="baseline"/>
              <w:rPr>
                <w:color w:val="000000"/>
              </w:rPr>
            </w:pPr>
            <w:r w:rsidRPr="00A52D0F">
              <w:rPr>
                <w:color w:val="000000"/>
              </w:rPr>
              <w:t>-израђује макету/модел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w:t>
            </w:r>
          </w:p>
          <w:p w14:paraId="79E2D162" w14:textId="77777777" w:rsidR="002A79B7" w:rsidRPr="00A52D0F" w:rsidRDefault="002A79B7" w:rsidP="00A52D0F">
            <w:pPr>
              <w:pStyle w:val="NormalWeb"/>
              <w:spacing w:before="0" w:beforeAutospacing="0" w:after="200" w:afterAutospacing="0"/>
              <w:textAlignment w:val="baseline"/>
              <w:rPr>
                <w:color w:val="000000"/>
              </w:rPr>
            </w:pPr>
            <w:r w:rsidRPr="00A52D0F">
              <w:rPr>
                <w:color w:val="000000"/>
              </w:rPr>
              <w:t>-практичан рад израђује уз мање недостатке</w:t>
            </w:r>
          </w:p>
          <w:p w14:paraId="0D87A25A" w14:textId="77777777" w:rsidR="002A79B7" w:rsidRPr="00A52D0F" w:rsidRDefault="002A79B7" w:rsidP="00A52D0F">
            <w:pPr>
              <w:rPr>
                <w:rFonts w:ascii="Times New Roman" w:hAnsi="Times New Roman" w:cs="Times New Roman"/>
                <w:sz w:val="24"/>
                <w:szCs w:val="24"/>
              </w:rPr>
            </w:pPr>
          </w:p>
        </w:tc>
        <w:tc>
          <w:tcPr>
            <w:tcW w:w="3784" w:type="dxa"/>
          </w:tcPr>
          <w:p w14:paraId="276C130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самосталан рад на пројекту у оквиру тима -израда техничке документације, избор материјала, алата и прибора, моделовање машина и уређаја у грађевинарству, пољопривреди,  израда макета у грађевинарству</w:t>
            </w:r>
          </w:p>
          <w:p w14:paraId="78223C6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-припрема и организује радно окружење одређујући одговарајуће алате, машине и опрему у складу са захтевима посла и материјалом који се обрађује;</w:t>
            </w:r>
          </w:p>
          <w:p w14:paraId="5473D48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-самостално/тимски врши избор макете/модела грађевинског објекта и образлаже избор;</w:t>
            </w:r>
          </w:p>
          <w:p w14:paraId="7AACC67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самостално проналази информације о условима, потребама и начину реализације макете/модела користећи ИКТ;</w:t>
            </w:r>
          </w:p>
        </w:tc>
      </w:tr>
    </w:tbl>
    <w:p w14:paraId="172AF0BE" w14:textId="77777777" w:rsidR="002A79B7" w:rsidRPr="00C57338" w:rsidRDefault="002A79B7" w:rsidP="00A52D0F">
      <w:pPr>
        <w:spacing w:line="240" w:lineRule="auto"/>
        <w:rPr>
          <w:rFonts w:ascii="Times New Roman" w:hAnsi="Times New Roman" w:cs="Times New Roman"/>
          <w:sz w:val="24"/>
          <w:szCs w:val="24"/>
        </w:rPr>
      </w:pPr>
    </w:p>
    <w:p w14:paraId="656268B6" w14:textId="77777777" w:rsidR="002A79B7" w:rsidRPr="00A52D0F" w:rsidRDefault="002A79B7" w:rsidP="00A52D0F">
      <w:pPr>
        <w:shd w:val="clear" w:color="auto" w:fill="FFFFFF"/>
        <w:spacing w:after="0"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Практични радови вреднују се на основу :</w:t>
      </w:r>
    </w:p>
    <w:p w14:paraId="0B57F718"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сложености рада</w:t>
      </w:r>
    </w:p>
    <w:p w14:paraId="48AF198D"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самосталности израде рада од стране ученика,</w:t>
      </w:r>
    </w:p>
    <w:p w14:paraId="00741B28"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примене мера заштите на раду,</w:t>
      </w:r>
    </w:p>
    <w:p w14:paraId="01427459"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правилног коришћења различитих алата и прибора,</w:t>
      </w:r>
    </w:p>
    <w:p w14:paraId="6D763141"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прецизности преношења мера са цртежа на материјал,</w:t>
      </w:r>
    </w:p>
    <w:p w14:paraId="6A4C756B"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прецизност израде делова и завршне обраде,</w:t>
      </w:r>
    </w:p>
    <w:p w14:paraId="124183A2"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фунционалности и/или естетске вредности рада,</w:t>
      </w:r>
    </w:p>
    <w:p w14:paraId="766397B1"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мотивисаности ученика током израде рада.</w:t>
      </w:r>
    </w:p>
    <w:p w14:paraId="65BF6A31" w14:textId="77777777" w:rsidR="002A79B7" w:rsidRPr="00A52D0F" w:rsidRDefault="002A79B7" w:rsidP="00A52D0F">
      <w:pPr>
        <w:spacing w:line="240" w:lineRule="auto"/>
        <w:rPr>
          <w:rFonts w:ascii="Times New Roman" w:hAnsi="Times New Roman" w:cs="Times New Roman"/>
          <w:sz w:val="24"/>
          <w:szCs w:val="24"/>
        </w:rPr>
      </w:pPr>
    </w:p>
    <w:p w14:paraId="7B59D49B"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 xml:space="preserve">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                                                                                                                                                             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 </w:t>
      </w:r>
    </w:p>
    <w:p w14:paraId="403E3359"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Сваку оцену (област) ученици могу да поправе и закључна оцена се изводи на основу аритметичке средине свих оцена у току оба полугодишта. </w:t>
      </w:r>
    </w:p>
    <w:p w14:paraId="2D44ACAF"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Критеријуми оцењивања ученика</w:t>
      </w:r>
    </w:p>
    <w:p w14:paraId="3EA176C3"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p>
    <w:p w14:paraId="5355F1BA"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Наставни предмет: </w:t>
      </w:r>
      <w:r w:rsidRPr="00A52D0F">
        <w:rPr>
          <w:rFonts w:ascii="Times New Roman" w:eastAsia="Times New Roman" w:hAnsi="Times New Roman" w:cs="Times New Roman"/>
          <w:b/>
          <w:bCs/>
          <w:color w:val="000000"/>
          <w:sz w:val="24"/>
          <w:szCs w:val="24"/>
        </w:rPr>
        <w:t>Техника и технологија</w:t>
      </w:r>
    </w:p>
    <w:p w14:paraId="23275313"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Разред: </w:t>
      </w:r>
      <w:r w:rsidRPr="00A52D0F">
        <w:rPr>
          <w:rFonts w:ascii="Times New Roman" w:eastAsia="Times New Roman" w:hAnsi="Times New Roman" w:cs="Times New Roman"/>
          <w:b/>
          <w:bCs/>
          <w:color w:val="000000"/>
          <w:sz w:val="24"/>
          <w:szCs w:val="24"/>
        </w:rPr>
        <w:t>седми</w:t>
      </w:r>
    </w:p>
    <w:p w14:paraId="36AAC5F6" w14:textId="77777777" w:rsidR="002A79B7" w:rsidRPr="00A52D0F" w:rsidRDefault="002A79B7" w:rsidP="00A52D0F">
      <w:pPr>
        <w:spacing w:after="240" w:line="240" w:lineRule="auto"/>
        <w:jc w:val="center"/>
        <w:rPr>
          <w:rFonts w:ascii="Times New Roman" w:eastAsia="Times New Roman" w:hAnsi="Times New Roman" w:cs="Times New Roman"/>
          <w:sz w:val="24"/>
          <w:szCs w:val="24"/>
        </w:rPr>
      </w:pPr>
    </w:p>
    <w:p w14:paraId="507941D6"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Ученик у току школске године може бити оцењен  на основу:</w:t>
      </w:r>
    </w:p>
    <w:p w14:paraId="56DF95EB" w14:textId="77777777" w:rsidR="002A79B7" w:rsidRPr="00A52D0F" w:rsidRDefault="002A79B7" w:rsidP="00A52D0F">
      <w:pPr>
        <w:spacing w:after="0" w:line="240" w:lineRule="auto"/>
        <w:rPr>
          <w:rFonts w:ascii="Times New Roman" w:eastAsia="Times New Roman" w:hAnsi="Times New Roman" w:cs="Times New Roman"/>
          <w:sz w:val="24"/>
          <w:szCs w:val="24"/>
        </w:rPr>
      </w:pPr>
    </w:p>
    <w:p w14:paraId="5A8736C8"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активности и рада на часу;</w:t>
      </w:r>
    </w:p>
    <w:p w14:paraId="104D6B67"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усмене провере остварености исхода;</w:t>
      </w:r>
    </w:p>
    <w:p w14:paraId="051E129B"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дељених и  самосталних презентација;</w:t>
      </w:r>
    </w:p>
    <w:p w14:paraId="6DBC8305"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графичких радова;</w:t>
      </w:r>
    </w:p>
    <w:p w14:paraId="73FB584A"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практичних радова самостално/у пару/рада у тиму</w:t>
      </w:r>
    </w:p>
    <w:p w14:paraId="0C770A4B"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пројектних задатака,</w:t>
      </w:r>
    </w:p>
    <w:p w14:paraId="4DD29904" w14:textId="77777777" w:rsidR="002A79B7" w:rsidRPr="00A52D0F" w:rsidRDefault="002A79B7" w:rsidP="00A52D0F">
      <w:pPr>
        <w:spacing w:after="0" w:line="240" w:lineRule="auto"/>
        <w:rPr>
          <w:rFonts w:ascii="Times New Roman" w:eastAsia="Times New Roman" w:hAnsi="Times New Roman" w:cs="Times New Roman"/>
          <w:color w:val="000000"/>
          <w:sz w:val="24"/>
          <w:szCs w:val="24"/>
        </w:rPr>
      </w:pPr>
      <w:r w:rsidRPr="00A52D0F">
        <w:rPr>
          <w:rFonts w:ascii="Times New Roman" w:eastAsia="Times New Roman" w:hAnsi="Times New Roman" w:cs="Times New Roman"/>
          <w:color w:val="000000"/>
          <w:sz w:val="24"/>
          <w:szCs w:val="24"/>
        </w:rPr>
        <w:t>- вредновања постигнућа на различитим нивоима такмичења.</w:t>
      </w:r>
    </w:p>
    <w:p w14:paraId="23450A04" w14:textId="77777777" w:rsidR="002A79B7" w:rsidRPr="00A52D0F" w:rsidRDefault="002A79B7" w:rsidP="00A52D0F">
      <w:pPr>
        <w:spacing w:line="240" w:lineRule="auto"/>
        <w:rPr>
          <w:rFonts w:ascii="Times New Roman" w:hAnsi="Times New Roman" w:cs="Times New Roman"/>
          <w:sz w:val="24"/>
          <w:szCs w:val="24"/>
        </w:rPr>
      </w:pPr>
    </w:p>
    <w:p w14:paraId="2A9E13F2"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 на часове доноси свеску А4 без линија, графитну оловку, комплет лењира, материјале за конструкторско моделовање/уџбеник.</w:t>
      </w:r>
    </w:p>
    <w:p w14:paraId="0D6FF240" w14:textId="77777777" w:rsidR="002A79B7" w:rsidRPr="00A52D0F" w:rsidRDefault="002A79B7" w:rsidP="00A52D0F">
      <w:pPr>
        <w:spacing w:line="240" w:lineRule="auto"/>
        <w:rPr>
          <w:rFonts w:ascii="Times New Roman" w:hAnsi="Times New Roman" w:cs="Times New Roman"/>
          <w:sz w:val="24"/>
          <w:szCs w:val="24"/>
        </w:rPr>
      </w:pPr>
    </w:p>
    <w:p w14:paraId="1AAD31BB" w14:textId="77777777" w:rsidR="002A79B7" w:rsidRPr="00A52D0F" w:rsidRDefault="002A79B7" w:rsidP="00A52D0F">
      <w:pPr>
        <w:spacing w:line="240" w:lineRule="auto"/>
        <w:rPr>
          <w:rFonts w:ascii="Times New Roman" w:hAnsi="Times New Roman" w:cs="Times New Roman"/>
          <w:sz w:val="24"/>
          <w:szCs w:val="24"/>
        </w:rPr>
      </w:pPr>
    </w:p>
    <w:p w14:paraId="01599A6B" w14:textId="77777777" w:rsidR="002A79B7" w:rsidRPr="00A52D0F" w:rsidRDefault="002A79B7" w:rsidP="00A52D0F">
      <w:pPr>
        <w:spacing w:line="240" w:lineRule="auto"/>
        <w:rPr>
          <w:rFonts w:ascii="Times New Roman" w:hAnsi="Times New Roman" w:cs="Times New Roman"/>
          <w:sz w:val="24"/>
          <w:szCs w:val="24"/>
        </w:rPr>
      </w:pPr>
    </w:p>
    <w:p w14:paraId="6585B949" w14:textId="77777777" w:rsidR="002A79B7" w:rsidRPr="00A52D0F" w:rsidRDefault="002A79B7" w:rsidP="00A52D0F">
      <w:pPr>
        <w:spacing w:line="240" w:lineRule="auto"/>
        <w:rPr>
          <w:rFonts w:ascii="Times New Roman" w:hAnsi="Times New Roman" w:cs="Times New Roman"/>
          <w:sz w:val="24"/>
          <w:szCs w:val="24"/>
        </w:rPr>
      </w:pPr>
    </w:p>
    <w:p w14:paraId="56220B1F" w14:textId="77777777" w:rsidR="002A79B7" w:rsidRPr="00A52D0F" w:rsidRDefault="002A79B7" w:rsidP="00A52D0F">
      <w:pPr>
        <w:spacing w:line="240" w:lineRule="auto"/>
        <w:rPr>
          <w:rFonts w:ascii="Times New Roman" w:hAnsi="Times New Roman" w:cs="Times New Roman"/>
          <w:sz w:val="24"/>
          <w:szCs w:val="24"/>
        </w:rPr>
      </w:pPr>
    </w:p>
    <w:p w14:paraId="73119540" w14:textId="77777777" w:rsidR="002A79B7" w:rsidRPr="00A52D0F" w:rsidRDefault="002A79B7" w:rsidP="00A52D0F">
      <w:pPr>
        <w:spacing w:line="240" w:lineRule="auto"/>
        <w:rPr>
          <w:rFonts w:ascii="Times New Roman" w:hAnsi="Times New Roman" w:cs="Times New Roman"/>
          <w:sz w:val="24"/>
          <w:szCs w:val="24"/>
        </w:rPr>
      </w:pPr>
    </w:p>
    <w:p w14:paraId="0497B529" w14:textId="77777777" w:rsidR="002A79B7" w:rsidRPr="00A52D0F" w:rsidRDefault="002A79B7" w:rsidP="00A52D0F">
      <w:pPr>
        <w:spacing w:line="240" w:lineRule="auto"/>
        <w:rPr>
          <w:rFonts w:ascii="Times New Roman" w:hAnsi="Times New Roman" w:cs="Times New Roman"/>
          <w:sz w:val="24"/>
          <w:szCs w:val="24"/>
        </w:rPr>
      </w:pPr>
    </w:p>
    <w:p w14:paraId="4B0D9194" w14:textId="77777777" w:rsidR="002A79B7" w:rsidRPr="00A52D0F" w:rsidRDefault="002A79B7" w:rsidP="00A52D0F">
      <w:pPr>
        <w:spacing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77"/>
        <w:gridCol w:w="684"/>
        <w:gridCol w:w="2504"/>
        <w:gridCol w:w="2970"/>
        <w:gridCol w:w="3240"/>
        <w:gridCol w:w="3874"/>
      </w:tblGrid>
      <w:tr w:rsidR="002A79B7" w:rsidRPr="00A52D0F" w14:paraId="712C3FE1" w14:textId="77777777" w:rsidTr="002A79B7">
        <w:trPr>
          <w:trHeight w:val="1089"/>
        </w:trPr>
        <w:tc>
          <w:tcPr>
            <w:tcW w:w="677" w:type="dxa"/>
            <w:vMerge w:val="restart"/>
            <w:textDirection w:val="btLr"/>
          </w:tcPr>
          <w:p w14:paraId="6296B0A2" w14:textId="77777777" w:rsidR="002A79B7" w:rsidRPr="00A52D0F" w:rsidRDefault="002A79B7" w:rsidP="00A52D0F">
            <w:pPr>
              <w:ind w:left="113" w:right="113"/>
              <w:rPr>
                <w:rFonts w:ascii="Times New Roman" w:hAnsi="Times New Roman" w:cs="Times New Roman"/>
                <w:sz w:val="24"/>
                <w:szCs w:val="24"/>
              </w:rPr>
            </w:pPr>
            <w:r w:rsidRPr="00A52D0F">
              <w:rPr>
                <w:rFonts w:ascii="Times New Roman" w:hAnsi="Times New Roman" w:cs="Times New Roman"/>
                <w:sz w:val="24"/>
                <w:szCs w:val="24"/>
              </w:rPr>
              <w:lastRenderedPageBreak/>
              <w:t>Редни број теме</w:t>
            </w:r>
          </w:p>
        </w:tc>
        <w:tc>
          <w:tcPr>
            <w:tcW w:w="684" w:type="dxa"/>
            <w:vMerge w:val="restart"/>
            <w:textDirection w:val="btLr"/>
            <w:vAlign w:val="center"/>
          </w:tcPr>
          <w:p w14:paraId="4A0316D6"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ТЕМА</w:t>
            </w:r>
          </w:p>
        </w:tc>
        <w:tc>
          <w:tcPr>
            <w:tcW w:w="12588" w:type="dxa"/>
            <w:gridSpan w:val="4"/>
            <w:vAlign w:val="center"/>
          </w:tcPr>
          <w:p w14:paraId="738FDD5D" w14:textId="77777777" w:rsidR="002A79B7" w:rsidRPr="00A52D0F" w:rsidRDefault="002A79B7" w:rsidP="00A52D0F">
            <w:pPr>
              <w:jc w:val="center"/>
              <w:rPr>
                <w:rFonts w:ascii="Times New Roman" w:hAnsi="Times New Roman" w:cs="Times New Roman"/>
                <w:sz w:val="24"/>
                <w:szCs w:val="24"/>
              </w:rPr>
            </w:pPr>
            <w:r w:rsidRPr="00A52D0F">
              <w:rPr>
                <w:rFonts w:ascii="Times New Roman" w:hAnsi="Times New Roman" w:cs="Times New Roman"/>
                <w:sz w:val="24"/>
                <w:szCs w:val="24"/>
              </w:rPr>
              <w:t>НИВОИ ЗНАЊА</w:t>
            </w:r>
          </w:p>
        </w:tc>
      </w:tr>
      <w:tr w:rsidR="002A79B7" w:rsidRPr="00A52D0F" w14:paraId="1F0F4540" w14:textId="77777777" w:rsidTr="002A79B7">
        <w:trPr>
          <w:trHeight w:val="1128"/>
        </w:trPr>
        <w:tc>
          <w:tcPr>
            <w:tcW w:w="677" w:type="dxa"/>
            <w:vMerge/>
          </w:tcPr>
          <w:p w14:paraId="499B87C2" w14:textId="77777777" w:rsidR="002A79B7" w:rsidRPr="00A52D0F" w:rsidRDefault="002A79B7" w:rsidP="00A52D0F">
            <w:pPr>
              <w:rPr>
                <w:rFonts w:ascii="Times New Roman" w:hAnsi="Times New Roman" w:cs="Times New Roman"/>
                <w:sz w:val="24"/>
                <w:szCs w:val="24"/>
              </w:rPr>
            </w:pPr>
          </w:p>
        </w:tc>
        <w:tc>
          <w:tcPr>
            <w:tcW w:w="684" w:type="dxa"/>
            <w:vMerge/>
          </w:tcPr>
          <w:p w14:paraId="6EB40267" w14:textId="77777777" w:rsidR="002A79B7" w:rsidRPr="00A52D0F" w:rsidRDefault="002A79B7" w:rsidP="00A52D0F">
            <w:pPr>
              <w:rPr>
                <w:rFonts w:ascii="Times New Roman" w:hAnsi="Times New Roman" w:cs="Times New Roman"/>
                <w:sz w:val="24"/>
                <w:szCs w:val="24"/>
              </w:rPr>
            </w:pPr>
          </w:p>
        </w:tc>
        <w:tc>
          <w:tcPr>
            <w:tcW w:w="2504" w:type="dxa"/>
          </w:tcPr>
          <w:p w14:paraId="0ACD1CF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Препознавање</w:t>
            </w:r>
          </w:p>
          <w:p w14:paraId="79DCC07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2970" w:type="dxa"/>
          </w:tcPr>
          <w:p w14:paraId="24CF75E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Репродукција</w:t>
            </w:r>
          </w:p>
          <w:p w14:paraId="45EC255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3240" w:type="dxa"/>
          </w:tcPr>
          <w:p w14:paraId="0F62754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Разумевање</w:t>
            </w:r>
          </w:p>
          <w:p w14:paraId="4F3A988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Врлодобар (4)</w:t>
            </w:r>
          </w:p>
        </w:tc>
        <w:tc>
          <w:tcPr>
            <w:tcW w:w="3874" w:type="dxa"/>
          </w:tcPr>
          <w:p w14:paraId="15FA94E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Примена</w:t>
            </w:r>
          </w:p>
          <w:p w14:paraId="492EAF7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Одличан (5)</w:t>
            </w:r>
          </w:p>
        </w:tc>
      </w:tr>
      <w:tr w:rsidR="002A79B7" w:rsidRPr="00A52D0F" w14:paraId="329EFB72" w14:textId="77777777" w:rsidTr="002A79B7">
        <w:trPr>
          <w:cantSplit/>
          <w:trHeight w:val="3525"/>
        </w:trPr>
        <w:tc>
          <w:tcPr>
            <w:tcW w:w="677" w:type="dxa"/>
            <w:vAlign w:val="center"/>
          </w:tcPr>
          <w:p w14:paraId="27E05EE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1.</w:t>
            </w:r>
          </w:p>
        </w:tc>
        <w:tc>
          <w:tcPr>
            <w:tcW w:w="684" w:type="dxa"/>
            <w:textDirection w:val="btLr"/>
            <w:vAlign w:val="center"/>
          </w:tcPr>
          <w:p w14:paraId="65A47ACF"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ЖИВОТНО И РАДНО ОКРУЖЕЊЕ</w:t>
            </w:r>
          </w:p>
        </w:tc>
        <w:tc>
          <w:tcPr>
            <w:tcW w:w="2504" w:type="dxa"/>
          </w:tcPr>
          <w:p w14:paraId="7208435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покаже врсте машина које се користе у машинству. </w:t>
            </w:r>
          </w:p>
          <w:p w14:paraId="420B7EC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-препознаје ознаке класе енергетске ефикасности </w:t>
            </w:r>
          </w:p>
          <w:p w14:paraId="4E0A5D3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-именује неколико занимања у области машинства</w:t>
            </w:r>
          </w:p>
          <w:p w14:paraId="7EA6320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-препознаје загађеност природе</w:t>
            </w:r>
          </w:p>
        </w:tc>
        <w:tc>
          <w:tcPr>
            <w:tcW w:w="2970" w:type="dxa"/>
          </w:tcPr>
          <w:p w14:paraId="48D977A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набраја основне врсте машина/механизама у машинству, разликује погонске и радне машине</w:t>
            </w:r>
          </w:p>
          <w:p w14:paraId="59D118E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правилно користи уређаје у окружењу и води рачуна о безбедности и уштеди енергије</w:t>
            </w:r>
          </w:p>
          <w:p w14:paraId="45B5A68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наведе занимања у области производних техника и технологија</w:t>
            </w:r>
          </w:p>
          <w:p w14:paraId="64C20A2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дефинише загађеност природе </w:t>
            </w:r>
          </w:p>
        </w:tc>
        <w:tc>
          <w:tcPr>
            <w:tcW w:w="3240" w:type="dxa"/>
          </w:tcPr>
          <w:p w14:paraId="030CE2E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наброји и покаже основне врсте машина које се користе у машинству и да објасни појмове механизам, машина, </w:t>
            </w:r>
          </w:p>
          <w:p w14:paraId="20694BC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објасни прицип рада апарата и уређаја, </w:t>
            </w:r>
          </w:p>
          <w:p w14:paraId="028CC9F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наведе занимања у области производних техника и технологија и услове рада</w:t>
            </w:r>
          </w:p>
          <w:p w14:paraId="6E2BF95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објасни појмове ергономија,  дизајн производа -зна да наведе токсичан отпад, како долази у природу</w:t>
            </w:r>
          </w:p>
          <w:p w14:paraId="28087F4E" w14:textId="77777777" w:rsidR="002A79B7" w:rsidRPr="00A52D0F" w:rsidRDefault="002A79B7" w:rsidP="00A52D0F">
            <w:pPr>
              <w:rPr>
                <w:rFonts w:ascii="Times New Roman" w:hAnsi="Times New Roman" w:cs="Times New Roman"/>
                <w:sz w:val="24"/>
                <w:szCs w:val="24"/>
              </w:rPr>
            </w:pPr>
          </w:p>
        </w:tc>
        <w:tc>
          <w:tcPr>
            <w:tcW w:w="3874" w:type="dxa"/>
          </w:tcPr>
          <w:p w14:paraId="6908ACE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на практичном примеру да покаже и објасни механички склоп/механизам/ машине, принцип рада</w:t>
            </w:r>
          </w:p>
          <w:p w14:paraId="0CDCE98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наведе примере за економичну </w:t>
            </w:r>
          </w:p>
          <w:p w14:paraId="11F816A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потрошња енергије у домаћинству, </w:t>
            </w:r>
          </w:p>
          <w:p w14:paraId="758984A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-повеже ергономију са здрављем и конфором при ушотреби техничких средстава</w:t>
            </w:r>
          </w:p>
          <w:p w14:paraId="37B36DF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-анализира да ли је коришћење одређене технологије у складу са очувањем животне средине</w:t>
            </w:r>
          </w:p>
          <w:p w14:paraId="798E481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w:t>
            </w:r>
            <w:r w:rsidRPr="00A52D0F">
              <w:rPr>
                <w:rFonts w:ascii="Times New Roman" w:hAnsi="Times New Roman" w:cs="Times New Roman"/>
                <w:color w:val="000000"/>
                <w:sz w:val="24"/>
                <w:szCs w:val="24"/>
              </w:rPr>
              <w:t xml:space="preserve"> </w:t>
            </w:r>
            <w:r w:rsidRPr="00A52D0F">
              <w:rPr>
                <w:rFonts w:ascii="Times New Roman" w:hAnsi="Times New Roman" w:cs="Times New Roman"/>
                <w:sz w:val="24"/>
                <w:szCs w:val="24"/>
              </w:rPr>
              <w:t>зна да</w:t>
            </w:r>
            <w:r w:rsidRPr="00A52D0F">
              <w:rPr>
                <w:rFonts w:ascii="Times New Roman" w:hAnsi="Times New Roman" w:cs="Times New Roman"/>
                <w:color w:val="000000"/>
                <w:sz w:val="24"/>
                <w:szCs w:val="24"/>
              </w:rPr>
              <w:t xml:space="preserve"> </w:t>
            </w:r>
            <w:r w:rsidRPr="00A52D0F">
              <w:rPr>
                <w:rFonts w:ascii="Times New Roman" w:hAnsi="Times New Roman" w:cs="Times New Roman"/>
                <w:sz w:val="24"/>
                <w:szCs w:val="24"/>
              </w:rPr>
              <w:t>повеже занимања у области производних техника и технологија са сопственим интересовањем.</w:t>
            </w:r>
          </w:p>
          <w:p w14:paraId="627160E4" w14:textId="77777777" w:rsidR="002A79B7" w:rsidRPr="00A52D0F" w:rsidRDefault="002A79B7" w:rsidP="00A52D0F">
            <w:pPr>
              <w:rPr>
                <w:rFonts w:ascii="Times New Roman" w:hAnsi="Times New Roman" w:cs="Times New Roman"/>
                <w:sz w:val="24"/>
                <w:szCs w:val="24"/>
              </w:rPr>
            </w:pPr>
          </w:p>
        </w:tc>
      </w:tr>
      <w:tr w:rsidR="002A79B7" w:rsidRPr="00A52D0F" w14:paraId="66157205" w14:textId="77777777" w:rsidTr="002A79B7">
        <w:trPr>
          <w:cantSplit/>
          <w:trHeight w:val="2555"/>
        </w:trPr>
        <w:tc>
          <w:tcPr>
            <w:tcW w:w="677" w:type="dxa"/>
            <w:vAlign w:val="center"/>
          </w:tcPr>
          <w:p w14:paraId="18211E7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2.</w:t>
            </w:r>
          </w:p>
        </w:tc>
        <w:tc>
          <w:tcPr>
            <w:tcW w:w="684" w:type="dxa"/>
            <w:textDirection w:val="btLr"/>
            <w:vAlign w:val="center"/>
          </w:tcPr>
          <w:p w14:paraId="499B14E6"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САОБРАЋАЈ</w:t>
            </w:r>
          </w:p>
        </w:tc>
        <w:tc>
          <w:tcPr>
            <w:tcW w:w="2504" w:type="dxa"/>
          </w:tcPr>
          <w:p w14:paraId="5D7D889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наведе и препозна саобраћајна превозна средства </w:t>
            </w:r>
          </w:p>
          <w:p w14:paraId="33ED8B7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препозна поделу мотора код друмског транспорта </w:t>
            </w:r>
          </w:p>
          <w:p w14:paraId="3B0CAED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-наводи делове бицикла и мопеда</w:t>
            </w:r>
          </w:p>
        </w:tc>
        <w:tc>
          <w:tcPr>
            <w:tcW w:w="2970" w:type="dxa"/>
          </w:tcPr>
          <w:p w14:paraId="709D7BE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наброји машине спољашњег и унутрашњег транспорта </w:t>
            </w:r>
          </w:p>
          <w:p w14:paraId="64A70D0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наведе поделу мотора код друмског транспорта </w:t>
            </w:r>
          </w:p>
          <w:p w14:paraId="77ACBE8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објасни разлику између бицикла и мопеда</w:t>
            </w:r>
          </w:p>
        </w:tc>
        <w:tc>
          <w:tcPr>
            <w:tcW w:w="3240" w:type="dxa"/>
          </w:tcPr>
          <w:p w14:paraId="391554B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наброји и опише машине унутрашњег и спољашњег транспорта </w:t>
            </w:r>
          </w:p>
          <w:p w14:paraId="025F17F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објасни подсистеме код друмских возила, основне делове, састав. </w:t>
            </w:r>
          </w:p>
          <w:p w14:paraId="1528314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принцип рада и поктретљивост бицикла и мотора</w:t>
            </w:r>
          </w:p>
        </w:tc>
        <w:tc>
          <w:tcPr>
            <w:tcW w:w="3874" w:type="dxa"/>
          </w:tcPr>
          <w:p w14:paraId="41F67D7B" w14:textId="77777777" w:rsidR="002A79B7" w:rsidRPr="00A52D0F" w:rsidRDefault="002A79B7" w:rsidP="00A52D0F">
            <w:pPr>
              <w:pStyle w:val="NormalWeb"/>
              <w:spacing w:before="0" w:beforeAutospacing="0" w:after="0" w:afterAutospacing="0"/>
              <w:jc w:val="both"/>
            </w:pPr>
            <w:r w:rsidRPr="00A52D0F">
              <w:t xml:space="preserve">-зна да наведе поделу транспортних средстава, основне карактеристике и да </w:t>
            </w:r>
            <w:r w:rsidRPr="00A52D0F">
              <w:rPr>
                <w:color w:val="000000"/>
              </w:rPr>
              <w:t xml:space="preserve"> повеже подсистеме код возила друмског саобраћаја са њиховом улогом;</w:t>
            </w:r>
          </w:p>
          <w:p w14:paraId="2838B39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-практично демонстрира  делове машина, улогу и ефикасност истих </w:t>
            </w:r>
          </w:p>
          <w:p w14:paraId="224FAFB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-Практично демонстрира, или описује поступке одржавања бицикла, проверава техничку исправност</w:t>
            </w:r>
          </w:p>
        </w:tc>
      </w:tr>
      <w:tr w:rsidR="002A79B7" w:rsidRPr="00A52D0F" w14:paraId="11FC0EA1" w14:textId="77777777" w:rsidTr="002A79B7">
        <w:trPr>
          <w:cantSplit/>
          <w:trHeight w:val="3336"/>
        </w:trPr>
        <w:tc>
          <w:tcPr>
            <w:tcW w:w="677" w:type="dxa"/>
            <w:vMerge w:val="restart"/>
            <w:vAlign w:val="center"/>
          </w:tcPr>
          <w:p w14:paraId="5FC428E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3.</w:t>
            </w:r>
          </w:p>
        </w:tc>
        <w:tc>
          <w:tcPr>
            <w:tcW w:w="684" w:type="dxa"/>
            <w:vMerge w:val="restart"/>
            <w:textDirection w:val="btLr"/>
            <w:vAlign w:val="center"/>
          </w:tcPr>
          <w:p w14:paraId="0361B56F"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ТЕХНИЧКА И ДИГИТАЛНА ПИСМЕНОСТ</w:t>
            </w:r>
          </w:p>
        </w:tc>
        <w:tc>
          <w:tcPr>
            <w:tcW w:w="2504" w:type="dxa"/>
          </w:tcPr>
          <w:p w14:paraId="567A077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објасни скицу и технички цртеж </w:t>
            </w:r>
          </w:p>
          <w:p w14:paraId="227C42A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користи прибор за техничко цртање у изради геом.тела </w:t>
            </w:r>
          </w:p>
          <w:p w14:paraId="1416013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w:t>
            </w:r>
          </w:p>
        </w:tc>
        <w:tc>
          <w:tcPr>
            <w:tcW w:w="2970" w:type="dxa"/>
          </w:tcPr>
          <w:p w14:paraId="2B3A9C0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наведе поделу техничких цртежа </w:t>
            </w:r>
          </w:p>
          <w:p w14:paraId="0280F06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објасни поделу цртежа према начину  приказивања (ортогонална,  аксонометријска пројекција)</w:t>
            </w:r>
          </w:p>
        </w:tc>
        <w:tc>
          <w:tcPr>
            <w:tcW w:w="3240" w:type="dxa"/>
          </w:tcPr>
          <w:p w14:paraId="279408F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наведе и објасни поделу техничких цртежа </w:t>
            </w:r>
          </w:p>
          <w:p w14:paraId="7528F29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црта ортогонални приказ предмета у свесци  коришћењем прибора уз мање недостатке</w:t>
            </w:r>
          </w:p>
          <w:p w14:paraId="3EEFECF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црта и објасни карактеристике  аксонометријских пројекција (диметрија, изометрија, коса пројекција) </w:t>
            </w:r>
          </w:p>
        </w:tc>
        <w:tc>
          <w:tcPr>
            <w:tcW w:w="3874" w:type="dxa"/>
          </w:tcPr>
          <w:p w14:paraId="1563873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специфичности техничког цртежа у машинству, </w:t>
            </w:r>
          </w:p>
          <w:p w14:paraId="26482D7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самостално да представи и објасни предмет на техничком цртежу – да нацрта и котира цртеж свих пројекција предмета, користећи ортогонално и просторно приказивање</w:t>
            </w:r>
          </w:p>
          <w:p w14:paraId="3A05F7B1" w14:textId="77777777" w:rsidR="002A79B7" w:rsidRPr="00A52D0F" w:rsidRDefault="002A79B7" w:rsidP="00A52D0F">
            <w:pPr>
              <w:rPr>
                <w:rFonts w:ascii="Times New Roman" w:hAnsi="Times New Roman" w:cs="Times New Roman"/>
                <w:sz w:val="24"/>
                <w:szCs w:val="24"/>
              </w:rPr>
            </w:pPr>
          </w:p>
        </w:tc>
      </w:tr>
      <w:tr w:rsidR="002A79B7" w:rsidRPr="00A52D0F" w14:paraId="58DCC046" w14:textId="77777777" w:rsidTr="002A79B7">
        <w:trPr>
          <w:cantSplit/>
          <w:trHeight w:val="3312"/>
        </w:trPr>
        <w:tc>
          <w:tcPr>
            <w:tcW w:w="677" w:type="dxa"/>
            <w:vMerge/>
            <w:vAlign w:val="center"/>
          </w:tcPr>
          <w:p w14:paraId="0DC9FB5A" w14:textId="77777777" w:rsidR="002A79B7" w:rsidRPr="00A52D0F" w:rsidRDefault="002A79B7" w:rsidP="00A52D0F">
            <w:pPr>
              <w:rPr>
                <w:rFonts w:ascii="Times New Roman" w:hAnsi="Times New Roman" w:cs="Times New Roman"/>
                <w:sz w:val="24"/>
                <w:szCs w:val="24"/>
              </w:rPr>
            </w:pPr>
          </w:p>
        </w:tc>
        <w:tc>
          <w:tcPr>
            <w:tcW w:w="684" w:type="dxa"/>
            <w:vMerge/>
            <w:textDirection w:val="btLr"/>
            <w:vAlign w:val="center"/>
          </w:tcPr>
          <w:p w14:paraId="18BC5C67" w14:textId="77777777" w:rsidR="002A79B7" w:rsidRPr="00A52D0F" w:rsidRDefault="002A79B7" w:rsidP="00A52D0F">
            <w:pPr>
              <w:ind w:left="113" w:right="113"/>
              <w:jc w:val="center"/>
              <w:rPr>
                <w:rFonts w:ascii="Times New Roman" w:hAnsi="Times New Roman" w:cs="Times New Roman"/>
                <w:sz w:val="24"/>
                <w:szCs w:val="24"/>
              </w:rPr>
            </w:pPr>
          </w:p>
        </w:tc>
        <w:tc>
          <w:tcPr>
            <w:tcW w:w="2504" w:type="dxa"/>
          </w:tcPr>
          <w:p w14:paraId="0D31917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покрене програм за цртање  на рачунару </w:t>
            </w:r>
          </w:p>
          <w:p w14:paraId="41A5747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нацрта геометријске облике у програму за цртање </w:t>
            </w:r>
          </w:p>
          <w:p w14:paraId="0371DFF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-препознаје ИКТ уређаје</w:t>
            </w:r>
          </w:p>
        </w:tc>
        <w:tc>
          <w:tcPr>
            <w:tcW w:w="2970" w:type="dxa"/>
          </w:tcPr>
          <w:p w14:paraId="42A994F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изврши основна  подешавања алата у програму за цртање помоћу рачунара</w:t>
            </w:r>
          </w:p>
          <w:p w14:paraId="7EC4B53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нацрта једноставан цртеж у 2-Д и 3-Д користећи програм за цртање</w:t>
            </w:r>
          </w:p>
          <w:p w14:paraId="5B684DD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наведе основне компоненте ИКТ уређаја</w:t>
            </w:r>
          </w:p>
        </w:tc>
        <w:tc>
          <w:tcPr>
            <w:tcW w:w="3240" w:type="dxa"/>
          </w:tcPr>
          <w:p w14:paraId="4B7E91D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изврши подешавања и да користи алате за цртање задатог модела у 2-Д и 3-Д у програму за цртање </w:t>
            </w:r>
          </w:p>
          <w:p w14:paraId="51AE889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објасни  улогу основних компоненти ИКТ уређаја, 3-д штампе, улогу вештачке интелигенције</w:t>
            </w:r>
          </w:p>
        </w:tc>
        <w:tc>
          <w:tcPr>
            <w:tcW w:w="3874" w:type="dxa"/>
          </w:tcPr>
          <w:p w14:paraId="2FBA5F9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самостално да прикаже задати предмет у простору користећи алате за 3Д моделовање у програму за цртање</w:t>
            </w:r>
          </w:p>
          <w:p w14:paraId="1BF13AA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-на моделу зна да објасни 3д приказ </w:t>
            </w:r>
          </w:p>
          <w:p w14:paraId="106417F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практично да врши симулацију готовог цртежа и презентује осталима</w:t>
            </w:r>
          </w:p>
          <w:p w14:paraId="6AF8763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објасни  улогу и значај основних компоненти ИКТ уређаја, образлаже предности 3-д штампе, улогу вештачке интелигенције и примену у свакодневном животу</w:t>
            </w:r>
          </w:p>
        </w:tc>
      </w:tr>
      <w:tr w:rsidR="002A79B7" w:rsidRPr="00A52D0F" w14:paraId="18CD9671" w14:textId="77777777" w:rsidTr="002A79B7">
        <w:trPr>
          <w:cantSplit/>
          <w:trHeight w:val="8212"/>
        </w:trPr>
        <w:tc>
          <w:tcPr>
            <w:tcW w:w="677" w:type="dxa"/>
            <w:vAlign w:val="center"/>
          </w:tcPr>
          <w:p w14:paraId="27C92D9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4.</w:t>
            </w:r>
          </w:p>
        </w:tc>
        <w:tc>
          <w:tcPr>
            <w:tcW w:w="684" w:type="dxa"/>
            <w:textDirection w:val="btLr"/>
            <w:vAlign w:val="center"/>
          </w:tcPr>
          <w:p w14:paraId="6BE71D32"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РЕСУРСИ И ПРОИЗВОДЊА</w:t>
            </w:r>
          </w:p>
        </w:tc>
        <w:tc>
          <w:tcPr>
            <w:tcW w:w="2504" w:type="dxa"/>
          </w:tcPr>
          <w:p w14:paraId="1C58067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наведе материјале који се користе у машинству. </w:t>
            </w:r>
          </w:p>
          <w:p w14:paraId="77FCF47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препозна основна  мерна средства  </w:t>
            </w:r>
          </w:p>
          <w:p w14:paraId="3E3AA4D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-препознаје  алате који се користе за обраду метала, разликује обраду са и без скидања струготине. </w:t>
            </w:r>
          </w:p>
          <w:p w14:paraId="6AD3780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-препознаје робота </w:t>
            </w:r>
          </w:p>
          <w:p w14:paraId="4DB11BF5" w14:textId="77777777" w:rsidR="002A79B7" w:rsidRPr="00A52D0F" w:rsidRDefault="002A79B7" w:rsidP="00A52D0F">
            <w:pPr>
              <w:rPr>
                <w:rFonts w:ascii="Times New Roman" w:hAnsi="Times New Roman" w:cs="Times New Roman"/>
                <w:sz w:val="24"/>
                <w:szCs w:val="24"/>
              </w:rPr>
            </w:pPr>
          </w:p>
        </w:tc>
        <w:tc>
          <w:tcPr>
            <w:tcW w:w="2970" w:type="dxa"/>
          </w:tcPr>
          <w:p w14:paraId="1E8A577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набраја основне врсте материјала који се користе у машинству, наводи својства метала и легура. </w:t>
            </w:r>
          </w:p>
          <w:p w14:paraId="3C49C1A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користи мерна средства</w:t>
            </w:r>
          </w:p>
          <w:p w14:paraId="7495F1B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разликује основне принципе обраде метала са и без скидања струготине </w:t>
            </w:r>
          </w:p>
          <w:p w14:paraId="3766C41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мере заштите на раду </w:t>
            </w:r>
          </w:p>
          <w:p w14:paraId="7C7E3CB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наведе поделу машинских елемената, </w:t>
            </w:r>
          </w:p>
          <w:p w14:paraId="11EC0A7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-наводи врсте робота  према намени и начину управљања.</w:t>
            </w:r>
          </w:p>
          <w:p w14:paraId="2759D33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наводи погонске машине и њихову поделу, турбине бензинске и дизел моторе </w:t>
            </w:r>
          </w:p>
        </w:tc>
        <w:tc>
          <w:tcPr>
            <w:tcW w:w="3240" w:type="dxa"/>
          </w:tcPr>
          <w:p w14:paraId="3C07CA7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наведе поделу и покаже основне врсте материјала које се користе у машинству, зна да  наведе/објасни механичка својства метала и легура. </w:t>
            </w:r>
          </w:p>
          <w:p w14:paraId="11EF95B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објасни прицип рада мерних и контролних уређаја (помично мерило, микрометар, калибри, угаоници). </w:t>
            </w:r>
          </w:p>
          <w:p w14:paraId="2F4E8C4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наведе и објасни принципе обраде метала са и без скидања струготине, да наведе мере заштите на раду. </w:t>
            </w:r>
          </w:p>
          <w:p w14:paraId="7369607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-подела машина и механизама, примена , упоређивање са елементима из конструкторског комлета, израда једноставних модела </w:t>
            </w:r>
          </w:p>
          <w:p w14:paraId="2CA727D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–објаснити принцип рада робота и како се може њима управљати у индустрији и свакодневном животу. </w:t>
            </w:r>
          </w:p>
          <w:p w14:paraId="23B08FA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објаснити принцип рада погонских машина; турбина , бензиских и дизел мотора</w:t>
            </w:r>
          </w:p>
        </w:tc>
        <w:tc>
          <w:tcPr>
            <w:tcW w:w="3874" w:type="dxa"/>
          </w:tcPr>
          <w:p w14:paraId="478452C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на практичном примеру показати механичка својства метала и легура (тврдоћа и чврстоћа ). </w:t>
            </w:r>
          </w:p>
          <w:p w14:paraId="3A69B82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на основу добијеног задатка извршити мерење или  контролу помоћу (помичног мерила, микрометра, калибра, угаоника). </w:t>
            </w:r>
          </w:p>
          <w:p w14:paraId="04CB5C2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практично показати како се врши обрада скидањем струготине а како обрада деформацијом уз примену мера заштите на раду. </w:t>
            </w:r>
          </w:p>
          <w:p w14:paraId="089C35A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-моделирање механизама и склопова употребом елемената из конструкторског комлета, примена мере заштите на раду, самосталност у раду. </w:t>
            </w:r>
          </w:p>
          <w:p w14:paraId="6BC2A1C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навести и објаснити практичну примену робота у индустрији и свакодневном животу.</w:t>
            </w:r>
          </w:p>
          <w:p w14:paraId="24C4466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на понуђеним моделима показати радни циклус; турбине, бензинских и дизел мотора. Моделовање турбине, модела клипа.</w:t>
            </w:r>
          </w:p>
        </w:tc>
      </w:tr>
      <w:tr w:rsidR="002A79B7" w:rsidRPr="00A52D0F" w14:paraId="72161CC8" w14:textId="77777777" w:rsidTr="002A79B7">
        <w:trPr>
          <w:cantSplit/>
          <w:trHeight w:val="7645"/>
        </w:trPr>
        <w:tc>
          <w:tcPr>
            <w:tcW w:w="677" w:type="dxa"/>
            <w:vAlign w:val="center"/>
          </w:tcPr>
          <w:p w14:paraId="2211294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5.</w:t>
            </w:r>
          </w:p>
        </w:tc>
        <w:tc>
          <w:tcPr>
            <w:tcW w:w="684" w:type="dxa"/>
            <w:textDirection w:val="btLr"/>
            <w:vAlign w:val="center"/>
          </w:tcPr>
          <w:p w14:paraId="0769FD96"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КОНСТРУКТОРСКО МОДЕЛОВАЊЕ</w:t>
            </w:r>
          </w:p>
        </w:tc>
        <w:tc>
          <w:tcPr>
            <w:tcW w:w="2504" w:type="dxa"/>
          </w:tcPr>
          <w:p w14:paraId="0832271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препозна из чега се састоји машина (да наброји или препозна елементе на слици ), </w:t>
            </w:r>
          </w:p>
          <w:p w14:paraId="0711FDF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на моделу показује елементе машина и механизама.</w:t>
            </w:r>
          </w:p>
          <w:p w14:paraId="58489C16" w14:textId="77777777" w:rsidR="002A79B7" w:rsidRPr="00A52D0F" w:rsidRDefault="002A79B7" w:rsidP="00A52D0F">
            <w:pPr>
              <w:rPr>
                <w:rFonts w:ascii="Times New Roman" w:hAnsi="Times New Roman" w:cs="Times New Roman"/>
                <w:sz w:val="24"/>
                <w:szCs w:val="24"/>
                <w:highlight w:val="yellow"/>
              </w:rPr>
            </w:pPr>
            <w:r w:rsidRPr="00A52D0F">
              <w:rPr>
                <w:rFonts w:ascii="Times New Roman" w:hAnsi="Times New Roman" w:cs="Times New Roman"/>
                <w:sz w:val="24"/>
                <w:szCs w:val="24"/>
              </w:rPr>
              <w:t>-учествује у раду тима</w:t>
            </w:r>
          </w:p>
        </w:tc>
        <w:tc>
          <w:tcPr>
            <w:tcW w:w="2970" w:type="dxa"/>
          </w:tcPr>
          <w:p w14:paraId="7498CA0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препознаје и описује  елементе машина и механизама: елементе за везу,  елементе за пренос снаге и кретања, елементе обртног кретања</w:t>
            </w:r>
          </w:p>
          <w:p w14:paraId="248BB78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наводи специјалне елементе.</w:t>
            </w:r>
          </w:p>
          <w:p w14:paraId="1F0B89A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-познаје мере заштите на раду</w:t>
            </w:r>
          </w:p>
          <w:p w14:paraId="18ABE76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-доприноси раду тима</w:t>
            </w:r>
          </w:p>
        </w:tc>
        <w:tc>
          <w:tcPr>
            <w:tcW w:w="3240" w:type="dxa"/>
          </w:tcPr>
          <w:p w14:paraId="15D9A60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елементе машина и механизама (набраја и описује елементе, објашњава функцију уређаја), </w:t>
            </w:r>
          </w:p>
          <w:p w14:paraId="59C2155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израда пројекта према задатку, самостално, у пару, у групи, </w:t>
            </w:r>
          </w:p>
          <w:p w14:paraId="05B934B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демонстрира правилну примена алата и прибора при обради материјала. </w:t>
            </w:r>
          </w:p>
          <w:p w14:paraId="2D2864B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примењује мере заштите при раду. </w:t>
            </w:r>
          </w:p>
          <w:p w14:paraId="01AB98B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-спајање механизама, употребом конструктора</w:t>
            </w:r>
          </w:p>
        </w:tc>
        <w:tc>
          <w:tcPr>
            <w:tcW w:w="3874" w:type="dxa"/>
          </w:tcPr>
          <w:p w14:paraId="2F0E8A1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израда вежби према сопственом пројекту, самостално, у пару, или у групи представља идеју, поступак израде </w:t>
            </w:r>
          </w:p>
          <w:p w14:paraId="5BD42D2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израда модела према задатку, </w:t>
            </w:r>
          </w:p>
          <w:p w14:paraId="75D54D1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конструкција робота из конструкторских комплета, </w:t>
            </w:r>
          </w:p>
          <w:p w14:paraId="12FB6B5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рад на рачунару (технички цртеж, поступак рада, 3Д моделовање). </w:t>
            </w:r>
          </w:p>
          <w:p w14:paraId="52517F0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прављење макете и модела који могу имати употребну вредност.</w:t>
            </w:r>
          </w:p>
          <w:p w14:paraId="1B82557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-демонстација модела, процена свог рада на основу постављених критеријума (прецизност, уредност, функционалност и сл.)</w:t>
            </w:r>
          </w:p>
        </w:tc>
      </w:tr>
    </w:tbl>
    <w:p w14:paraId="555B2156" w14:textId="77777777" w:rsidR="002A79B7" w:rsidRPr="00A52D0F" w:rsidRDefault="002A79B7" w:rsidP="00A52D0F">
      <w:pPr>
        <w:spacing w:line="240" w:lineRule="auto"/>
        <w:rPr>
          <w:rFonts w:ascii="Times New Roman" w:hAnsi="Times New Roman" w:cs="Times New Roman"/>
          <w:sz w:val="24"/>
          <w:szCs w:val="24"/>
        </w:rPr>
      </w:pPr>
    </w:p>
    <w:p w14:paraId="241AC3AD" w14:textId="77777777" w:rsidR="002A79B7" w:rsidRPr="00A52D0F" w:rsidRDefault="002A79B7" w:rsidP="00A52D0F">
      <w:pPr>
        <w:spacing w:line="240" w:lineRule="auto"/>
        <w:rPr>
          <w:rFonts w:ascii="Times New Roman" w:hAnsi="Times New Roman" w:cs="Times New Roman"/>
          <w:sz w:val="24"/>
          <w:szCs w:val="24"/>
        </w:rPr>
      </w:pPr>
    </w:p>
    <w:p w14:paraId="31D178C0" w14:textId="77777777" w:rsidR="002A79B7" w:rsidRPr="00A52D0F" w:rsidRDefault="002A79B7" w:rsidP="00A52D0F">
      <w:pPr>
        <w:shd w:val="clear" w:color="auto" w:fill="FFFFFF"/>
        <w:spacing w:after="0" w:line="240" w:lineRule="auto"/>
        <w:jc w:val="both"/>
        <w:rPr>
          <w:rFonts w:ascii="Times New Roman" w:eastAsia="Times New Roman" w:hAnsi="Times New Roman" w:cs="Times New Roman"/>
          <w:color w:val="222222"/>
          <w:sz w:val="24"/>
          <w:szCs w:val="24"/>
        </w:rPr>
      </w:pPr>
    </w:p>
    <w:p w14:paraId="4C121A5E" w14:textId="77777777" w:rsidR="002A79B7" w:rsidRPr="00A52D0F" w:rsidRDefault="002A79B7" w:rsidP="00A52D0F">
      <w:pPr>
        <w:shd w:val="clear" w:color="auto" w:fill="FFFFFF"/>
        <w:spacing w:after="0"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Практични радови вреднују се на основу :</w:t>
      </w:r>
    </w:p>
    <w:p w14:paraId="6D8A5FF6"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сложености рада</w:t>
      </w:r>
    </w:p>
    <w:p w14:paraId="70905C12"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самосталности израде рада од стране ученика,</w:t>
      </w:r>
    </w:p>
    <w:p w14:paraId="6D291A8B"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примене мера заштите на раду,</w:t>
      </w:r>
    </w:p>
    <w:p w14:paraId="5CEC3803"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правилног коришћења различитих алата и прибора,</w:t>
      </w:r>
    </w:p>
    <w:p w14:paraId="6D2DAC1F"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прецизности преношења мера са цртежа на материјал,</w:t>
      </w:r>
    </w:p>
    <w:p w14:paraId="0C3103B9"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прецизност израде делова и завршне обраде,</w:t>
      </w:r>
    </w:p>
    <w:p w14:paraId="4F687765"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lastRenderedPageBreak/>
        <w:t>фунционалности и/или естетске вредности рада,</w:t>
      </w:r>
    </w:p>
    <w:p w14:paraId="75B93774"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мотивисаности ученика током израде рада.</w:t>
      </w:r>
    </w:p>
    <w:p w14:paraId="5D914E35" w14:textId="77777777" w:rsidR="002A79B7" w:rsidRPr="00A52D0F" w:rsidRDefault="002A79B7" w:rsidP="00A52D0F">
      <w:pPr>
        <w:spacing w:line="240" w:lineRule="auto"/>
        <w:rPr>
          <w:rFonts w:ascii="Times New Roman" w:hAnsi="Times New Roman" w:cs="Times New Roman"/>
          <w:sz w:val="24"/>
          <w:szCs w:val="24"/>
        </w:rPr>
      </w:pPr>
    </w:p>
    <w:p w14:paraId="2A7224D7"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                                                                                                                                                             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 </w:t>
      </w:r>
    </w:p>
    <w:p w14:paraId="77FC20EC"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Сваку оцену (област) ученици могу да поправе и закључна оцена се изводи на основу аритметичке средине свих оцена у току оба полугодишта. </w:t>
      </w:r>
    </w:p>
    <w:p w14:paraId="1E87EF41" w14:textId="77777777" w:rsidR="002A79B7" w:rsidRPr="00A52D0F" w:rsidRDefault="002A79B7" w:rsidP="00A52D0F">
      <w:pPr>
        <w:spacing w:line="240" w:lineRule="auto"/>
        <w:rPr>
          <w:rFonts w:ascii="Times New Roman" w:hAnsi="Times New Roman" w:cs="Times New Roman"/>
          <w:sz w:val="24"/>
          <w:szCs w:val="24"/>
        </w:rPr>
      </w:pPr>
    </w:p>
    <w:p w14:paraId="5FF24B48"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Критеријуми оцењивања ученика</w:t>
      </w:r>
    </w:p>
    <w:p w14:paraId="6D3EEB9C"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p>
    <w:p w14:paraId="21E1B370"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Наставни предмет: </w:t>
      </w:r>
      <w:r w:rsidRPr="00A52D0F">
        <w:rPr>
          <w:rFonts w:ascii="Times New Roman" w:eastAsia="Times New Roman" w:hAnsi="Times New Roman" w:cs="Times New Roman"/>
          <w:b/>
          <w:bCs/>
          <w:color w:val="000000"/>
          <w:sz w:val="24"/>
          <w:szCs w:val="24"/>
        </w:rPr>
        <w:t>Техника и технологија</w:t>
      </w:r>
    </w:p>
    <w:p w14:paraId="6AAD9B96" w14:textId="77777777" w:rsidR="002A79B7" w:rsidRPr="00A52D0F" w:rsidRDefault="002A79B7" w:rsidP="00A52D0F">
      <w:pPr>
        <w:spacing w:after="0" w:line="240" w:lineRule="auto"/>
        <w:jc w:val="center"/>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xml:space="preserve">Разред: </w:t>
      </w:r>
      <w:r w:rsidRPr="00A52D0F">
        <w:rPr>
          <w:rFonts w:ascii="Times New Roman" w:eastAsia="Times New Roman" w:hAnsi="Times New Roman" w:cs="Times New Roman"/>
          <w:b/>
          <w:bCs/>
          <w:color w:val="000000"/>
          <w:sz w:val="24"/>
          <w:szCs w:val="24"/>
        </w:rPr>
        <w:t>осми</w:t>
      </w:r>
    </w:p>
    <w:p w14:paraId="2136C9C6" w14:textId="77777777" w:rsidR="002A79B7" w:rsidRPr="00A52D0F" w:rsidRDefault="002A79B7" w:rsidP="00A52D0F">
      <w:pPr>
        <w:spacing w:after="240" w:line="240" w:lineRule="auto"/>
        <w:jc w:val="center"/>
        <w:rPr>
          <w:rFonts w:ascii="Times New Roman" w:eastAsia="Times New Roman" w:hAnsi="Times New Roman" w:cs="Times New Roman"/>
          <w:sz w:val="24"/>
          <w:szCs w:val="24"/>
        </w:rPr>
      </w:pPr>
    </w:p>
    <w:p w14:paraId="4DE76335"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Ученик у току школске године може бити оцењен  на основу:</w:t>
      </w:r>
    </w:p>
    <w:p w14:paraId="40D5BD86" w14:textId="77777777" w:rsidR="002A79B7" w:rsidRPr="00A52D0F" w:rsidRDefault="002A79B7" w:rsidP="00A52D0F">
      <w:pPr>
        <w:spacing w:after="0" w:line="240" w:lineRule="auto"/>
        <w:rPr>
          <w:rFonts w:ascii="Times New Roman" w:eastAsia="Times New Roman" w:hAnsi="Times New Roman" w:cs="Times New Roman"/>
          <w:sz w:val="24"/>
          <w:szCs w:val="24"/>
        </w:rPr>
      </w:pPr>
    </w:p>
    <w:p w14:paraId="62D48C47"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усмене провере остварености исхода;</w:t>
      </w:r>
    </w:p>
    <w:p w14:paraId="0F166E64"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активности на часу;</w:t>
      </w:r>
    </w:p>
    <w:p w14:paraId="6A95A9B3"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дељених и  самосталних презентација;</w:t>
      </w:r>
    </w:p>
    <w:p w14:paraId="0A9C1AC9"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графичких радова;</w:t>
      </w:r>
    </w:p>
    <w:p w14:paraId="21BC53EF"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практичних радова самостално/у пару/рада у тиму</w:t>
      </w:r>
    </w:p>
    <w:p w14:paraId="50ECB32B"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израде пројектних задатака,</w:t>
      </w:r>
    </w:p>
    <w:p w14:paraId="23A24D11" w14:textId="77777777" w:rsidR="002A79B7" w:rsidRPr="00A52D0F" w:rsidRDefault="002A79B7" w:rsidP="00A52D0F">
      <w:pPr>
        <w:spacing w:after="0" w:line="240" w:lineRule="auto"/>
        <w:rPr>
          <w:rFonts w:ascii="Times New Roman" w:eastAsia="Times New Roman" w:hAnsi="Times New Roman" w:cs="Times New Roman"/>
          <w:sz w:val="24"/>
          <w:szCs w:val="24"/>
        </w:rPr>
      </w:pPr>
      <w:r w:rsidRPr="00A52D0F">
        <w:rPr>
          <w:rFonts w:ascii="Times New Roman" w:eastAsia="Times New Roman" w:hAnsi="Times New Roman" w:cs="Times New Roman"/>
          <w:color w:val="000000"/>
          <w:sz w:val="24"/>
          <w:szCs w:val="24"/>
        </w:rPr>
        <w:t>- вредновања постигнућа на различитим нивоима такмичења.</w:t>
      </w:r>
    </w:p>
    <w:p w14:paraId="247353DA" w14:textId="77777777" w:rsidR="002A79B7" w:rsidRPr="00A52D0F" w:rsidRDefault="002A79B7" w:rsidP="00A52D0F">
      <w:pPr>
        <w:spacing w:line="240" w:lineRule="auto"/>
        <w:rPr>
          <w:rFonts w:ascii="Times New Roman" w:hAnsi="Times New Roman" w:cs="Times New Roman"/>
          <w:sz w:val="24"/>
          <w:szCs w:val="24"/>
        </w:rPr>
      </w:pPr>
    </w:p>
    <w:p w14:paraId="7764A164"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 на часове доноси свеску А4 без линија, графитну оловку, комплет лењира, материјале за конструкторско моделовање/уџбеник.</w:t>
      </w:r>
    </w:p>
    <w:p w14:paraId="6A90794E" w14:textId="77777777" w:rsidR="002A79B7" w:rsidRPr="00A52D0F" w:rsidRDefault="002A79B7" w:rsidP="00A52D0F">
      <w:pPr>
        <w:spacing w:line="240" w:lineRule="auto"/>
        <w:rPr>
          <w:rFonts w:ascii="Times New Roman" w:hAnsi="Times New Roman" w:cs="Times New Roman"/>
          <w:sz w:val="24"/>
          <w:szCs w:val="24"/>
        </w:rPr>
      </w:pPr>
    </w:p>
    <w:p w14:paraId="438A8877" w14:textId="77777777" w:rsidR="002A79B7" w:rsidRPr="00A52D0F" w:rsidRDefault="002A79B7" w:rsidP="00A52D0F">
      <w:pPr>
        <w:spacing w:line="240" w:lineRule="auto"/>
        <w:rPr>
          <w:rFonts w:ascii="Times New Roman" w:hAnsi="Times New Roman" w:cs="Times New Roman"/>
          <w:sz w:val="24"/>
          <w:szCs w:val="24"/>
        </w:rPr>
      </w:pPr>
    </w:p>
    <w:p w14:paraId="34A222FC" w14:textId="77777777" w:rsidR="002A79B7" w:rsidRPr="00A52D0F" w:rsidRDefault="002A79B7" w:rsidP="00A52D0F">
      <w:pPr>
        <w:spacing w:line="240" w:lineRule="auto"/>
        <w:rPr>
          <w:rFonts w:ascii="Times New Roman" w:hAnsi="Times New Roman" w:cs="Times New Roman"/>
          <w:sz w:val="24"/>
          <w:szCs w:val="24"/>
        </w:rPr>
      </w:pPr>
    </w:p>
    <w:p w14:paraId="4B24EAA6" w14:textId="77777777" w:rsidR="002A79B7" w:rsidRPr="00A52D0F" w:rsidRDefault="002A79B7" w:rsidP="00A52D0F">
      <w:pPr>
        <w:spacing w:line="240" w:lineRule="auto"/>
        <w:rPr>
          <w:rFonts w:ascii="Times New Roman" w:hAnsi="Times New Roman" w:cs="Times New Roman"/>
          <w:sz w:val="24"/>
          <w:szCs w:val="24"/>
        </w:rPr>
      </w:pPr>
    </w:p>
    <w:p w14:paraId="624AB89F" w14:textId="77777777" w:rsidR="002A79B7" w:rsidRPr="00A52D0F" w:rsidRDefault="002A79B7" w:rsidP="00A52D0F">
      <w:pPr>
        <w:spacing w:line="240" w:lineRule="auto"/>
        <w:rPr>
          <w:rFonts w:ascii="Times New Roman" w:hAnsi="Times New Roman" w:cs="Times New Roman"/>
          <w:sz w:val="24"/>
          <w:szCs w:val="24"/>
        </w:rPr>
      </w:pPr>
    </w:p>
    <w:p w14:paraId="67998F31" w14:textId="77777777" w:rsidR="002A79B7" w:rsidRPr="00A52D0F" w:rsidRDefault="002A79B7" w:rsidP="00A52D0F">
      <w:pPr>
        <w:spacing w:line="240" w:lineRule="auto"/>
        <w:rPr>
          <w:rFonts w:ascii="Times New Roman" w:hAnsi="Times New Roman" w:cs="Times New Roman"/>
          <w:sz w:val="24"/>
          <w:szCs w:val="24"/>
        </w:rPr>
      </w:pPr>
    </w:p>
    <w:p w14:paraId="09172611" w14:textId="77777777" w:rsidR="002A79B7" w:rsidRPr="00A52D0F" w:rsidRDefault="002A79B7" w:rsidP="00A52D0F">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709"/>
        <w:gridCol w:w="2977"/>
        <w:gridCol w:w="2976"/>
        <w:gridCol w:w="3261"/>
        <w:gridCol w:w="3322"/>
      </w:tblGrid>
      <w:tr w:rsidR="002A79B7" w:rsidRPr="00A52D0F" w14:paraId="2067309A" w14:textId="77777777" w:rsidTr="002A79B7">
        <w:trPr>
          <w:trHeight w:val="1089"/>
        </w:trPr>
        <w:tc>
          <w:tcPr>
            <w:tcW w:w="704" w:type="dxa"/>
            <w:vMerge w:val="restart"/>
            <w:textDirection w:val="btLr"/>
          </w:tcPr>
          <w:p w14:paraId="581C16CB" w14:textId="77777777" w:rsidR="002A79B7" w:rsidRPr="00A52D0F" w:rsidRDefault="002A79B7" w:rsidP="00A52D0F">
            <w:pPr>
              <w:ind w:left="113" w:right="113"/>
              <w:rPr>
                <w:rFonts w:ascii="Times New Roman" w:hAnsi="Times New Roman" w:cs="Times New Roman"/>
                <w:sz w:val="24"/>
                <w:szCs w:val="24"/>
              </w:rPr>
            </w:pPr>
            <w:r w:rsidRPr="00A52D0F">
              <w:rPr>
                <w:rFonts w:ascii="Times New Roman" w:hAnsi="Times New Roman" w:cs="Times New Roman"/>
                <w:sz w:val="24"/>
                <w:szCs w:val="24"/>
              </w:rPr>
              <w:t>Редни број теме</w:t>
            </w:r>
          </w:p>
        </w:tc>
        <w:tc>
          <w:tcPr>
            <w:tcW w:w="709" w:type="dxa"/>
            <w:vMerge w:val="restart"/>
            <w:textDirection w:val="btLr"/>
            <w:vAlign w:val="center"/>
          </w:tcPr>
          <w:p w14:paraId="48A34190"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ТЕМА</w:t>
            </w:r>
          </w:p>
        </w:tc>
        <w:tc>
          <w:tcPr>
            <w:tcW w:w="12536" w:type="dxa"/>
            <w:gridSpan w:val="4"/>
            <w:vAlign w:val="center"/>
          </w:tcPr>
          <w:p w14:paraId="3A1706A8" w14:textId="77777777" w:rsidR="002A79B7" w:rsidRPr="00A52D0F" w:rsidRDefault="002A79B7" w:rsidP="00A52D0F">
            <w:pPr>
              <w:jc w:val="center"/>
              <w:rPr>
                <w:rFonts w:ascii="Times New Roman" w:hAnsi="Times New Roman" w:cs="Times New Roman"/>
                <w:sz w:val="24"/>
                <w:szCs w:val="24"/>
              </w:rPr>
            </w:pPr>
            <w:r w:rsidRPr="00A52D0F">
              <w:rPr>
                <w:rFonts w:ascii="Times New Roman" w:hAnsi="Times New Roman" w:cs="Times New Roman"/>
                <w:sz w:val="24"/>
                <w:szCs w:val="24"/>
              </w:rPr>
              <w:t>НИВОИ ЗНАЊА</w:t>
            </w:r>
          </w:p>
        </w:tc>
      </w:tr>
      <w:tr w:rsidR="002A79B7" w:rsidRPr="00A52D0F" w14:paraId="570909B3" w14:textId="77777777" w:rsidTr="002A79B7">
        <w:trPr>
          <w:trHeight w:val="1128"/>
        </w:trPr>
        <w:tc>
          <w:tcPr>
            <w:tcW w:w="704" w:type="dxa"/>
            <w:vMerge/>
          </w:tcPr>
          <w:p w14:paraId="31C0480E" w14:textId="77777777" w:rsidR="002A79B7" w:rsidRPr="00A52D0F" w:rsidRDefault="002A79B7" w:rsidP="00A52D0F">
            <w:pPr>
              <w:rPr>
                <w:rFonts w:ascii="Times New Roman" w:hAnsi="Times New Roman" w:cs="Times New Roman"/>
                <w:sz w:val="24"/>
                <w:szCs w:val="24"/>
              </w:rPr>
            </w:pPr>
          </w:p>
        </w:tc>
        <w:tc>
          <w:tcPr>
            <w:tcW w:w="709" w:type="dxa"/>
            <w:vMerge/>
          </w:tcPr>
          <w:p w14:paraId="38991F32" w14:textId="77777777" w:rsidR="002A79B7" w:rsidRPr="00A52D0F" w:rsidRDefault="002A79B7" w:rsidP="00A52D0F">
            <w:pPr>
              <w:rPr>
                <w:rFonts w:ascii="Times New Roman" w:hAnsi="Times New Roman" w:cs="Times New Roman"/>
                <w:sz w:val="24"/>
                <w:szCs w:val="24"/>
              </w:rPr>
            </w:pPr>
          </w:p>
        </w:tc>
        <w:tc>
          <w:tcPr>
            <w:tcW w:w="2977" w:type="dxa"/>
          </w:tcPr>
          <w:p w14:paraId="654EA06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Препознавање</w:t>
            </w:r>
          </w:p>
          <w:p w14:paraId="146C3DB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2976" w:type="dxa"/>
          </w:tcPr>
          <w:p w14:paraId="1788C5C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Репродукција</w:t>
            </w:r>
          </w:p>
          <w:p w14:paraId="7518993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3261" w:type="dxa"/>
          </w:tcPr>
          <w:p w14:paraId="4BBAD41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Разумевање</w:t>
            </w:r>
          </w:p>
          <w:p w14:paraId="5967024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Врлодобар (4)</w:t>
            </w:r>
          </w:p>
        </w:tc>
        <w:tc>
          <w:tcPr>
            <w:tcW w:w="3322" w:type="dxa"/>
          </w:tcPr>
          <w:p w14:paraId="5FCEE65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Примена</w:t>
            </w:r>
          </w:p>
          <w:p w14:paraId="1F673FD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Одличан (5)</w:t>
            </w:r>
          </w:p>
        </w:tc>
      </w:tr>
      <w:tr w:rsidR="002A79B7" w:rsidRPr="00A52D0F" w14:paraId="4EBA8697" w14:textId="77777777" w:rsidTr="002A79B7">
        <w:trPr>
          <w:cantSplit/>
          <w:trHeight w:val="3525"/>
        </w:trPr>
        <w:tc>
          <w:tcPr>
            <w:tcW w:w="704" w:type="dxa"/>
            <w:vAlign w:val="center"/>
          </w:tcPr>
          <w:p w14:paraId="10C5F5C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1.</w:t>
            </w:r>
          </w:p>
        </w:tc>
        <w:tc>
          <w:tcPr>
            <w:tcW w:w="709" w:type="dxa"/>
            <w:textDirection w:val="btLr"/>
            <w:vAlign w:val="center"/>
          </w:tcPr>
          <w:p w14:paraId="15721C99"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ЖИВОТНО И РАДНО ОКРУЖЕЊЕ</w:t>
            </w:r>
          </w:p>
        </w:tc>
        <w:tc>
          <w:tcPr>
            <w:tcW w:w="2977" w:type="dxa"/>
          </w:tcPr>
          <w:p w14:paraId="55BFDC7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наброји електротехничке апарате и уређаје које има у својој кући или стану</w:t>
            </w:r>
          </w:p>
          <w:p w14:paraId="3C7AAF7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-препознаје поједина занимања у области електротехнике</w:t>
            </w:r>
          </w:p>
        </w:tc>
        <w:tc>
          <w:tcPr>
            <w:tcW w:w="2976" w:type="dxa"/>
          </w:tcPr>
          <w:p w14:paraId="49AAD62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објасни појам електротехнике и мехатроникике</w:t>
            </w:r>
          </w:p>
          <w:p w14:paraId="39E57EA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наброји</w:t>
            </w:r>
          </w:p>
          <w:p w14:paraId="34390EF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занимања у електротехници</w:t>
            </w:r>
          </w:p>
          <w:p w14:paraId="0BFFA69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изложи шта је енергетска ефикасност</w:t>
            </w:r>
          </w:p>
        </w:tc>
        <w:tc>
          <w:tcPr>
            <w:tcW w:w="3261" w:type="dxa"/>
          </w:tcPr>
          <w:p w14:paraId="69A7DE8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дефинише појам електротехнике и мехатроникике</w:t>
            </w:r>
          </w:p>
          <w:p w14:paraId="6810C6C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објасни могућности настанка струјног удара</w:t>
            </w:r>
          </w:p>
          <w:p w14:paraId="66A74D3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објасни шта је енергетска ефикасност</w:t>
            </w:r>
          </w:p>
          <w:p w14:paraId="3B49E6E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наброји занимања у електротехници и објасни која спадају у трогодишња а која у четворогодишња занимања</w:t>
            </w:r>
          </w:p>
        </w:tc>
        <w:tc>
          <w:tcPr>
            <w:tcW w:w="3322" w:type="dxa"/>
          </w:tcPr>
          <w:p w14:paraId="1D2D424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color w:val="000000"/>
                <w:sz w:val="24"/>
                <w:szCs w:val="24"/>
              </w:rPr>
              <w:t>-уме да процени значај електротехнике, рачунарства и мехатронике у животном и радном окружењу</w:t>
            </w:r>
          </w:p>
          <w:p w14:paraId="6C5392E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анализира опасности од неправилног коришћења електричних апарата и уређаја и познаје поступке</w:t>
            </w:r>
            <w:r w:rsidRPr="00A52D0F">
              <w:rPr>
                <w:rFonts w:ascii="Times New Roman" w:hAnsi="Times New Roman" w:cs="Times New Roman"/>
                <w:color w:val="000000"/>
                <w:sz w:val="24"/>
                <w:szCs w:val="24"/>
              </w:rPr>
              <w:t xml:space="preserve"> пружања прве помоћи</w:t>
            </w:r>
            <w:r w:rsidRPr="00A52D0F">
              <w:rPr>
                <w:rFonts w:ascii="Times New Roman" w:hAnsi="Times New Roman" w:cs="Times New Roman"/>
                <w:sz w:val="24"/>
                <w:szCs w:val="24"/>
              </w:rPr>
              <w:t xml:space="preserve">  </w:t>
            </w:r>
          </w:p>
          <w:p w14:paraId="5D367E5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образложи важност енергетске ефикасности електричних уређаја у домаћинству </w:t>
            </w:r>
          </w:p>
          <w:p w14:paraId="0E9A40F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повеже професије (занимања) у области електротехнике и мехатронике са својим интересовањима</w:t>
            </w:r>
          </w:p>
        </w:tc>
      </w:tr>
      <w:tr w:rsidR="002A79B7" w:rsidRPr="00A52D0F" w14:paraId="3228F024" w14:textId="77777777" w:rsidTr="002A79B7">
        <w:trPr>
          <w:cantSplit/>
          <w:trHeight w:val="2555"/>
        </w:trPr>
        <w:tc>
          <w:tcPr>
            <w:tcW w:w="704" w:type="dxa"/>
            <w:vAlign w:val="center"/>
          </w:tcPr>
          <w:p w14:paraId="64CA204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2.</w:t>
            </w:r>
          </w:p>
        </w:tc>
        <w:tc>
          <w:tcPr>
            <w:tcW w:w="709" w:type="dxa"/>
            <w:textDirection w:val="btLr"/>
            <w:vAlign w:val="center"/>
          </w:tcPr>
          <w:p w14:paraId="394614D2"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САОБРАЋАЈ</w:t>
            </w:r>
          </w:p>
        </w:tc>
        <w:tc>
          <w:tcPr>
            <w:tcW w:w="2977" w:type="dxa"/>
          </w:tcPr>
          <w:p w14:paraId="509996E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наведе поделу саобраћаја уз малу помоћ наставника,</w:t>
            </w:r>
          </w:p>
          <w:p w14:paraId="2F3E005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препознана електрична саобраћајна средства на фотографијама уз  помоћ наставника</w:t>
            </w:r>
          </w:p>
        </w:tc>
        <w:tc>
          <w:tcPr>
            <w:tcW w:w="2976" w:type="dxa"/>
          </w:tcPr>
          <w:p w14:paraId="78A0ECB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објасни појам и врсте саобраћаја, </w:t>
            </w:r>
          </w:p>
          <w:p w14:paraId="50A5144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наброји електрична и хибридна  саобраћајна средства </w:t>
            </w:r>
          </w:p>
          <w:p w14:paraId="6807907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наброји електричне  уређаје у моторним возилима </w:t>
            </w:r>
          </w:p>
        </w:tc>
        <w:tc>
          <w:tcPr>
            <w:tcW w:w="3261" w:type="dxa"/>
          </w:tcPr>
          <w:p w14:paraId="053E8A5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наброји саобраћајна средстава на електрични погон као и њихове карактеристика  </w:t>
            </w:r>
          </w:p>
          <w:p w14:paraId="4B4ED6C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објасни шта је хибридно возило</w:t>
            </w:r>
          </w:p>
          <w:p w14:paraId="2A930EC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 уме да препозна и објасни електричне и електронске уређаје у моторним возиолима</w:t>
            </w:r>
          </w:p>
        </w:tc>
        <w:tc>
          <w:tcPr>
            <w:tcW w:w="3322" w:type="dxa"/>
          </w:tcPr>
          <w:p w14:paraId="66A9AFE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упореди карактеристике електричних и хибридних саобраћајних средстава са конвенционалним</w:t>
            </w:r>
          </w:p>
          <w:p w14:paraId="16CDBD5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 разуме значај електричних и електронских уређаја у саобраћајним средствима </w:t>
            </w:r>
          </w:p>
          <w:p w14:paraId="6DE62BB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користи доступне телекомуникационе уређаје и сервисе</w:t>
            </w:r>
          </w:p>
        </w:tc>
      </w:tr>
      <w:tr w:rsidR="002A79B7" w:rsidRPr="00A52D0F" w14:paraId="616FBE3A" w14:textId="77777777" w:rsidTr="002A79B7">
        <w:trPr>
          <w:cantSplit/>
          <w:trHeight w:val="3336"/>
        </w:trPr>
        <w:tc>
          <w:tcPr>
            <w:tcW w:w="704" w:type="dxa"/>
            <w:vMerge w:val="restart"/>
            <w:vAlign w:val="center"/>
          </w:tcPr>
          <w:p w14:paraId="67915FE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3.</w:t>
            </w:r>
          </w:p>
        </w:tc>
        <w:tc>
          <w:tcPr>
            <w:tcW w:w="709" w:type="dxa"/>
            <w:vMerge w:val="restart"/>
            <w:textDirection w:val="btLr"/>
            <w:vAlign w:val="center"/>
          </w:tcPr>
          <w:p w14:paraId="4F1A18E8"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ТЕХНИЧКА И ДИГИТАЛНА ПИСМЕНОСТ</w:t>
            </w:r>
          </w:p>
        </w:tc>
        <w:tc>
          <w:tcPr>
            <w:tcW w:w="2977" w:type="dxa"/>
          </w:tcPr>
          <w:p w14:paraId="373A684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разликује делове рачунара (  на фотографији/рачунару) </w:t>
            </w:r>
          </w:p>
          <w:p w14:paraId="56BE55A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скицира неке од електротехничких симбола </w:t>
            </w:r>
          </w:p>
          <w:p w14:paraId="5EE827C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прецрта струјно коло и означи елементе тог кола </w:t>
            </w:r>
          </w:p>
          <w:p w14:paraId="0B49F347" w14:textId="77777777" w:rsidR="002A79B7" w:rsidRPr="00A52D0F" w:rsidRDefault="002A79B7" w:rsidP="00A52D0F">
            <w:pPr>
              <w:rPr>
                <w:rFonts w:ascii="Times New Roman" w:hAnsi="Times New Roman" w:cs="Times New Roman"/>
                <w:sz w:val="24"/>
                <w:szCs w:val="24"/>
              </w:rPr>
            </w:pPr>
          </w:p>
        </w:tc>
        <w:tc>
          <w:tcPr>
            <w:tcW w:w="2976" w:type="dxa"/>
          </w:tcPr>
          <w:p w14:paraId="2F06AE4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наброји ИКТ уређаје</w:t>
            </w:r>
          </w:p>
          <w:p w14:paraId="2E59B31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 уме да нацрта основне симболе у електротехници </w:t>
            </w:r>
          </w:p>
          <w:p w14:paraId="423746A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препозна симболе на електричној шеми  једноставног струјног кола </w:t>
            </w:r>
          </w:p>
          <w:p w14:paraId="5D9E4657" w14:textId="77777777" w:rsidR="002A79B7" w:rsidRPr="00A52D0F" w:rsidRDefault="002A79B7" w:rsidP="00A52D0F">
            <w:pPr>
              <w:rPr>
                <w:rFonts w:ascii="Times New Roman" w:hAnsi="Times New Roman" w:cs="Times New Roman"/>
                <w:sz w:val="24"/>
                <w:szCs w:val="24"/>
              </w:rPr>
            </w:pPr>
          </w:p>
        </w:tc>
        <w:tc>
          <w:tcPr>
            <w:tcW w:w="3261" w:type="dxa"/>
          </w:tcPr>
          <w:p w14:paraId="1BFD50F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наброји компоненте ИКТ уређаја и да објасни намену појединих компонената </w:t>
            </w:r>
          </w:p>
          <w:p w14:paraId="601914D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разуме процес управљања помоћу ИКТ уређаја </w:t>
            </w:r>
          </w:p>
          <w:p w14:paraId="3D422E0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нацрта основне симболе у електротехници </w:t>
            </w:r>
          </w:p>
          <w:p w14:paraId="2EED019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 електричним шемама црта симболе и чита их </w:t>
            </w:r>
          </w:p>
          <w:p w14:paraId="55639E8E" w14:textId="77777777" w:rsidR="002A79B7" w:rsidRPr="00A52D0F" w:rsidRDefault="002A79B7" w:rsidP="00A52D0F">
            <w:pPr>
              <w:rPr>
                <w:rFonts w:ascii="Times New Roman" w:hAnsi="Times New Roman" w:cs="Times New Roman"/>
                <w:sz w:val="24"/>
                <w:szCs w:val="24"/>
              </w:rPr>
            </w:pPr>
          </w:p>
        </w:tc>
        <w:tc>
          <w:tcPr>
            <w:tcW w:w="3322" w:type="dxa"/>
          </w:tcPr>
          <w:p w14:paraId="69C6821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класификује компоненте ИКТ уређаја према намени </w:t>
            </w:r>
          </w:p>
          <w:p w14:paraId="7F7A1B7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процени значај управљања процесима и уређајима помоћу ИКТ </w:t>
            </w:r>
          </w:p>
          <w:p w14:paraId="0A7BFC3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црта електричне шеме правилно користећи електротехничке симболе </w:t>
            </w:r>
          </w:p>
          <w:p w14:paraId="5187CA7B" w14:textId="77777777" w:rsidR="002A79B7" w:rsidRPr="00A52D0F" w:rsidRDefault="002A79B7" w:rsidP="00A52D0F">
            <w:pPr>
              <w:rPr>
                <w:rFonts w:ascii="Times New Roman" w:hAnsi="Times New Roman" w:cs="Times New Roman"/>
                <w:sz w:val="24"/>
                <w:szCs w:val="24"/>
              </w:rPr>
            </w:pPr>
          </w:p>
        </w:tc>
      </w:tr>
      <w:tr w:rsidR="002A79B7" w:rsidRPr="00A52D0F" w14:paraId="389B2287" w14:textId="77777777" w:rsidTr="002A79B7">
        <w:trPr>
          <w:cantSplit/>
          <w:trHeight w:val="3312"/>
        </w:trPr>
        <w:tc>
          <w:tcPr>
            <w:tcW w:w="704" w:type="dxa"/>
            <w:vMerge/>
            <w:vAlign w:val="center"/>
          </w:tcPr>
          <w:p w14:paraId="16E1A657" w14:textId="77777777" w:rsidR="002A79B7" w:rsidRPr="00A52D0F" w:rsidRDefault="002A79B7" w:rsidP="00A52D0F">
            <w:pPr>
              <w:rPr>
                <w:rFonts w:ascii="Times New Roman" w:hAnsi="Times New Roman" w:cs="Times New Roman"/>
                <w:sz w:val="24"/>
                <w:szCs w:val="24"/>
              </w:rPr>
            </w:pPr>
          </w:p>
        </w:tc>
        <w:tc>
          <w:tcPr>
            <w:tcW w:w="709" w:type="dxa"/>
            <w:vMerge/>
            <w:textDirection w:val="btLr"/>
            <w:vAlign w:val="center"/>
          </w:tcPr>
          <w:p w14:paraId="69B72754" w14:textId="77777777" w:rsidR="002A79B7" w:rsidRPr="00A52D0F" w:rsidRDefault="002A79B7" w:rsidP="00A52D0F">
            <w:pPr>
              <w:ind w:left="113" w:right="113"/>
              <w:jc w:val="center"/>
              <w:rPr>
                <w:rFonts w:ascii="Times New Roman" w:hAnsi="Times New Roman" w:cs="Times New Roman"/>
                <w:sz w:val="24"/>
                <w:szCs w:val="24"/>
              </w:rPr>
            </w:pPr>
          </w:p>
        </w:tc>
        <w:tc>
          <w:tcPr>
            <w:tcW w:w="2977" w:type="dxa"/>
          </w:tcPr>
          <w:p w14:paraId="326CA58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уз већу помоћ наставника,  у програграму за симулацију струјних кола  повеже струјно коло </w:t>
            </w:r>
          </w:p>
        </w:tc>
        <w:tc>
          <w:tcPr>
            <w:tcW w:w="2976" w:type="dxa"/>
          </w:tcPr>
          <w:p w14:paraId="0D17B22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у једноставним софтверима за симулацију струјних кола нацрта једноставна струјна кола уз сугестије наставника</w:t>
            </w:r>
          </w:p>
          <w:p w14:paraId="6119F774" w14:textId="77777777" w:rsidR="002A79B7" w:rsidRPr="00A52D0F" w:rsidRDefault="002A79B7" w:rsidP="00A52D0F">
            <w:pPr>
              <w:rPr>
                <w:rFonts w:ascii="Times New Roman" w:hAnsi="Times New Roman" w:cs="Times New Roman"/>
                <w:sz w:val="24"/>
                <w:szCs w:val="24"/>
              </w:rPr>
            </w:pPr>
          </w:p>
        </w:tc>
        <w:tc>
          <w:tcPr>
            <w:tcW w:w="3261" w:type="dxa"/>
          </w:tcPr>
          <w:p w14:paraId="3C36F7F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користи софтвере за симулацију рада електричних кола </w:t>
            </w:r>
          </w:p>
          <w:p w14:paraId="23D32B2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састави електротехнички модел и да </w:t>
            </w:r>
          </w:p>
          <w:p w14:paraId="772C278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уочи и исправи евентуалне недостатке  </w:t>
            </w:r>
          </w:p>
        </w:tc>
        <w:tc>
          <w:tcPr>
            <w:tcW w:w="3322" w:type="dxa"/>
          </w:tcPr>
          <w:p w14:paraId="73F5392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користи софтвере за симулацију рада електричних кола </w:t>
            </w:r>
          </w:p>
          <w:p w14:paraId="219DDE7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састави електромеханички модел и управља њиме помоћу интерфејса </w:t>
            </w:r>
          </w:p>
          <w:p w14:paraId="406D351B"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континуирано показује заинтересованост и одговорност према сопственом процесу учења</w:t>
            </w:r>
          </w:p>
        </w:tc>
      </w:tr>
      <w:tr w:rsidR="002A79B7" w:rsidRPr="00A52D0F" w14:paraId="3421111C" w14:textId="77777777" w:rsidTr="002A79B7">
        <w:trPr>
          <w:cantSplit/>
          <w:trHeight w:val="8212"/>
        </w:trPr>
        <w:tc>
          <w:tcPr>
            <w:tcW w:w="704" w:type="dxa"/>
            <w:vAlign w:val="center"/>
          </w:tcPr>
          <w:p w14:paraId="3288671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4.</w:t>
            </w:r>
          </w:p>
        </w:tc>
        <w:tc>
          <w:tcPr>
            <w:tcW w:w="709" w:type="dxa"/>
            <w:textDirection w:val="btLr"/>
            <w:vAlign w:val="center"/>
          </w:tcPr>
          <w:p w14:paraId="35E7B339"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РЕСУРСИ И ПРОИЗВОДЊА</w:t>
            </w:r>
          </w:p>
        </w:tc>
        <w:tc>
          <w:tcPr>
            <w:tcW w:w="2977" w:type="dxa"/>
          </w:tcPr>
          <w:p w14:paraId="14D371B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препозна електро- инсталациони материјал </w:t>
            </w:r>
          </w:p>
          <w:p w14:paraId="0EBD60E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(проводник, инсталационе цеви, кутије, сијалично грло, сијалица, прекидач, прикључница, утикач) </w:t>
            </w:r>
          </w:p>
          <w:p w14:paraId="123C44D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у кућној инсталацији препозна електро материјале </w:t>
            </w:r>
          </w:p>
          <w:p w14:paraId="2D2965F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у повезаном струјном колу препозна елементе кола</w:t>
            </w:r>
          </w:p>
          <w:p w14:paraId="28396C4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објасни појам  рециклаже уз помоћ наставника</w:t>
            </w:r>
          </w:p>
        </w:tc>
        <w:tc>
          <w:tcPr>
            <w:tcW w:w="2976" w:type="dxa"/>
          </w:tcPr>
          <w:p w14:paraId="3DFAC3F1"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изложи где се врши производња електричне енергије  и који су делови  преносне мреже електричне енергије, </w:t>
            </w:r>
          </w:p>
          <w:p w14:paraId="583BD59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који се алтернативни извори енергије користе за добијање електричне енергије, </w:t>
            </w:r>
          </w:p>
          <w:p w14:paraId="0A7D979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наведе електроинсталациони материјал ( проводници, инсталационе цеви, сијалица, прекидач, прикључница утикач, осигурач и електрично бројило) и уз помоћ наставника објасни њихову примену </w:t>
            </w:r>
          </w:p>
          <w:p w14:paraId="0F2D22E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повеже струјно коло уз помоћ наставника, </w:t>
            </w:r>
          </w:p>
          <w:p w14:paraId="51A0770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објасни шта је електронски отпад</w:t>
            </w:r>
          </w:p>
        </w:tc>
        <w:tc>
          <w:tcPr>
            <w:tcW w:w="3261" w:type="dxa"/>
          </w:tcPr>
          <w:p w14:paraId="1402CDC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објасни  поступак производње, трансформације и преноса електричне енергије,</w:t>
            </w:r>
          </w:p>
          <w:p w14:paraId="4A9C8E9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објасни употребу  алтернативних извора енергије у добијању електричне енергије,</w:t>
            </w:r>
          </w:p>
          <w:p w14:paraId="73177ED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објасни својства и примену  основних електроинсталационих материјала,  </w:t>
            </w:r>
          </w:p>
          <w:p w14:paraId="6769D03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разликује елементе кућне електричне инсталације, </w:t>
            </w:r>
          </w:p>
          <w:p w14:paraId="61661DE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повже струјно коло од елемената из комлета према задатој шеми,</w:t>
            </w:r>
          </w:p>
          <w:p w14:paraId="2596292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објасни рециклажу електронског отпада, </w:t>
            </w:r>
          </w:p>
          <w:p w14:paraId="0CB53E7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класификује електронске елементе, </w:t>
            </w:r>
          </w:p>
          <w:p w14:paraId="20295244"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употреби елементе  конструкторског комплета за израду вежби</w:t>
            </w:r>
          </w:p>
        </w:tc>
        <w:tc>
          <w:tcPr>
            <w:tcW w:w="3322" w:type="dxa"/>
          </w:tcPr>
          <w:p w14:paraId="6C45ACA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на задатим примерима објасни  систем производње, трансформације и преноса електричне енергије,</w:t>
            </w:r>
          </w:p>
          <w:p w14:paraId="47FE6EF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w:t>
            </w:r>
            <w:r w:rsidRPr="00A52D0F">
              <w:rPr>
                <w:rFonts w:ascii="Times New Roman" w:hAnsi="Times New Roman" w:cs="Times New Roman"/>
                <w:color w:val="000000"/>
                <w:sz w:val="24"/>
                <w:szCs w:val="24"/>
              </w:rPr>
              <w:t xml:space="preserve"> анализира значај коришћења обновљивих извора електричне енергије,</w:t>
            </w:r>
          </w:p>
          <w:p w14:paraId="06F3FF5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зна да објасни примену електроинсталационих материјалеа и прибора у кућним електричним инсталацијама, </w:t>
            </w:r>
          </w:p>
          <w:p w14:paraId="59970E2F"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основне делове инсталације представи симболима,</w:t>
            </w:r>
          </w:p>
          <w:p w14:paraId="130804A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повеже електрично и/или електронско коло према задатој шеми,</w:t>
            </w:r>
          </w:p>
          <w:p w14:paraId="35A763D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 зна да користи мултиметар, </w:t>
            </w:r>
          </w:p>
          <w:p w14:paraId="71AF166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анализира карактеристике електричних машина и повезује их са њиховом употребом,</w:t>
            </w:r>
          </w:p>
          <w:p w14:paraId="64FAAC8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класификује електронске елементе </w:t>
            </w:r>
            <w:r w:rsidRPr="00A52D0F">
              <w:rPr>
                <w:rFonts w:ascii="Times New Roman" w:hAnsi="Times New Roman" w:cs="Times New Roman"/>
                <w:color w:val="000000"/>
                <w:sz w:val="24"/>
                <w:szCs w:val="24"/>
              </w:rPr>
              <w:t>на основу намене</w:t>
            </w:r>
          </w:p>
          <w:p w14:paraId="7FB9ABD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аргументује значај рециклаже електронских компоненти,</w:t>
            </w:r>
          </w:p>
          <w:p w14:paraId="1102D138"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од елемената из конструкторских комплета састави електрична  кола према задатој шеми и електро- моделе</w:t>
            </w:r>
          </w:p>
        </w:tc>
      </w:tr>
      <w:tr w:rsidR="002A79B7" w:rsidRPr="00A52D0F" w14:paraId="436D26FD" w14:textId="77777777" w:rsidTr="002A79B7">
        <w:trPr>
          <w:cantSplit/>
          <w:trHeight w:val="7645"/>
        </w:trPr>
        <w:tc>
          <w:tcPr>
            <w:tcW w:w="704" w:type="dxa"/>
            <w:vAlign w:val="center"/>
          </w:tcPr>
          <w:p w14:paraId="739A28C0"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lastRenderedPageBreak/>
              <w:t>5.</w:t>
            </w:r>
          </w:p>
        </w:tc>
        <w:tc>
          <w:tcPr>
            <w:tcW w:w="709" w:type="dxa"/>
            <w:textDirection w:val="btLr"/>
            <w:vAlign w:val="center"/>
          </w:tcPr>
          <w:p w14:paraId="7C1A35D2" w14:textId="77777777" w:rsidR="002A79B7" w:rsidRPr="00A52D0F" w:rsidRDefault="002A79B7" w:rsidP="00A52D0F">
            <w:pPr>
              <w:ind w:left="113" w:right="113"/>
              <w:jc w:val="center"/>
              <w:rPr>
                <w:rFonts w:ascii="Times New Roman" w:hAnsi="Times New Roman" w:cs="Times New Roman"/>
                <w:sz w:val="24"/>
                <w:szCs w:val="24"/>
              </w:rPr>
            </w:pPr>
            <w:r w:rsidRPr="00A52D0F">
              <w:rPr>
                <w:rFonts w:ascii="Times New Roman" w:hAnsi="Times New Roman" w:cs="Times New Roman"/>
                <w:sz w:val="24"/>
                <w:szCs w:val="24"/>
              </w:rPr>
              <w:t>КОНСТРУКТОРСКО МОДЕЛОВАЊЕ</w:t>
            </w:r>
          </w:p>
        </w:tc>
        <w:tc>
          <w:tcPr>
            <w:tcW w:w="2977" w:type="dxa"/>
          </w:tcPr>
          <w:p w14:paraId="148FC50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наброји електричне апарате и уређаје у домаћинству и препозна их на слици, </w:t>
            </w:r>
          </w:p>
          <w:p w14:paraId="6A86949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повеже стријно коло уз већу  помоћ наставника, </w:t>
            </w:r>
          </w:p>
          <w:p w14:paraId="47FFC9D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зна да у комлету материјала, пронађе и покаже електромотор, батерију, прекидач...</w:t>
            </w:r>
          </w:p>
        </w:tc>
        <w:tc>
          <w:tcPr>
            <w:tcW w:w="2976" w:type="dxa"/>
          </w:tcPr>
          <w:p w14:paraId="3AEEF42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-зна да објасни шта је  пројекат ,</w:t>
            </w:r>
          </w:p>
          <w:p w14:paraId="7C1A4F97"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-зна да објасни намену електрични апарата и  уређаја у домаћинству, </w:t>
            </w:r>
          </w:p>
          <w:p w14:paraId="186C4D9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користи комлет материјала за 8раз. и повезује једноставна струјна кола,</w:t>
            </w:r>
          </w:p>
          <w:p w14:paraId="0DEA6052"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реализује задате вежбе  али не успева да их доведе до краја</w:t>
            </w:r>
          </w:p>
        </w:tc>
        <w:tc>
          <w:tcPr>
            <w:tcW w:w="3261" w:type="dxa"/>
          </w:tcPr>
          <w:p w14:paraId="737DECE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самостално/тимски истражује и осмишљава пројекат </w:t>
            </w:r>
          </w:p>
          <w:p w14:paraId="40F7105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креира документацију, </w:t>
            </w:r>
          </w:p>
          <w:p w14:paraId="613AEE7C"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ради са конструкторима из области електротехнике и електронике </w:t>
            </w:r>
          </w:p>
          <w:p w14:paraId="2CDC082E"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користи рад на рачунару при изради пројекта,</w:t>
            </w:r>
          </w:p>
          <w:p w14:paraId="10328D3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израду једноставнијих електро моделе представи као пројекат (зујалица, електромотор, модел грејача..)</w:t>
            </w:r>
          </w:p>
        </w:tc>
        <w:tc>
          <w:tcPr>
            <w:tcW w:w="3322" w:type="dxa"/>
          </w:tcPr>
          <w:p w14:paraId="7E60AC9A"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самостално/тимски истражује и осмишљава пројекат,</w:t>
            </w:r>
          </w:p>
          <w:p w14:paraId="5DCA9B89"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креира документацију, развија и представља бизнис план производа, </w:t>
            </w:r>
          </w:p>
          <w:p w14:paraId="40BDBFE5"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састави производ према осмишљеном решењу, </w:t>
            </w:r>
          </w:p>
          <w:p w14:paraId="4A7787F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уме да ради са конструкторима из области електротехнике и електронике, </w:t>
            </w:r>
          </w:p>
          <w:p w14:paraId="66A7C50D"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 користи рад на рачунару при изради пројекта, </w:t>
            </w:r>
          </w:p>
          <w:p w14:paraId="4D3F7803"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уме да ради са конструкторима на бази интерфејс технологије,</w:t>
            </w:r>
          </w:p>
          <w:p w14:paraId="16EBE15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 xml:space="preserve">–уме да састави и управља једноставним школским роботом или мехатроничким моделом, </w:t>
            </w:r>
          </w:p>
          <w:p w14:paraId="72305656" w14:textId="77777777" w:rsidR="002A79B7" w:rsidRPr="00A52D0F" w:rsidRDefault="002A79B7" w:rsidP="00A52D0F">
            <w:pPr>
              <w:rPr>
                <w:rFonts w:ascii="Times New Roman" w:hAnsi="Times New Roman" w:cs="Times New Roman"/>
                <w:sz w:val="24"/>
                <w:szCs w:val="24"/>
              </w:rPr>
            </w:pPr>
            <w:r w:rsidRPr="00A52D0F">
              <w:rPr>
                <w:rFonts w:ascii="Times New Roman" w:hAnsi="Times New Roman" w:cs="Times New Roman"/>
                <w:sz w:val="24"/>
                <w:szCs w:val="24"/>
              </w:rPr>
              <w:t>-уме да процењује свој рад и рад других и да предложи унапређење реализованог пројекта</w:t>
            </w:r>
          </w:p>
        </w:tc>
      </w:tr>
    </w:tbl>
    <w:p w14:paraId="4D7D9A97" w14:textId="77777777" w:rsidR="002A79B7" w:rsidRPr="00A52D0F" w:rsidRDefault="002A79B7" w:rsidP="00A52D0F">
      <w:pPr>
        <w:spacing w:line="240" w:lineRule="auto"/>
        <w:rPr>
          <w:rFonts w:ascii="Times New Roman" w:hAnsi="Times New Roman" w:cs="Times New Roman"/>
          <w:sz w:val="24"/>
          <w:szCs w:val="24"/>
        </w:rPr>
      </w:pPr>
    </w:p>
    <w:p w14:paraId="66A07529" w14:textId="77777777" w:rsidR="002A79B7" w:rsidRPr="00A52D0F" w:rsidRDefault="002A79B7" w:rsidP="00A52D0F">
      <w:pPr>
        <w:spacing w:line="240" w:lineRule="auto"/>
        <w:rPr>
          <w:rFonts w:ascii="Times New Roman" w:hAnsi="Times New Roman" w:cs="Times New Roman"/>
          <w:sz w:val="24"/>
          <w:szCs w:val="24"/>
        </w:rPr>
      </w:pPr>
    </w:p>
    <w:p w14:paraId="34BB8BB9" w14:textId="77777777" w:rsidR="002A79B7" w:rsidRPr="00A52D0F" w:rsidRDefault="002A79B7" w:rsidP="00A52D0F">
      <w:pPr>
        <w:spacing w:line="240" w:lineRule="auto"/>
        <w:rPr>
          <w:rFonts w:ascii="Times New Roman" w:hAnsi="Times New Roman" w:cs="Times New Roman"/>
          <w:sz w:val="24"/>
          <w:szCs w:val="24"/>
        </w:rPr>
      </w:pPr>
    </w:p>
    <w:p w14:paraId="19EC0C47" w14:textId="77777777" w:rsidR="002A79B7" w:rsidRPr="00A52D0F" w:rsidRDefault="002A79B7" w:rsidP="00A52D0F">
      <w:pPr>
        <w:shd w:val="clear" w:color="auto" w:fill="FFFFFF"/>
        <w:spacing w:after="0"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Практични радови вреднују се на основу :</w:t>
      </w:r>
    </w:p>
    <w:p w14:paraId="0F9FD1FE"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сложености рада</w:t>
      </w:r>
    </w:p>
    <w:p w14:paraId="0147BAB8"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самосталности израде рада од стране ученика,</w:t>
      </w:r>
    </w:p>
    <w:p w14:paraId="37D2D639"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примене мера заштите на раду,</w:t>
      </w:r>
    </w:p>
    <w:p w14:paraId="2E711716"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правилног коришћења различитих алата и прибора,</w:t>
      </w:r>
    </w:p>
    <w:p w14:paraId="438F65C8"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прецизности преношења мера са цртежа на материјал,</w:t>
      </w:r>
    </w:p>
    <w:p w14:paraId="6F408BBC"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lastRenderedPageBreak/>
        <w:t>прецизност израде делова и завршне обраде,</w:t>
      </w:r>
    </w:p>
    <w:p w14:paraId="1A3DA296"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фунционалности и/или естетске вредности рада,</w:t>
      </w:r>
    </w:p>
    <w:p w14:paraId="49930E90" w14:textId="77777777" w:rsidR="002A79B7" w:rsidRPr="00A52D0F" w:rsidRDefault="002A79B7" w:rsidP="00A52D0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A52D0F">
        <w:rPr>
          <w:rFonts w:ascii="Times New Roman" w:eastAsia="Times New Roman" w:hAnsi="Times New Roman" w:cs="Times New Roman"/>
          <w:color w:val="222222"/>
          <w:sz w:val="24"/>
          <w:szCs w:val="24"/>
        </w:rPr>
        <w:t>мотивисаности ученика током израде рада.</w:t>
      </w:r>
    </w:p>
    <w:p w14:paraId="29A27B63" w14:textId="77777777" w:rsidR="002A79B7" w:rsidRPr="00A52D0F" w:rsidRDefault="002A79B7" w:rsidP="00A52D0F">
      <w:pPr>
        <w:spacing w:line="240" w:lineRule="auto"/>
        <w:rPr>
          <w:rFonts w:ascii="Times New Roman" w:hAnsi="Times New Roman" w:cs="Times New Roman"/>
          <w:sz w:val="24"/>
          <w:szCs w:val="24"/>
        </w:rPr>
      </w:pPr>
    </w:p>
    <w:p w14:paraId="59644CF8"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                                                                                                                                                             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 </w:t>
      </w:r>
    </w:p>
    <w:p w14:paraId="77E9B549"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Сваку оцену (област) ученици могу да поправе и закључна оцена се изводи на основу аритметичке средине свих оцена у току оба полугодишта. </w:t>
      </w:r>
    </w:p>
    <w:p w14:paraId="5BDCA0A3" w14:textId="77777777" w:rsidR="008B3F74" w:rsidRDefault="008B3F74" w:rsidP="00A52D0F">
      <w:pPr>
        <w:spacing w:line="240" w:lineRule="auto"/>
        <w:rPr>
          <w:rFonts w:ascii="Times New Roman" w:hAnsi="Times New Roman" w:cs="Times New Roman"/>
          <w:sz w:val="24"/>
          <w:szCs w:val="24"/>
        </w:rPr>
      </w:pPr>
    </w:p>
    <w:p w14:paraId="3A0B7571"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Предмет: ИНФОРМАТИКА И РАЧУНАРСТВО</w:t>
      </w:r>
    </w:p>
    <w:p w14:paraId="64A53CED"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Разред: V</w:t>
      </w:r>
    </w:p>
    <w:p w14:paraId="321F37E0" w14:textId="77777777" w:rsidR="002A79B7" w:rsidRPr="00A52D0F" w:rsidRDefault="002A79B7" w:rsidP="00A52D0F">
      <w:pPr>
        <w:spacing w:line="240" w:lineRule="auto"/>
        <w:rPr>
          <w:rFonts w:ascii="Times New Roman" w:hAnsi="Times New Roman" w:cs="Times New Roman"/>
          <w:sz w:val="24"/>
          <w:szCs w:val="24"/>
        </w:rPr>
      </w:pPr>
    </w:p>
    <w:p w14:paraId="72AF55CD"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Ученик/ца мора да има најмање 2 оцене током полугодишта. Ученици се оцењују кроз активности и задатке који се раде на часовима а постављени су и на Гугл учионици.  Урађени задаци се оцењују смајлијима (плус, пола плуса и минус) и уписују се у ес-дневник. Задаци који се раде на часу се одмах оцењују, а ученици који нису били на часу могу да их ураде у превиђеном року на Гугл учионици и за то такође бивају оцењени. Уколико задатак не ураде у предвиђеном року добијају минус који након тога могу да поправе али само на пола плуса. </w:t>
      </w:r>
    </w:p>
    <w:p w14:paraId="4B7B99F9" w14:textId="77777777" w:rsidR="002A79B7" w:rsidRPr="00A52D0F" w:rsidRDefault="002A79B7" w:rsidP="00A52D0F">
      <w:pPr>
        <w:spacing w:line="240" w:lineRule="auto"/>
        <w:rPr>
          <w:rFonts w:ascii="Times New Roman" w:hAnsi="Times New Roman" w:cs="Times New Roman"/>
          <w:color w:val="000000"/>
          <w:sz w:val="24"/>
          <w:szCs w:val="24"/>
        </w:rPr>
      </w:pPr>
    </w:p>
    <w:p w14:paraId="5FCED313"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color w:val="000000"/>
          <w:sz w:val="24"/>
          <w:szCs w:val="24"/>
        </w:rPr>
        <w:t>Активности и задаци се евидентирају у ес дневнику/ педагошкој документацији наставника у виду формативне оцене / смајлија, а н</w:t>
      </w:r>
      <w:r w:rsidRPr="00A52D0F">
        <w:rPr>
          <w:rFonts w:ascii="Times New Roman" w:hAnsi="Times New Roman" w:cs="Times New Roman"/>
          <w:sz w:val="24"/>
          <w:szCs w:val="24"/>
        </w:rPr>
        <w:t xml:space="preserve">акон четири задате активности, уписује се сумативна оцена и то по критеријуму: </w:t>
      </w:r>
    </w:p>
    <w:p w14:paraId="1C847624"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три од четири смајлија је оцена 5, </w:t>
      </w:r>
    </w:p>
    <w:p w14:paraId="20B50EAF"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два смајлија оцена 4,  </w:t>
      </w:r>
    </w:p>
    <w:p w14:paraId="5D010D9D"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један смајли је оцена 3. </w:t>
      </w:r>
    </w:p>
    <w:p w14:paraId="0C74292A"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На крају закључна оцена се изводи на основу аритметичке средине свих оцена у току полугодишта.</w:t>
      </w:r>
    </w:p>
    <w:p w14:paraId="5F5BDDAA" w14:textId="77777777" w:rsidR="002A79B7" w:rsidRPr="00A52D0F" w:rsidRDefault="002A79B7" w:rsidP="00A52D0F">
      <w:pPr>
        <w:spacing w:line="240" w:lineRule="auto"/>
        <w:rPr>
          <w:rFonts w:ascii="Times New Roman" w:hAnsi="Times New Roman" w:cs="Times New Roman"/>
          <w:color w:val="000000"/>
          <w:sz w:val="24"/>
          <w:szCs w:val="24"/>
        </w:rPr>
      </w:pPr>
    </w:p>
    <w:p w14:paraId="62539F71"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14:paraId="3D18A657"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14:paraId="75B22DD8" w14:textId="77777777" w:rsidR="002A79B7" w:rsidRPr="00A52D0F" w:rsidRDefault="002A79B7" w:rsidP="00A52D0F">
      <w:pPr>
        <w:spacing w:line="240" w:lineRule="auto"/>
        <w:rPr>
          <w:rFonts w:ascii="Times New Roman" w:hAnsi="Times New Roman" w:cs="Times New Roman"/>
          <w:sz w:val="24"/>
          <w:szCs w:val="24"/>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60"/>
        <w:gridCol w:w="2865"/>
        <w:gridCol w:w="3166"/>
        <w:gridCol w:w="3071"/>
        <w:gridCol w:w="3159"/>
      </w:tblGrid>
      <w:tr w:rsidR="002A79B7" w:rsidRPr="00A52D0F" w14:paraId="53F5F8D6" w14:textId="77777777" w:rsidTr="002A79B7">
        <w:trPr>
          <w:trHeight w:val="379"/>
        </w:trPr>
        <w:tc>
          <w:tcPr>
            <w:tcW w:w="2360" w:type="dxa"/>
            <w:vMerge w:val="restart"/>
            <w:tcBorders>
              <w:right w:val="single" w:sz="4" w:space="0" w:color="000000"/>
            </w:tcBorders>
          </w:tcPr>
          <w:p w14:paraId="4F95BA4B" w14:textId="77777777" w:rsidR="002A79B7" w:rsidRPr="00A52D0F" w:rsidRDefault="002A79B7" w:rsidP="00A52D0F">
            <w:pPr>
              <w:pStyle w:val="TableParagraph"/>
              <w:spacing w:before="130" w:line="240" w:lineRule="auto"/>
              <w:ind w:left="469"/>
              <w:rPr>
                <w:b/>
                <w:sz w:val="24"/>
                <w:szCs w:val="24"/>
              </w:rPr>
            </w:pPr>
            <w:r w:rsidRPr="00A52D0F">
              <w:rPr>
                <w:b/>
                <w:sz w:val="24"/>
                <w:szCs w:val="24"/>
              </w:rPr>
              <w:lastRenderedPageBreak/>
              <w:t>Наставна тема</w:t>
            </w:r>
          </w:p>
        </w:tc>
        <w:tc>
          <w:tcPr>
            <w:tcW w:w="12261" w:type="dxa"/>
            <w:gridSpan w:val="4"/>
            <w:tcBorders>
              <w:left w:val="single" w:sz="4" w:space="0" w:color="000000"/>
              <w:bottom w:val="single" w:sz="4" w:space="0" w:color="000000"/>
            </w:tcBorders>
          </w:tcPr>
          <w:p w14:paraId="3E18AEC8" w14:textId="77777777" w:rsidR="002A79B7" w:rsidRPr="00A52D0F" w:rsidRDefault="002A79B7" w:rsidP="00A52D0F">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ОЦЕНА</w:t>
            </w:r>
          </w:p>
        </w:tc>
      </w:tr>
      <w:tr w:rsidR="002A79B7" w:rsidRPr="00A52D0F" w14:paraId="67D0EC2E" w14:textId="77777777" w:rsidTr="002A79B7">
        <w:trPr>
          <w:trHeight w:val="377"/>
        </w:trPr>
        <w:tc>
          <w:tcPr>
            <w:tcW w:w="2360" w:type="dxa"/>
            <w:vMerge/>
            <w:tcBorders>
              <w:top w:val="nil"/>
              <w:right w:val="single" w:sz="4" w:space="0" w:color="000000"/>
            </w:tcBorders>
          </w:tcPr>
          <w:p w14:paraId="1E57FCD7" w14:textId="77777777" w:rsidR="002A79B7" w:rsidRPr="00A52D0F" w:rsidRDefault="002A79B7" w:rsidP="00A52D0F">
            <w:pPr>
              <w:spacing w:line="240" w:lineRule="auto"/>
              <w:rPr>
                <w:rFonts w:ascii="Times New Roman" w:hAnsi="Times New Roman" w:cs="Times New Roman"/>
                <w:sz w:val="24"/>
                <w:szCs w:val="24"/>
              </w:rPr>
            </w:pPr>
          </w:p>
        </w:tc>
        <w:tc>
          <w:tcPr>
            <w:tcW w:w="2865" w:type="dxa"/>
            <w:tcBorders>
              <w:top w:val="single" w:sz="4" w:space="0" w:color="000000"/>
              <w:left w:val="single" w:sz="4" w:space="0" w:color="000000"/>
              <w:right w:val="single" w:sz="4" w:space="0" w:color="000000"/>
            </w:tcBorders>
          </w:tcPr>
          <w:p w14:paraId="308B8871" w14:textId="77777777" w:rsidR="002A79B7" w:rsidRPr="00A52D0F" w:rsidRDefault="002A79B7" w:rsidP="00A52D0F">
            <w:pPr>
              <w:pStyle w:val="TableParagraph"/>
              <w:spacing w:line="240" w:lineRule="auto"/>
              <w:jc w:val="center"/>
              <w:rPr>
                <w:sz w:val="24"/>
                <w:szCs w:val="24"/>
              </w:rPr>
            </w:pPr>
            <w:r w:rsidRPr="00A52D0F">
              <w:rPr>
                <w:sz w:val="24"/>
                <w:szCs w:val="24"/>
              </w:rPr>
              <w:t>2</w:t>
            </w:r>
          </w:p>
        </w:tc>
        <w:tc>
          <w:tcPr>
            <w:tcW w:w="3166" w:type="dxa"/>
            <w:tcBorders>
              <w:top w:val="single" w:sz="4" w:space="0" w:color="000000"/>
              <w:left w:val="single" w:sz="4" w:space="0" w:color="000000"/>
              <w:right w:val="single" w:sz="4" w:space="0" w:color="000000"/>
            </w:tcBorders>
          </w:tcPr>
          <w:p w14:paraId="73FE23B3" w14:textId="77777777" w:rsidR="002A79B7" w:rsidRPr="00A52D0F" w:rsidRDefault="002A79B7" w:rsidP="00A52D0F">
            <w:pPr>
              <w:pStyle w:val="TableParagraph"/>
              <w:spacing w:line="240" w:lineRule="auto"/>
              <w:jc w:val="center"/>
              <w:rPr>
                <w:sz w:val="24"/>
                <w:szCs w:val="24"/>
              </w:rPr>
            </w:pPr>
            <w:r w:rsidRPr="00A52D0F">
              <w:rPr>
                <w:sz w:val="24"/>
                <w:szCs w:val="24"/>
              </w:rPr>
              <w:t>3</w:t>
            </w:r>
          </w:p>
        </w:tc>
        <w:tc>
          <w:tcPr>
            <w:tcW w:w="3071" w:type="dxa"/>
            <w:tcBorders>
              <w:top w:val="single" w:sz="4" w:space="0" w:color="000000"/>
              <w:left w:val="single" w:sz="4" w:space="0" w:color="000000"/>
              <w:right w:val="single" w:sz="4" w:space="0" w:color="000000"/>
            </w:tcBorders>
          </w:tcPr>
          <w:p w14:paraId="77AC8342" w14:textId="77777777" w:rsidR="002A79B7" w:rsidRPr="00A52D0F" w:rsidRDefault="002A79B7" w:rsidP="00A52D0F">
            <w:pPr>
              <w:pStyle w:val="TableParagraph"/>
              <w:spacing w:line="240" w:lineRule="auto"/>
              <w:jc w:val="center"/>
              <w:rPr>
                <w:sz w:val="24"/>
                <w:szCs w:val="24"/>
              </w:rPr>
            </w:pPr>
            <w:r w:rsidRPr="00A52D0F">
              <w:rPr>
                <w:sz w:val="24"/>
                <w:szCs w:val="24"/>
              </w:rPr>
              <w:t>4</w:t>
            </w:r>
          </w:p>
        </w:tc>
        <w:tc>
          <w:tcPr>
            <w:tcW w:w="3159" w:type="dxa"/>
            <w:tcBorders>
              <w:top w:val="single" w:sz="4" w:space="0" w:color="000000"/>
              <w:left w:val="single" w:sz="4" w:space="0" w:color="000000"/>
            </w:tcBorders>
          </w:tcPr>
          <w:p w14:paraId="30347749" w14:textId="77777777" w:rsidR="002A79B7" w:rsidRPr="00A52D0F" w:rsidRDefault="002A79B7" w:rsidP="00A52D0F">
            <w:pPr>
              <w:pStyle w:val="TableParagraph"/>
              <w:spacing w:line="240" w:lineRule="auto"/>
              <w:jc w:val="center"/>
              <w:rPr>
                <w:sz w:val="24"/>
                <w:szCs w:val="24"/>
              </w:rPr>
            </w:pPr>
            <w:r w:rsidRPr="00A52D0F">
              <w:rPr>
                <w:sz w:val="24"/>
                <w:szCs w:val="24"/>
              </w:rPr>
              <w:t>5</w:t>
            </w:r>
          </w:p>
        </w:tc>
      </w:tr>
      <w:tr w:rsidR="002A79B7" w:rsidRPr="00A52D0F" w14:paraId="78929B29" w14:textId="77777777" w:rsidTr="002A79B7">
        <w:trPr>
          <w:trHeight w:val="2761"/>
        </w:trPr>
        <w:tc>
          <w:tcPr>
            <w:tcW w:w="2360" w:type="dxa"/>
            <w:tcBorders>
              <w:right w:val="single" w:sz="4" w:space="0" w:color="000000"/>
            </w:tcBorders>
          </w:tcPr>
          <w:p w14:paraId="5501978C" w14:textId="77777777" w:rsidR="002A79B7" w:rsidRPr="00A52D0F" w:rsidRDefault="002A79B7" w:rsidP="00A52D0F">
            <w:pPr>
              <w:pStyle w:val="TableParagraph"/>
              <w:spacing w:line="240" w:lineRule="auto"/>
              <w:rPr>
                <w:b/>
                <w:sz w:val="24"/>
                <w:szCs w:val="24"/>
              </w:rPr>
            </w:pPr>
          </w:p>
          <w:p w14:paraId="391FB2D9" w14:textId="77777777" w:rsidR="002A79B7" w:rsidRPr="00A52D0F" w:rsidRDefault="002A79B7" w:rsidP="00A52D0F">
            <w:pPr>
              <w:pStyle w:val="TableParagraph"/>
              <w:spacing w:line="240" w:lineRule="auto"/>
              <w:rPr>
                <w:b/>
                <w:sz w:val="24"/>
                <w:szCs w:val="24"/>
              </w:rPr>
            </w:pPr>
          </w:p>
          <w:p w14:paraId="101CF245" w14:textId="77777777" w:rsidR="002A79B7" w:rsidRPr="00A52D0F" w:rsidRDefault="002A79B7" w:rsidP="00A52D0F">
            <w:pPr>
              <w:pStyle w:val="TableParagraph"/>
              <w:spacing w:line="240" w:lineRule="auto"/>
              <w:rPr>
                <w:b/>
                <w:sz w:val="24"/>
                <w:szCs w:val="24"/>
              </w:rPr>
            </w:pPr>
          </w:p>
          <w:p w14:paraId="418706D3" w14:textId="77777777" w:rsidR="002A79B7" w:rsidRPr="00A52D0F" w:rsidRDefault="002A79B7" w:rsidP="00A52D0F">
            <w:pPr>
              <w:pStyle w:val="TableParagraph"/>
              <w:spacing w:before="5" w:line="240" w:lineRule="auto"/>
              <w:rPr>
                <w:b/>
                <w:sz w:val="24"/>
                <w:szCs w:val="24"/>
              </w:rPr>
            </w:pPr>
          </w:p>
          <w:p w14:paraId="741DAA9C" w14:textId="77777777" w:rsidR="002A79B7" w:rsidRPr="00A52D0F" w:rsidRDefault="002A79B7" w:rsidP="00A52D0F">
            <w:pPr>
              <w:pStyle w:val="TableParagraph"/>
              <w:spacing w:before="1" w:line="240" w:lineRule="auto"/>
              <w:ind w:left="141" w:right="123" w:firstLine="4"/>
              <w:jc w:val="center"/>
              <w:rPr>
                <w:sz w:val="24"/>
                <w:szCs w:val="24"/>
              </w:rPr>
            </w:pPr>
            <w:r w:rsidRPr="00A52D0F">
              <w:rPr>
                <w:sz w:val="24"/>
                <w:szCs w:val="24"/>
              </w:rPr>
              <w:t>ИНФОРМАЦИОНО- КОМУНИКАЦИОНА ТЕХНОЛОГИЈА</w:t>
            </w:r>
          </w:p>
        </w:tc>
        <w:tc>
          <w:tcPr>
            <w:tcW w:w="2865" w:type="dxa"/>
            <w:tcBorders>
              <w:left w:val="single" w:sz="4" w:space="0" w:color="000000"/>
              <w:right w:val="single" w:sz="4" w:space="0" w:color="000000"/>
            </w:tcBorders>
          </w:tcPr>
          <w:p w14:paraId="31271A55" w14:textId="77777777" w:rsidR="002A79B7" w:rsidRPr="00A52D0F" w:rsidRDefault="002A79B7" w:rsidP="00A52D0F">
            <w:pPr>
              <w:pStyle w:val="TableParagraph"/>
              <w:spacing w:line="240" w:lineRule="auto"/>
              <w:ind w:left="114"/>
              <w:rPr>
                <w:sz w:val="24"/>
                <w:szCs w:val="24"/>
              </w:rPr>
            </w:pPr>
            <w:r w:rsidRPr="00A52D0F">
              <w:rPr>
                <w:sz w:val="24"/>
                <w:szCs w:val="24"/>
              </w:rPr>
              <w:t>Ученик/ца уме да :</w:t>
            </w:r>
          </w:p>
          <w:p w14:paraId="442A0BDD" w14:textId="77777777" w:rsidR="002A79B7" w:rsidRPr="00A52D0F" w:rsidRDefault="002A79B7" w:rsidP="00A52D0F">
            <w:pPr>
              <w:pStyle w:val="TableParagraph"/>
              <w:spacing w:line="240" w:lineRule="auto"/>
              <w:ind w:left="114" w:right="225"/>
              <w:rPr>
                <w:sz w:val="24"/>
                <w:szCs w:val="24"/>
              </w:rPr>
            </w:pPr>
            <w:r w:rsidRPr="00A52D0F">
              <w:rPr>
                <w:sz w:val="24"/>
                <w:szCs w:val="24"/>
              </w:rPr>
              <w:t>-наведе примену</w:t>
            </w:r>
            <w:r w:rsidRPr="00A52D0F">
              <w:rPr>
                <w:spacing w:val="-11"/>
                <w:sz w:val="24"/>
                <w:szCs w:val="24"/>
              </w:rPr>
              <w:t xml:space="preserve"> </w:t>
            </w:r>
            <w:r w:rsidRPr="00A52D0F">
              <w:rPr>
                <w:sz w:val="24"/>
                <w:szCs w:val="24"/>
              </w:rPr>
              <w:t>информатике и рачунарства у савременом животу</w:t>
            </w:r>
          </w:p>
          <w:p w14:paraId="1C160716"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right="702" w:firstLine="0"/>
              <w:rPr>
                <w:sz w:val="24"/>
                <w:szCs w:val="24"/>
              </w:rPr>
            </w:pPr>
            <w:r w:rsidRPr="00A52D0F">
              <w:rPr>
                <w:sz w:val="24"/>
                <w:szCs w:val="24"/>
              </w:rPr>
              <w:t xml:space="preserve">правилно користи </w:t>
            </w:r>
            <w:r w:rsidRPr="00A52D0F">
              <w:rPr>
                <w:spacing w:val="-5"/>
                <w:sz w:val="24"/>
                <w:szCs w:val="24"/>
              </w:rPr>
              <w:t>ИКТ у</w:t>
            </w:r>
            <w:r w:rsidRPr="00A52D0F">
              <w:rPr>
                <w:sz w:val="24"/>
                <w:szCs w:val="24"/>
              </w:rPr>
              <w:t>ређаје</w:t>
            </w:r>
          </w:p>
          <w:p w14:paraId="141A9CC1"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left="229"/>
              <w:rPr>
                <w:sz w:val="24"/>
                <w:szCs w:val="24"/>
              </w:rPr>
            </w:pPr>
            <w:r w:rsidRPr="00A52D0F">
              <w:rPr>
                <w:sz w:val="24"/>
                <w:szCs w:val="24"/>
              </w:rPr>
              <w:t>прави разлику</w:t>
            </w:r>
            <w:r w:rsidRPr="00A52D0F">
              <w:rPr>
                <w:spacing w:val="-1"/>
                <w:sz w:val="24"/>
                <w:szCs w:val="24"/>
              </w:rPr>
              <w:t xml:space="preserve"> </w:t>
            </w:r>
            <w:r w:rsidRPr="00A52D0F">
              <w:rPr>
                <w:sz w:val="24"/>
                <w:szCs w:val="24"/>
              </w:rPr>
              <w:t>између</w:t>
            </w:r>
          </w:p>
          <w:p w14:paraId="5BFC4FB5" w14:textId="77777777" w:rsidR="002A79B7" w:rsidRPr="00A52D0F" w:rsidRDefault="002A79B7" w:rsidP="00A52D0F">
            <w:pPr>
              <w:pStyle w:val="TableParagraph"/>
              <w:spacing w:line="240" w:lineRule="auto"/>
              <w:ind w:left="114"/>
              <w:rPr>
                <w:sz w:val="24"/>
                <w:szCs w:val="24"/>
              </w:rPr>
            </w:pPr>
            <w:r w:rsidRPr="00A52D0F">
              <w:rPr>
                <w:sz w:val="24"/>
                <w:szCs w:val="24"/>
              </w:rPr>
              <w:t>хардвера, софтвера и сервиса</w:t>
            </w:r>
          </w:p>
          <w:p w14:paraId="798ACA69" w14:textId="77777777" w:rsidR="002A79B7" w:rsidRPr="00A52D0F" w:rsidRDefault="002A79B7" w:rsidP="00A52D0F">
            <w:pPr>
              <w:pStyle w:val="TableParagraph"/>
              <w:widowControl w:val="0"/>
              <w:numPr>
                <w:ilvl w:val="0"/>
                <w:numId w:val="15"/>
              </w:numPr>
              <w:tabs>
                <w:tab w:val="left" w:pos="230"/>
              </w:tabs>
              <w:autoSpaceDE w:val="0"/>
              <w:autoSpaceDN w:val="0"/>
              <w:spacing w:before="1" w:after="0" w:line="240" w:lineRule="auto"/>
              <w:ind w:right="342" w:firstLine="0"/>
              <w:rPr>
                <w:sz w:val="24"/>
                <w:szCs w:val="24"/>
              </w:rPr>
            </w:pPr>
            <w:r w:rsidRPr="00A52D0F">
              <w:rPr>
                <w:sz w:val="24"/>
                <w:szCs w:val="24"/>
              </w:rPr>
              <w:t>прилагоди радно окружење кроз основна</w:t>
            </w:r>
            <w:r w:rsidRPr="00A52D0F">
              <w:rPr>
                <w:spacing w:val="-3"/>
                <w:sz w:val="24"/>
                <w:szCs w:val="24"/>
              </w:rPr>
              <w:t xml:space="preserve"> </w:t>
            </w:r>
            <w:r w:rsidRPr="00A52D0F">
              <w:rPr>
                <w:sz w:val="24"/>
                <w:szCs w:val="24"/>
              </w:rPr>
              <w:t>подешавања</w:t>
            </w:r>
          </w:p>
          <w:p w14:paraId="5C84216B" w14:textId="77777777" w:rsidR="002A79B7" w:rsidRPr="00A52D0F" w:rsidRDefault="002A79B7" w:rsidP="00A52D0F">
            <w:pPr>
              <w:pStyle w:val="TableParagraph"/>
              <w:spacing w:line="240" w:lineRule="auto"/>
              <w:ind w:left="114"/>
              <w:rPr>
                <w:sz w:val="24"/>
                <w:szCs w:val="24"/>
              </w:rPr>
            </w:pPr>
            <w:r w:rsidRPr="00A52D0F">
              <w:rPr>
                <w:sz w:val="24"/>
                <w:szCs w:val="24"/>
              </w:rPr>
              <w:t>-сачува и организује податке</w:t>
            </w:r>
          </w:p>
        </w:tc>
        <w:tc>
          <w:tcPr>
            <w:tcW w:w="3166" w:type="dxa"/>
            <w:tcBorders>
              <w:left w:val="single" w:sz="4" w:space="0" w:color="000000"/>
              <w:right w:val="single" w:sz="4" w:space="0" w:color="000000"/>
            </w:tcBorders>
          </w:tcPr>
          <w:p w14:paraId="5402E8B3" w14:textId="77777777" w:rsidR="002A79B7" w:rsidRPr="00A52D0F" w:rsidRDefault="002A79B7" w:rsidP="00A52D0F">
            <w:pPr>
              <w:pStyle w:val="TableParagraph"/>
              <w:spacing w:line="240" w:lineRule="auto"/>
              <w:ind w:left="114"/>
              <w:rPr>
                <w:sz w:val="24"/>
                <w:szCs w:val="24"/>
              </w:rPr>
            </w:pPr>
            <w:r w:rsidRPr="00A52D0F">
              <w:rPr>
                <w:sz w:val="24"/>
                <w:szCs w:val="24"/>
              </w:rPr>
              <w:t>Ученик/ца уме да :</w:t>
            </w:r>
          </w:p>
          <w:p w14:paraId="0EA60B46" w14:textId="77777777" w:rsidR="002A79B7" w:rsidRPr="00A52D0F" w:rsidRDefault="002A79B7" w:rsidP="00A52D0F">
            <w:pPr>
              <w:pStyle w:val="TableParagraph"/>
              <w:spacing w:line="240" w:lineRule="auto"/>
              <w:ind w:left="114" w:right="225"/>
              <w:rPr>
                <w:sz w:val="24"/>
                <w:szCs w:val="24"/>
              </w:rPr>
            </w:pPr>
            <w:r w:rsidRPr="00A52D0F">
              <w:rPr>
                <w:sz w:val="24"/>
                <w:szCs w:val="24"/>
              </w:rPr>
              <w:t>-наведе примену</w:t>
            </w:r>
            <w:r w:rsidRPr="00A52D0F">
              <w:rPr>
                <w:spacing w:val="-11"/>
                <w:sz w:val="24"/>
                <w:szCs w:val="24"/>
              </w:rPr>
              <w:t xml:space="preserve"> </w:t>
            </w:r>
            <w:r w:rsidRPr="00A52D0F">
              <w:rPr>
                <w:sz w:val="24"/>
                <w:szCs w:val="24"/>
              </w:rPr>
              <w:t>информатике и рачунарства у савременом животу</w:t>
            </w:r>
          </w:p>
          <w:p w14:paraId="130B33A8"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right="702" w:firstLine="0"/>
              <w:rPr>
                <w:sz w:val="24"/>
                <w:szCs w:val="24"/>
              </w:rPr>
            </w:pPr>
            <w:r w:rsidRPr="00A52D0F">
              <w:rPr>
                <w:sz w:val="24"/>
                <w:szCs w:val="24"/>
              </w:rPr>
              <w:t xml:space="preserve">правилно користи </w:t>
            </w:r>
            <w:r w:rsidRPr="00A52D0F">
              <w:rPr>
                <w:spacing w:val="-5"/>
                <w:sz w:val="24"/>
                <w:szCs w:val="24"/>
              </w:rPr>
              <w:t xml:space="preserve">ИКТ </w:t>
            </w:r>
            <w:r w:rsidRPr="00A52D0F">
              <w:rPr>
                <w:sz w:val="24"/>
                <w:szCs w:val="24"/>
              </w:rPr>
              <w:t>уређаје</w:t>
            </w:r>
          </w:p>
          <w:p w14:paraId="2FC9627D"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left="229"/>
              <w:rPr>
                <w:sz w:val="24"/>
                <w:szCs w:val="24"/>
              </w:rPr>
            </w:pPr>
            <w:r w:rsidRPr="00A52D0F">
              <w:rPr>
                <w:sz w:val="24"/>
                <w:szCs w:val="24"/>
              </w:rPr>
              <w:t>прави разлику</w:t>
            </w:r>
            <w:r w:rsidRPr="00A52D0F">
              <w:rPr>
                <w:spacing w:val="-1"/>
                <w:sz w:val="24"/>
                <w:szCs w:val="24"/>
              </w:rPr>
              <w:t xml:space="preserve"> </w:t>
            </w:r>
            <w:r w:rsidRPr="00A52D0F">
              <w:rPr>
                <w:sz w:val="24"/>
                <w:szCs w:val="24"/>
              </w:rPr>
              <w:t>између</w:t>
            </w:r>
          </w:p>
          <w:p w14:paraId="5BD42090" w14:textId="77777777" w:rsidR="002A79B7" w:rsidRPr="00A52D0F" w:rsidRDefault="002A79B7" w:rsidP="00A52D0F">
            <w:pPr>
              <w:pStyle w:val="TableParagraph"/>
              <w:spacing w:line="240" w:lineRule="auto"/>
              <w:ind w:left="114"/>
              <w:rPr>
                <w:sz w:val="24"/>
                <w:szCs w:val="24"/>
              </w:rPr>
            </w:pPr>
            <w:r w:rsidRPr="00A52D0F">
              <w:rPr>
                <w:sz w:val="24"/>
                <w:szCs w:val="24"/>
              </w:rPr>
              <w:t>хардвера, софтвера и сервиса</w:t>
            </w:r>
          </w:p>
          <w:p w14:paraId="73F21544" w14:textId="77777777" w:rsidR="002A79B7" w:rsidRPr="00A52D0F" w:rsidRDefault="002A79B7" w:rsidP="00A52D0F">
            <w:pPr>
              <w:pStyle w:val="TableParagraph"/>
              <w:widowControl w:val="0"/>
              <w:numPr>
                <w:ilvl w:val="0"/>
                <w:numId w:val="15"/>
              </w:numPr>
              <w:tabs>
                <w:tab w:val="left" w:pos="230"/>
              </w:tabs>
              <w:autoSpaceDE w:val="0"/>
              <w:autoSpaceDN w:val="0"/>
              <w:spacing w:before="1" w:after="0" w:line="240" w:lineRule="auto"/>
              <w:ind w:right="342" w:firstLine="0"/>
              <w:rPr>
                <w:sz w:val="24"/>
                <w:szCs w:val="24"/>
              </w:rPr>
            </w:pPr>
            <w:r w:rsidRPr="00A52D0F">
              <w:rPr>
                <w:sz w:val="24"/>
                <w:szCs w:val="24"/>
              </w:rPr>
              <w:t>прилагоди радно окружење кроз основна</w:t>
            </w:r>
            <w:r w:rsidRPr="00A52D0F">
              <w:rPr>
                <w:spacing w:val="-3"/>
                <w:sz w:val="24"/>
                <w:szCs w:val="24"/>
              </w:rPr>
              <w:t xml:space="preserve"> </w:t>
            </w:r>
            <w:r w:rsidRPr="00A52D0F">
              <w:rPr>
                <w:sz w:val="24"/>
                <w:szCs w:val="24"/>
              </w:rPr>
              <w:t>подешавања</w:t>
            </w:r>
          </w:p>
          <w:p w14:paraId="2926D38E" w14:textId="77777777" w:rsidR="002A79B7" w:rsidRPr="00A52D0F" w:rsidRDefault="002A79B7" w:rsidP="00A52D0F">
            <w:pPr>
              <w:pStyle w:val="TableParagraph"/>
              <w:spacing w:line="240" w:lineRule="auto"/>
              <w:rPr>
                <w:b/>
                <w:sz w:val="24"/>
                <w:szCs w:val="24"/>
              </w:rPr>
            </w:pPr>
            <w:r w:rsidRPr="00A52D0F">
              <w:rPr>
                <w:sz w:val="24"/>
                <w:szCs w:val="24"/>
              </w:rPr>
              <w:t>- сачува и организује податке</w:t>
            </w:r>
          </w:p>
          <w:p w14:paraId="518EC02F" w14:textId="77777777" w:rsidR="002A79B7" w:rsidRPr="00A52D0F" w:rsidRDefault="002A79B7" w:rsidP="00A52D0F">
            <w:pPr>
              <w:pStyle w:val="TableParagraph"/>
              <w:spacing w:line="240" w:lineRule="auto"/>
              <w:rPr>
                <w:sz w:val="24"/>
                <w:szCs w:val="24"/>
              </w:rPr>
            </w:pPr>
            <w:r w:rsidRPr="00A52D0F">
              <w:rPr>
                <w:b/>
                <w:sz w:val="24"/>
                <w:szCs w:val="24"/>
              </w:rPr>
              <w:t xml:space="preserve">- </w:t>
            </w:r>
            <w:r w:rsidRPr="00A52D0F">
              <w:rPr>
                <w:sz w:val="24"/>
                <w:szCs w:val="24"/>
              </w:rPr>
              <w:t>креира дигиталну слику</w:t>
            </w:r>
          </w:p>
          <w:p w14:paraId="6C6F9D7E" w14:textId="77777777" w:rsidR="002A79B7" w:rsidRPr="00A52D0F" w:rsidRDefault="002A79B7" w:rsidP="00A52D0F">
            <w:pPr>
              <w:pStyle w:val="TableParagraph"/>
              <w:spacing w:line="240" w:lineRule="auto"/>
              <w:rPr>
                <w:sz w:val="24"/>
                <w:szCs w:val="24"/>
              </w:rPr>
            </w:pPr>
            <w:r w:rsidRPr="00A52D0F">
              <w:rPr>
                <w:sz w:val="24"/>
                <w:szCs w:val="24"/>
              </w:rPr>
              <w:t xml:space="preserve">- креира текстуални документ </w:t>
            </w:r>
          </w:p>
          <w:p w14:paraId="10F9E37C" w14:textId="77777777" w:rsidR="002A79B7" w:rsidRPr="00A52D0F" w:rsidRDefault="002A79B7" w:rsidP="00A52D0F">
            <w:pPr>
              <w:pStyle w:val="TableParagraph"/>
              <w:spacing w:line="240" w:lineRule="auto"/>
              <w:rPr>
                <w:sz w:val="24"/>
                <w:szCs w:val="24"/>
              </w:rPr>
            </w:pPr>
            <w:r w:rsidRPr="00A52D0F">
              <w:rPr>
                <w:sz w:val="24"/>
                <w:szCs w:val="24"/>
              </w:rPr>
              <w:t>- разликује основне типове</w:t>
            </w:r>
          </w:p>
          <w:p w14:paraId="5D98D780" w14:textId="77777777" w:rsidR="002A79B7" w:rsidRPr="00A52D0F" w:rsidRDefault="002A79B7" w:rsidP="00A52D0F">
            <w:pPr>
              <w:pStyle w:val="TableParagraph"/>
              <w:spacing w:line="240" w:lineRule="auto"/>
              <w:ind w:left="146"/>
              <w:rPr>
                <w:sz w:val="24"/>
                <w:szCs w:val="24"/>
              </w:rPr>
            </w:pPr>
            <w:r w:rsidRPr="00A52D0F">
              <w:rPr>
                <w:sz w:val="24"/>
                <w:szCs w:val="24"/>
              </w:rPr>
              <w:t>датотека</w:t>
            </w:r>
          </w:p>
        </w:tc>
        <w:tc>
          <w:tcPr>
            <w:tcW w:w="3071" w:type="dxa"/>
            <w:tcBorders>
              <w:left w:val="single" w:sz="4" w:space="0" w:color="000000"/>
              <w:right w:val="single" w:sz="4" w:space="0" w:color="000000"/>
            </w:tcBorders>
          </w:tcPr>
          <w:p w14:paraId="4B901FF8" w14:textId="77777777" w:rsidR="002A79B7" w:rsidRPr="00A52D0F" w:rsidRDefault="002A79B7" w:rsidP="00A52D0F">
            <w:pPr>
              <w:pStyle w:val="TableParagraph"/>
              <w:spacing w:line="240" w:lineRule="auto"/>
              <w:ind w:left="114"/>
              <w:rPr>
                <w:sz w:val="24"/>
                <w:szCs w:val="24"/>
              </w:rPr>
            </w:pPr>
            <w:r w:rsidRPr="00A52D0F">
              <w:rPr>
                <w:sz w:val="24"/>
                <w:szCs w:val="24"/>
              </w:rPr>
              <w:t>Ученик/ца уме да :</w:t>
            </w:r>
          </w:p>
          <w:p w14:paraId="73273818" w14:textId="77777777" w:rsidR="002A79B7" w:rsidRPr="00A52D0F" w:rsidRDefault="002A79B7" w:rsidP="00A52D0F">
            <w:pPr>
              <w:pStyle w:val="TableParagraph"/>
              <w:spacing w:line="240" w:lineRule="auto"/>
              <w:ind w:left="114" w:right="225"/>
              <w:rPr>
                <w:sz w:val="24"/>
                <w:szCs w:val="24"/>
              </w:rPr>
            </w:pPr>
            <w:r w:rsidRPr="00A52D0F">
              <w:rPr>
                <w:sz w:val="24"/>
                <w:szCs w:val="24"/>
              </w:rPr>
              <w:t>-наведе примену</w:t>
            </w:r>
            <w:r w:rsidRPr="00A52D0F">
              <w:rPr>
                <w:spacing w:val="-11"/>
                <w:sz w:val="24"/>
                <w:szCs w:val="24"/>
              </w:rPr>
              <w:t xml:space="preserve"> </w:t>
            </w:r>
            <w:r w:rsidRPr="00A52D0F">
              <w:rPr>
                <w:sz w:val="24"/>
                <w:szCs w:val="24"/>
              </w:rPr>
              <w:t>информатике и рачунарства у савременом животу</w:t>
            </w:r>
          </w:p>
          <w:p w14:paraId="429FEA1A"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right="702" w:firstLine="0"/>
              <w:rPr>
                <w:sz w:val="24"/>
                <w:szCs w:val="24"/>
              </w:rPr>
            </w:pPr>
            <w:r w:rsidRPr="00A52D0F">
              <w:rPr>
                <w:sz w:val="24"/>
                <w:szCs w:val="24"/>
              </w:rPr>
              <w:t xml:space="preserve">правилно користи </w:t>
            </w:r>
            <w:r w:rsidRPr="00A52D0F">
              <w:rPr>
                <w:spacing w:val="-5"/>
                <w:sz w:val="24"/>
                <w:szCs w:val="24"/>
              </w:rPr>
              <w:t xml:space="preserve">ИКТ </w:t>
            </w:r>
            <w:r w:rsidRPr="00A52D0F">
              <w:rPr>
                <w:sz w:val="24"/>
                <w:szCs w:val="24"/>
              </w:rPr>
              <w:t>уређаје</w:t>
            </w:r>
          </w:p>
          <w:p w14:paraId="0BE4CB2E"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left="229"/>
              <w:rPr>
                <w:sz w:val="24"/>
                <w:szCs w:val="24"/>
              </w:rPr>
            </w:pPr>
            <w:r w:rsidRPr="00A52D0F">
              <w:rPr>
                <w:sz w:val="24"/>
                <w:szCs w:val="24"/>
              </w:rPr>
              <w:t>прави разлику</w:t>
            </w:r>
            <w:r w:rsidRPr="00A52D0F">
              <w:rPr>
                <w:spacing w:val="-1"/>
                <w:sz w:val="24"/>
                <w:szCs w:val="24"/>
              </w:rPr>
              <w:t xml:space="preserve"> </w:t>
            </w:r>
            <w:r w:rsidRPr="00A52D0F">
              <w:rPr>
                <w:sz w:val="24"/>
                <w:szCs w:val="24"/>
              </w:rPr>
              <w:t>између</w:t>
            </w:r>
          </w:p>
          <w:p w14:paraId="63534E1E" w14:textId="77777777" w:rsidR="002A79B7" w:rsidRPr="00A52D0F" w:rsidRDefault="002A79B7" w:rsidP="00A52D0F">
            <w:pPr>
              <w:pStyle w:val="TableParagraph"/>
              <w:spacing w:line="240" w:lineRule="auto"/>
              <w:ind w:left="114"/>
              <w:rPr>
                <w:sz w:val="24"/>
                <w:szCs w:val="24"/>
              </w:rPr>
            </w:pPr>
            <w:r w:rsidRPr="00A52D0F">
              <w:rPr>
                <w:sz w:val="24"/>
                <w:szCs w:val="24"/>
              </w:rPr>
              <w:t>хардвера, софтвера и сервиса</w:t>
            </w:r>
          </w:p>
          <w:p w14:paraId="0DE8CDC3" w14:textId="77777777" w:rsidR="002A79B7" w:rsidRPr="00A52D0F" w:rsidRDefault="002A79B7" w:rsidP="00A52D0F">
            <w:pPr>
              <w:pStyle w:val="TableParagraph"/>
              <w:widowControl w:val="0"/>
              <w:numPr>
                <w:ilvl w:val="0"/>
                <w:numId w:val="15"/>
              </w:numPr>
              <w:tabs>
                <w:tab w:val="left" w:pos="230"/>
              </w:tabs>
              <w:autoSpaceDE w:val="0"/>
              <w:autoSpaceDN w:val="0"/>
              <w:spacing w:before="1" w:after="0" w:line="240" w:lineRule="auto"/>
              <w:ind w:right="342" w:firstLine="0"/>
              <w:rPr>
                <w:sz w:val="24"/>
                <w:szCs w:val="24"/>
              </w:rPr>
            </w:pPr>
            <w:r w:rsidRPr="00A52D0F">
              <w:rPr>
                <w:sz w:val="24"/>
                <w:szCs w:val="24"/>
              </w:rPr>
              <w:t>прилагоди радно окружење кроз основна</w:t>
            </w:r>
            <w:r w:rsidRPr="00A52D0F">
              <w:rPr>
                <w:spacing w:val="-3"/>
                <w:sz w:val="24"/>
                <w:szCs w:val="24"/>
              </w:rPr>
              <w:t xml:space="preserve"> </w:t>
            </w:r>
            <w:r w:rsidRPr="00A52D0F">
              <w:rPr>
                <w:sz w:val="24"/>
                <w:szCs w:val="24"/>
              </w:rPr>
              <w:t>подешавања</w:t>
            </w:r>
          </w:p>
          <w:p w14:paraId="372A64CB" w14:textId="77777777" w:rsidR="002A79B7" w:rsidRPr="00A52D0F" w:rsidRDefault="002A79B7" w:rsidP="00A52D0F">
            <w:pPr>
              <w:pStyle w:val="TableParagraph"/>
              <w:spacing w:line="240" w:lineRule="auto"/>
              <w:rPr>
                <w:b/>
                <w:sz w:val="24"/>
                <w:szCs w:val="24"/>
              </w:rPr>
            </w:pPr>
            <w:r w:rsidRPr="00A52D0F">
              <w:rPr>
                <w:sz w:val="24"/>
                <w:szCs w:val="24"/>
              </w:rPr>
              <w:t>- сачува и организује податке</w:t>
            </w:r>
          </w:p>
          <w:p w14:paraId="70698700" w14:textId="77777777" w:rsidR="002A79B7" w:rsidRPr="00A52D0F" w:rsidRDefault="002A79B7" w:rsidP="00A52D0F">
            <w:pPr>
              <w:pStyle w:val="TableParagraph"/>
              <w:spacing w:line="240" w:lineRule="auto"/>
              <w:rPr>
                <w:sz w:val="24"/>
                <w:szCs w:val="24"/>
              </w:rPr>
            </w:pPr>
            <w:r w:rsidRPr="00A52D0F">
              <w:rPr>
                <w:b/>
                <w:sz w:val="24"/>
                <w:szCs w:val="24"/>
              </w:rPr>
              <w:t xml:space="preserve">- </w:t>
            </w:r>
            <w:r w:rsidRPr="00A52D0F">
              <w:rPr>
                <w:sz w:val="24"/>
                <w:szCs w:val="24"/>
              </w:rPr>
              <w:t>креира дигиталну слику</w:t>
            </w:r>
          </w:p>
          <w:p w14:paraId="1B6D013D" w14:textId="77777777" w:rsidR="002A79B7" w:rsidRPr="00A52D0F" w:rsidRDefault="002A79B7" w:rsidP="00A52D0F">
            <w:pPr>
              <w:pStyle w:val="TableParagraph"/>
              <w:spacing w:line="240" w:lineRule="auto"/>
              <w:rPr>
                <w:sz w:val="24"/>
                <w:szCs w:val="24"/>
              </w:rPr>
            </w:pPr>
            <w:r w:rsidRPr="00A52D0F">
              <w:rPr>
                <w:sz w:val="24"/>
                <w:szCs w:val="24"/>
              </w:rPr>
              <w:t xml:space="preserve">- креира текстуални документ </w:t>
            </w:r>
          </w:p>
          <w:p w14:paraId="3FD54CEA" w14:textId="77777777" w:rsidR="002A79B7" w:rsidRPr="00A52D0F" w:rsidRDefault="002A79B7" w:rsidP="00A52D0F">
            <w:pPr>
              <w:pStyle w:val="TableParagraph"/>
              <w:spacing w:line="240" w:lineRule="auto"/>
              <w:rPr>
                <w:sz w:val="24"/>
                <w:szCs w:val="24"/>
              </w:rPr>
            </w:pPr>
            <w:r w:rsidRPr="00A52D0F">
              <w:rPr>
                <w:sz w:val="24"/>
                <w:szCs w:val="24"/>
              </w:rPr>
              <w:t>- разликује основне типове</w:t>
            </w:r>
          </w:p>
          <w:p w14:paraId="74F478FB"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датотека</w:t>
            </w:r>
          </w:p>
          <w:p w14:paraId="61D23C6D"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примени основне акције едитовања и форматирања дигиталне слике и текстуалног документа (самостално и сараднички)</w:t>
            </w:r>
          </w:p>
        </w:tc>
        <w:tc>
          <w:tcPr>
            <w:tcW w:w="3159" w:type="dxa"/>
            <w:tcBorders>
              <w:left w:val="single" w:sz="4" w:space="0" w:color="000000"/>
            </w:tcBorders>
          </w:tcPr>
          <w:p w14:paraId="59651C8E" w14:textId="77777777" w:rsidR="002A79B7" w:rsidRPr="00A52D0F" w:rsidRDefault="002A79B7" w:rsidP="00A52D0F">
            <w:pPr>
              <w:pStyle w:val="TableParagraph"/>
              <w:spacing w:line="240" w:lineRule="auto"/>
              <w:ind w:left="114"/>
              <w:rPr>
                <w:sz w:val="24"/>
                <w:szCs w:val="24"/>
              </w:rPr>
            </w:pPr>
            <w:r w:rsidRPr="00A52D0F">
              <w:rPr>
                <w:sz w:val="24"/>
                <w:szCs w:val="24"/>
              </w:rPr>
              <w:t>Ученик/ца уме да :</w:t>
            </w:r>
          </w:p>
          <w:p w14:paraId="17055033" w14:textId="77777777" w:rsidR="002A79B7" w:rsidRPr="00A52D0F" w:rsidRDefault="002A79B7" w:rsidP="00A52D0F">
            <w:pPr>
              <w:pStyle w:val="TableParagraph"/>
              <w:spacing w:line="240" w:lineRule="auto"/>
              <w:ind w:left="114" w:right="225"/>
              <w:rPr>
                <w:sz w:val="24"/>
                <w:szCs w:val="24"/>
              </w:rPr>
            </w:pPr>
            <w:r w:rsidRPr="00A52D0F">
              <w:rPr>
                <w:sz w:val="24"/>
                <w:szCs w:val="24"/>
              </w:rPr>
              <w:t>-наведе примену</w:t>
            </w:r>
            <w:r w:rsidRPr="00A52D0F">
              <w:rPr>
                <w:spacing w:val="-11"/>
                <w:sz w:val="24"/>
                <w:szCs w:val="24"/>
              </w:rPr>
              <w:t xml:space="preserve"> </w:t>
            </w:r>
            <w:r w:rsidRPr="00A52D0F">
              <w:rPr>
                <w:sz w:val="24"/>
                <w:szCs w:val="24"/>
              </w:rPr>
              <w:t>информатике и рачунарства у савременом животу</w:t>
            </w:r>
          </w:p>
          <w:p w14:paraId="41E27B7C"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right="702" w:firstLine="0"/>
              <w:rPr>
                <w:sz w:val="24"/>
                <w:szCs w:val="24"/>
              </w:rPr>
            </w:pPr>
            <w:r w:rsidRPr="00A52D0F">
              <w:rPr>
                <w:sz w:val="24"/>
                <w:szCs w:val="24"/>
              </w:rPr>
              <w:t xml:space="preserve">правилно користи </w:t>
            </w:r>
            <w:r w:rsidRPr="00A52D0F">
              <w:rPr>
                <w:spacing w:val="-5"/>
                <w:sz w:val="24"/>
                <w:szCs w:val="24"/>
              </w:rPr>
              <w:t xml:space="preserve">ИКТ </w:t>
            </w:r>
            <w:r w:rsidRPr="00A52D0F">
              <w:rPr>
                <w:sz w:val="24"/>
                <w:szCs w:val="24"/>
              </w:rPr>
              <w:t>уређаје</w:t>
            </w:r>
          </w:p>
          <w:p w14:paraId="28A81E6A" w14:textId="77777777" w:rsidR="002A79B7" w:rsidRPr="00A52D0F" w:rsidRDefault="002A79B7" w:rsidP="00A52D0F">
            <w:pPr>
              <w:pStyle w:val="TableParagraph"/>
              <w:widowControl w:val="0"/>
              <w:numPr>
                <w:ilvl w:val="0"/>
                <w:numId w:val="15"/>
              </w:numPr>
              <w:tabs>
                <w:tab w:val="left" w:pos="230"/>
              </w:tabs>
              <w:autoSpaceDE w:val="0"/>
              <w:autoSpaceDN w:val="0"/>
              <w:spacing w:after="0" w:line="240" w:lineRule="auto"/>
              <w:ind w:left="229"/>
              <w:rPr>
                <w:sz w:val="24"/>
                <w:szCs w:val="24"/>
              </w:rPr>
            </w:pPr>
            <w:r w:rsidRPr="00A52D0F">
              <w:rPr>
                <w:sz w:val="24"/>
                <w:szCs w:val="24"/>
              </w:rPr>
              <w:t>прави разлику</w:t>
            </w:r>
            <w:r w:rsidRPr="00A52D0F">
              <w:rPr>
                <w:spacing w:val="-1"/>
                <w:sz w:val="24"/>
                <w:szCs w:val="24"/>
              </w:rPr>
              <w:t xml:space="preserve"> </w:t>
            </w:r>
            <w:r w:rsidRPr="00A52D0F">
              <w:rPr>
                <w:sz w:val="24"/>
                <w:szCs w:val="24"/>
              </w:rPr>
              <w:t>између</w:t>
            </w:r>
          </w:p>
          <w:p w14:paraId="54A37E3B" w14:textId="77777777" w:rsidR="002A79B7" w:rsidRPr="00A52D0F" w:rsidRDefault="002A79B7" w:rsidP="00A52D0F">
            <w:pPr>
              <w:pStyle w:val="TableParagraph"/>
              <w:spacing w:line="240" w:lineRule="auto"/>
              <w:ind w:left="114"/>
              <w:rPr>
                <w:sz w:val="24"/>
                <w:szCs w:val="24"/>
              </w:rPr>
            </w:pPr>
            <w:r w:rsidRPr="00A52D0F">
              <w:rPr>
                <w:sz w:val="24"/>
                <w:szCs w:val="24"/>
              </w:rPr>
              <w:t>хардвера, софтвера и сервиса</w:t>
            </w:r>
          </w:p>
          <w:p w14:paraId="1F2E8057" w14:textId="77777777" w:rsidR="002A79B7" w:rsidRPr="00A52D0F" w:rsidRDefault="002A79B7" w:rsidP="00A52D0F">
            <w:pPr>
              <w:pStyle w:val="TableParagraph"/>
              <w:widowControl w:val="0"/>
              <w:numPr>
                <w:ilvl w:val="0"/>
                <w:numId w:val="15"/>
              </w:numPr>
              <w:tabs>
                <w:tab w:val="left" w:pos="230"/>
              </w:tabs>
              <w:autoSpaceDE w:val="0"/>
              <w:autoSpaceDN w:val="0"/>
              <w:spacing w:before="1" w:after="0" w:line="240" w:lineRule="auto"/>
              <w:ind w:right="342" w:firstLine="0"/>
              <w:rPr>
                <w:sz w:val="24"/>
                <w:szCs w:val="24"/>
              </w:rPr>
            </w:pPr>
            <w:r w:rsidRPr="00A52D0F">
              <w:rPr>
                <w:sz w:val="24"/>
                <w:szCs w:val="24"/>
              </w:rPr>
              <w:t>прилагоди радно окружење кроз основна</w:t>
            </w:r>
            <w:r w:rsidRPr="00A52D0F">
              <w:rPr>
                <w:spacing w:val="-3"/>
                <w:sz w:val="24"/>
                <w:szCs w:val="24"/>
              </w:rPr>
              <w:t xml:space="preserve"> </w:t>
            </w:r>
            <w:r w:rsidRPr="00A52D0F">
              <w:rPr>
                <w:sz w:val="24"/>
                <w:szCs w:val="24"/>
              </w:rPr>
              <w:t>подешавања</w:t>
            </w:r>
          </w:p>
          <w:p w14:paraId="55FE5A74" w14:textId="77777777" w:rsidR="002A79B7" w:rsidRPr="00A52D0F" w:rsidRDefault="002A79B7" w:rsidP="00A52D0F">
            <w:pPr>
              <w:pStyle w:val="TableParagraph"/>
              <w:spacing w:line="240" w:lineRule="auto"/>
              <w:rPr>
                <w:b/>
                <w:sz w:val="24"/>
                <w:szCs w:val="24"/>
              </w:rPr>
            </w:pPr>
            <w:r w:rsidRPr="00A52D0F">
              <w:rPr>
                <w:sz w:val="24"/>
                <w:szCs w:val="24"/>
              </w:rPr>
              <w:t>- сачува и организује податке</w:t>
            </w:r>
          </w:p>
          <w:p w14:paraId="19E0ED9C" w14:textId="77777777" w:rsidR="002A79B7" w:rsidRPr="00A52D0F" w:rsidRDefault="002A79B7" w:rsidP="00A52D0F">
            <w:pPr>
              <w:pStyle w:val="TableParagraph"/>
              <w:spacing w:line="240" w:lineRule="auto"/>
              <w:rPr>
                <w:sz w:val="24"/>
                <w:szCs w:val="24"/>
              </w:rPr>
            </w:pPr>
            <w:r w:rsidRPr="00A52D0F">
              <w:rPr>
                <w:b/>
                <w:sz w:val="24"/>
                <w:szCs w:val="24"/>
              </w:rPr>
              <w:t xml:space="preserve">- </w:t>
            </w:r>
            <w:r w:rsidRPr="00A52D0F">
              <w:rPr>
                <w:sz w:val="24"/>
                <w:szCs w:val="24"/>
              </w:rPr>
              <w:t>креира дигиталну слику</w:t>
            </w:r>
          </w:p>
          <w:p w14:paraId="65082880" w14:textId="77777777" w:rsidR="002A79B7" w:rsidRPr="00A52D0F" w:rsidRDefault="002A79B7" w:rsidP="00A52D0F">
            <w:pPr>
              <w:pStyle w:val="TableParagraph"/>
              <w:spacing w:line="240" w:lineRule="auto"/>
              <w:rPr>
                <w:sz w:val="24"/>
                <w:szCs w:val="24"/>
              </w:rPr>
            </w:pPr>
            <w:r w:rsidRPr="00A52D0F">
              <w:rPr>
                <w:sz w:val="24"/>
                <w:szCs w:val="24"/>
              </w:rPr>
              <w:t>- креира текстуални документ</w:t>
            </w:r>
          </w:p>
          <w:p w14:paraId="0506A480"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разликује основне типове</w:t>
            </w:r>
          </w:p>
          <w:p w14:paraId="6AE1687D"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датотека</w:t>
            </w:r>
          </w:p>
          <w:p w14:paraId="647260C5" w14:textId="77777777" w:rsidR="002A79B7" w:rsidRPr="00A52D0F" w:rsidRDefault="002A79B7" w:rsidP="00A52D0F">
            <w:pPr>
              <w:pStyle w:val="TableParagraph"/>
              <w:spacing w:line="240" w:lineRule="auto"/>
              <w:ind w:right="122"/>
              <w:rPr>
                <w:sz w:val="24"/>
                <w:szCs w:val="24"/>
              </w:rPr>
            </w:pPr>
            <w:r w:rsidRPr="00A52D0F">
              <w:rPr>
                <w:sz w:val="24"/>
                <w:szCs w:val="24"/>
              </w:rPr>
              <w:t>- примени основне акције едитовања и форматирања дигиталне слике и текстуалног документа (самостално и сараднички)</w:t>
            </w:r>
          </w:p>
          <w:p w14:paraId="12F74BFF" w14:textId="77777777" w:rsidR="002A79B7" w:rsidRPr="00A52D0F" w:rsidRDefault="002A79B7" w:rsidP="00A52D0F">
            <w:pPr>
              <w:pStyle w:val="TableParagraph"/>
              <w:spacing w:line="240" w:lineRule="auto"/>
              <w:ind w:right="122"/>
              <w:rPr>
                <w:sz w:val="24"/>
                <w:szCs w:val="24"/>
              </w:rPr>
            </w:pPr>
            <w:r w:rsidRPr="00A52D0F">
              <w:rPr>
                <w:sz w:val="24"/>
                <w:szCs w:val="24"/>
              </w:rPr>
              <w:t>-примени алате за снимање и репродукцију аудио и видео записа</w:t>
            </w:r>
          </w:p>
          <w:p w14:paraId="342B34BA" w14:textId="77777777" w:rsidR="002A79B7" w:rsidRPr="00A52D0F" w:rsidRDefault="002A79B7" w:rsidP="00A52D0F">
            <w:pPr>
              <w:pStyle w:val="TableParagraph"/>
              <w:spacing w:line="240" w:lineRule="auto"/>
              <w:ind w:right="733"/>
              <w:rPr>
                <w:sz w:val="24"/>
                <w:szCs w:val="24"/>
              </w:rPr>
            </w:pPr>
            <w:r w:rsidRPr="00A52D0F">
              <w:rPr>
                <w:sz w:val="24"/>
                <w:szCs w:val="24"/>
              </w:rPr>
              <w:t xml:space="preserve">-креира мултимедијалну презентацију и примени основне </w:t>
            </w:r>
            <w:r w:rsidRPr="00A52D0F">
              <w:rPr>
                <w:sz w:val="24"/>
                <w:szCs w:val="24"/>
              </w:rPr>
              <w:lastRenderedPageBreak/>
              <w:t>акције едитовања и форматирања  (самостално и сараднички).</w:t>
            </w:r>
          </w:p>
        </w:tc>
      </w:tr>
      <w:tr w:rsidR="002A79B7" w:rsidRPr="00A52D0F" w14:paraId="54B607AB" w14:textId="77777777" w:rsidTr="002A79B7">
        <w:trPr>
          <w:trHeight w:val="963"/>
        </w:trPr>
        <w:tc>
          <w:tcPr>
            <w:tcW w:w="2360" w:type="dxa"/>
            <w:tcBorders>
              <w:right w:val="single" w:sz="4" w:space="0" w:color="000000"/>
            </w:tcBorders>
          </w:tcPr>
          <w:p w14:paraId="2B575AB3" w14:textId="77777777" w:rsidR="002A79B7" w:rsidRPr="00A52D0F" w:rsidRDefault="002A79B7" w:rsidP="00A52D0F">
            <w:pPr>
              <w:pStyle w:val="TableParagraph"/>
              <w:spacing w:line="240" w:lineRule="auto"/>
              <w:rPr>
                <w:b/>
                <w:sz w:val="24"/>
                <w:szCs w:val="24"/>
              </w:rPr>
            </w:pPr>
          </w:p>
          <w:p w14:paraId="513F4098" w14:textId="77777777" w:rsidR="002A79B7" w:rsidRPr="00A52D0F" w:rsidRDefault="002A79B7" w:rsidP="00A52D0F">
            <w:pPr>
              <w:pStyle w:val="TableParagraph"/>
              <w:spacing w:line="240" w:lineRule="auto"/>
              <w:rPr>
                <w:b/>
                <w:sz w:val="24"/>
                <w:szCs w:val="24"/>
              </w:rPr>
            </w:pPr>
          </w:p>
          <w:p w14:paraId="029DF092" w14:textId="77777777" w:rsidR="002A79B7" w:rsidRPr="00A52D0F" w:rsidRDefault="002A79B7" w:rsidP="00A52D0F">
            <w:pPr>
              <w:pStyle w:val="TableParagraph"/>
              <w:spacing w:line="240" w:lineRule="auto"/>
              <w:rPr>
                <w:b/>
                <w:sz w:val="24"/>
                <w:szCs w:val="24"/>
              </w:rPr>
            </w:pPr>
          </w:p>
          <w:p w14:paraId="0022D35B" w14:textId="77777777" w:rsidR="002A79B7" w:rsidRPr="00A52D0F" w:rsidRDefault="002A79B7" w:rsidP="00A52D0F">
            <w:pPr>
              <w:pStyle w:val="TableParagraph"/>
              <w:spacing w:line="240" w:lineRule="auto"/>
              <w:rPr>
                <w:b/>
                <w:sz w:val="24"/>
                <w:szCs w:val="24"/>
              </w:rPr>
            </w:pPr>
          </w:p>
          <w:p w14:paraId="5312F405" w14:textId="77777777" w:rsidR="002A79B7" w:rsidRPr="00A52D0F" w:rsidRDefault="002A79B7" w:rsidP="00A52D0F">
            <w:pPr>
              <w:pStyle w:val="TableParagraph"/>
              <w:spacing w:line="240" w:lineRule="auto"/>
              <w:rPr>
                <w:b/>
                <w:sz w:val="24"/>
                <w:szCs w:val="24"/>
              </w:rPr>
            </w:pPr>
          </w:p>
          <w:p w14:paraId="192849DE" w14:textId="77777777" w:rsidR="002A79B7" w:rsidRPr="00A52D0F" w:rsidRDefault="002A79B7" w:rsidP="00A52D0F">
            <w:pPr>
              <w:pStyle w:val="TableParagraph"/>
              <w:spacing w:before="202" w:line="240" w:lineRule="auto"/>
              <w:ind w:left="481" w:right="445" w:firstLine="19"/>
              <w:rPr>
                <w:sz w:val="24"/>
                <w:szCs w:val="24"/>
              </w:rPr>
            </w:pPr>
            <w:r w:rsidRPr="00A52D0F">
              <w:rPr>
                <w:sz w:val="24"/>
                <w:szCs w:val="24"/>
              </w:rPr>
              <w:t>ДИГИТАЛНА ПИСМЕНОСТ</w:t>
            </w:r>
          </w:p>
        </w:tc>
        <w:tc>
          <w:tcPr>
            <w:tcW w:w="2865" w:type="dxa"/>
            <w:tcBorders>
              <w:left w:val="single" w:sz="4" w:space="0" w:color="000000"/>
              <w:right w:val="single" w:sz="4" w:space="0" w:color="000000"/>
            </w:tcBorders>
          </w:tcPr>
          <w:p w14:paraId="39A67C00"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266" w:firstLine="0"/>
              <w:rPr>
                <w:sz w:val="24"/>
                <w:szCs w:val="24"/>
              </w:rPr>
            </w:pPr>
            <w:r w:rsidRPr="00A52D0F">
              <w:rPr>
                <w:sz w:val="24"/>
                <w:szCs w:val="24"/>
              </w:rPr>
              <w:t>реагује исправно када дође у потенцијално</w:t>
            </w:r>
            <w:r w:rsidRPr="00A52D0F">
              <w:rPr>
                <w:spacing w:val="-1"/>
                <w:sz w:val="24"/>
                <w:szCs w:val="24"/>
              </w:rPr>
              <w:t xml:space="preserve"> </w:t>
            </w:r>
            <w:r w:rsidRPr="00A52D0F">
              <w:rPr>
                <w:sz w:val="24"/>
                <w:szCs w:val="24"/>
              </w:rPr>
              <w:t>небезбедну</w:t>
            </w:r>
          </w:p>
          <w:p w14:paraId="42EFE83D" w14:textId="77777777" w:rsidR="002A79B7" w:rsidRPr="00A52D0F" w:rsidRDefault="002A79B7" w:rsidP="00A52D0F">
            <w:pPr>
              <w:pStyle w:val="TableParagraph"/>
              <w:spacing w:line="240" w:lineRule="auto"/>
              <w:ind w:left="114" w:right="342"/>
              <w:rPr>
                <w:sz w:val="24"/>
                <w:szCs w:val="24"/>
              </w:rPr>
            </w:pPr>
            <w:r w:rsidRPr="00A52D0F">
              <w:rPr>
                <w:sz w:val="24"/>
                <w:szCs w:val="24"/>
              </w:rPr>
              <w:t>ситуацију у коришћењу ИКТ уређаја</w:t>
            </w:r>
          </w:p>
          <w:p w14:paraId="08AD36A5"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left="229"/>
              <w:rPr>
                <w:sz w:val="24"/>
                <w:szCs w:val="24"/>
              </w:rPr>
            </w:pPr>
            <w:r w:rsidRPr="00A52D0F">
              <w:rPr>
                <w:sz w:val="24"/>
                <w:szCs w:val="24"/>
              </w:rPr>
              <w:t>доводи у везу</w:t>
            </w:r>
            <w:r w:rsidRPr="00A52D0F">
              <w:rPr>
                <w:spacing w:val="-5"/>
                <w:sz w:val="24"/>
                <w:szCs w:val="24"/>
              </w:rPr>
              <w:t xml:space="preserve"> </w:t>
            </w:r>
            <w:r w:rsidRPr="00A52D0F">
              <w:rPr>
                <w:sz w:val="24"/>
                <w:szCs w:val="24"/>
              </w:rPr>
              <w:t>значај</w:t>
            </w:r>
          </w:p>
          <w:p w14:paraId="7815FA2E" w14:textId="77777777" w:rsidR="002A79B7" w:rsidRPr="00A52D0F" w:rsidRDefault="002A79B7" w:rsidP="00A52D0F">
            <w:pPr>
              <w:pStyle w:val="TableParagraph"/>
              <w:spacing w:line="240" w:lineRule="auto"/>
              <w:ind w:left="114" w:right="82"/>
              <w:rPr>
                <w:sz w:val="24"/>
                <w:szCs w:val="24"/>
              </w:rPr>
            </w:pPr>
            <w:r w:rsidRPr="00A52D0F">
              <w:rPr>
                <w:sz w:val="24"/>
                <w:szCs w:val="24"/>
              </w:rPr>
              <w:t>правилног одлагања дигиталног отпада и заштиту животне</w:t>
            </w:r>
          </w:p>
          <w:p w14:paraId="7E2BB749" w14:textId="77777777" w:rsidR="002A79B7" w:rsidRPr="00A52D0F" w:rsidRDefault="002A79B7" w:rsidP="00A52D0F">
            <w:pPr>
              <w:pStyle w:val="TableParagraph"/>
              <w:spacing w:line="240" w:lineRule="auto"/>
              <w:ind w:left="114"/>
              <w:rPr>
                <w:sz w:val="24"/>
                <w:szCs w:val="24"/>
              </w:rPr>
            </w:pPr>
            <w:r w:rsidRPr="00A52D0F">
              <w:rPr>
                <w:sz w:val="24"/>
                <w:szCs w:val="24"/>
              </w:rPr>
              <w:t>средине</w:t>
            </w:r>
          </w:p>
          <w:p w14:paraId="6E236008"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608" w:firstLine="0"/>
              <w:rPr>
                <w:sz w:val="24"/>
                <w:szCs w:val="24"/>
              </w:rPr>
            </w:pPr>
            <w:r w:rsidRPr="00A52D0F">
              <w:rPr>
                <w:sz w:val="24"/>
                <w:szCs w:val="24"/>
              </w:rPr>
              <w:t>разликује безбедно од небезбедног, пожељно од непожељног понашања</w:t>
            </w:r>
            <w:r w:rsidRPr="00A52D0F">
              <w:rPr>
                <w:spacing w:val="-13"/>
                <w:sz w:val="24"/>
                <w:szCs w:val="24"/>
              </w:rPr>
              <w:t xml:space="preserve"> </w:t>
            </w:r>
            <w:r w:rsidRPr="00A52D0F">
              <w:rPr>
                <w:sz w:val="24"/>
                <w:szCs w:val="24"/>
              </w:rPr>
              <w:t>на интернету</w:t>
            </w:r>
          </w:p>
          <w:p w14:paraId="5E27FE21"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266" w:firstLine="0"/>
              <w:rPr>
                <w:sz w:val="24"/>
                <w:szCs w:val="24"/>
              </w:rPr>
            </w:pPr>
            <w:r w:rsidRPr="00A52D0F">
              <w:rPr>
                <w:sz w:val="24"/>
                <w:szCs w:val="24"/>
              </w:rPr>
              <w:t>реагује исправно када дође у контакт са</w:t>
            </w:r>
            <w:r w:rsidRPr="00A52D0F">
              <w:rPr>
                <w:spacing w:val="-4"/>
                <w:sz w:val="24"/>
                <w:szCs w:val="24"/>
              </w:rPr>
              <w:t xml:space="preserve"> </w:t>
            </w:r>
            <w:r w:rsidRPr="00A52D0F">
              <w:rPr>
                <w:sz w:val="24"/>
                <w:szCs w:val="24"/>
              </w:rPr>
              <w:t>непримереним</w:t>
            </w:r>
          </w:p>
          <w:p w14:paraId="3F4D0F21" w14:textId="77777777" w:rsidR="002A79B7" w:rsidRPr="00A52D0F" w:rsidRDefault="002A79B7" w:rsidP="00A52D0F">
            <w:pPr>
              <w:pStyle w:val="TableParagraph"/>
              <w:spacing w:line="240" w:lineRule="auto"/>
              <w:ind w:left="114"/>
              <w:rPr>
                <w:sz w:val="24"/>
                <w:szCs w:val="24"/>
              </w:rPr>
            </w:pPr>
            <w:r w:rsidRPr="00A52D0F">
              <w:rPr>
                <w:sz w:val="24"/>
                <w:szCs w:val="24"/>
              </w:rPr>
              <w:t>садржајем или са непознатом особом путем интернета</w:t>
            </w:r>
          </w:p>
        </w:tc>
        <w:tc>
          <w:tcPr>
            <w:tcW w:w="3166" w:type="dxa"/>
            <w:tcBorders>
              <w:left w:val="single" w:sz="4" w:space="0" w:color="000000"/>
              <w:right w:val="single" w:sz="4" w:space="0" w:color="000000"/>
            </w:tcBorders>
          </w:tcPr>
          <w:p w14:paraId="0A4A4859"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266" w:firstLine="0"/>
              <w:rPr>
                <w:sz w:val="24"/>
                <w:szCs w:val="24"/>
              </w:rPr>
            </w:pPr>
            <w:r w:rsidRPr="00A52D0F">
              <w:rPr>
                <w:sz w:val="24"/>
                <w:szCs w:val="24"/>
              </w:rPr>
              <w:t>реагује исправно када дође у потенцијално</w:t>
            </w:r>
            <w:r w:rsidRPr="00A52D0F">
              <w:rPr>
                <w:spacing w:val="-1"/>
                <w:sz w:val="24"/>
                <w:szCs w:val="24"/>
              </w:rPr>
              <w:t xml:space="preserve"> </w:t>
            </w:r>
            <w:r w:rsidRPr="00A52D0F">
              <w:rPr>
                <w:sz w:val="24"/>
                <w:szCs w:val="24"/>
              </w:rPr>
              <w:t>небезбедну</w:t>
            </w:r>
          </w:p>
          <w:p w14:paraId="5EC62C43" w14:textId="77777777" w:rsidR="002A79B7" w:rsidRPr="00A52D0F" w:rsidRDefault="002A79B7" w:rsidP="00A52D0F">
            <w:pPr>
              <w:pStyle w:val="TableParagraph"/>
              <w:spacing w:line="240" w:lineRule="auto"/>
              <w:ind w:left="114" w:right="342"/>
              <w:rPr>
                <w:sz w:val="24"/>
                <w:szCs w:val="24"/>
              </w:rPr>
            </w:pPr>
            <w:r w:rsidRPr="00A52D0F">
              <w:rPr>
                <w:sz w:val="24"/>
                <w:szCs w:val="24"/>
              </w:rPr>
              <w:t>ситуацију у коришћењу ИКТ уређаја</w:t>
            </w:r>
          </w:p>
          <w:p w14:paraId="739CED70"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left="229"/>
              <w:rPr>
                <w:sz w:val="24"/>
                <w:szCs w:val="24"/>
              </w:rPr>
            </w:pPr>
            <w:r w:rsidRPr="00A52D0F">
              <w:rPr>
                <w:sz w:val="24"/>
                <w:szCs w:val="24"/>
              </w:rPr>
              <w:t>доводи у везу</w:t>
            </w:r>
            <w:r w:rsidRPr="00A52D0F">
              <w:rPr>
                <w:spacing w:val="-5"/>
                <w:sz w:val="24"/>
                <w:szCs w:val="24"/>
              </w:rPr>
              <w:t xml:space="preserve"> </w:t>
            </w:r>
            <w:r w:rsidRPr="00A52D0F">
              <w:rPr>
                <w:sz w:val="24"/>
                <w:szCs w:val="24"/>
              </w:rPr>
              <w:t>значај</w:t>
            </w:r>
          </w:p>
          <w:p w14:paraId="664DDF7D" w14:textId="77777777" w:rsidR="002A79B7" w:rsidRPr="00A52D0F" w:rsidRDefault="002A79B7" w:rsidP="00A52D0F">
            <w:pPr>
              <w:pStyle w:val="TableParagraph"/>
              <w:spacing w:line="240" w:lineRule="auto"/>
              <w:ind w:left="114" w:right="82"/>
              <w:rPr>
                <w:sz w:val="24"/>
                <w:szCs w:val="24"/>
              </w:rPr>
            </w:pPr>
            <w:r w:rsidRPr="00A52D0F">
              <w:rPr>
                <w:sz w:val="24"/>
                <w:szCs w:val="24"/>
              </w:rPr>
              <w:t>правилног одлагања дигиталног отпада и заштиту животне</w:t>
            </w:r>
          </w:p>
          <w:p w14:paraId="5483BDB6" w14:textId="77777777" w:rsidR="002A79B7" w:rsidRPr="00A52D0F" w:rsidRDefault="002A79B7" w:rsidP="00A52D0F">
            <w:pPr>
              <w:pStyle w:val="TableParagraph"/>
              <w:spacing w:line="240" w:lineRule="auto"/>
              <w:ind w:left="114"/>
              <w:rPr>
                <w:sz w:val="24"/>
                <w:szCs w:val="24"/>
              </w:rPr>
            </w:pPr>
            <w:r w:rsidRPr="00A52D0F">
              <w:rPr>
                <w:sz w:val="24"/>
                <w:szCs w:val="24"/>
              </w:rPr>
              <w:t>средине</w:t>
            </w:r>
          </w:p>
          <w:p w14:paraId="5D11E042"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608" w:firstLine="0"/>
              <w:rPr>
                <w:sz w:val="24"/>
                <w:szCs w:val="24"/>
              </w:rPr>
            </w:pPr>
            <w:r w:rsidRPr="00A52D0F">
              <w:rPr>
                <w:sz w:val="24"/>
                <w:szCs w:val="24"/>
              </w:rPr>
              <w:t>разликује безбедно од небезбедног, пожељно од непожељног понашања</w:t>
            </w:r>
            <w:r w:rsidRPr="00A52D0F">
              <w:rPr>
                <w:spacing w:val="-13"/>
                <w:sz w:val="24"/>
                <w:szCs w:val="24"/>
              </w:rPr>
              <w:t xml:space="preserve"> </w:t>
            </w:r>
            <w:r w:rsidRPr="00A52D0F">
              <w:rPr>
                <w:sz w:val="24"/>
                <w:szCs w:val="24"/>
              </w:rPr>
              <w:t>на интернету</w:t>
            </w:r>
          </w:p>
          <w:p w14:paraId="11D52875" w14:textId="77777777" w:rsidR="002A79B7" w:rsidRPr="00A52D0F" w:rsidRDefault="002A79B7" w:rsidP="00A52D0F">
            <w:pPr>
              <w:pStyle w:val="TableParagraph"/>
              <w:widowControl w:val="0"/>
              <w:numPr>
                <w:ilvl w:val="0"/>
                <w:numId w:val="14"/>
              </w:numPr>
              <w:tabs>
                <w:tab w:val="left" w:pos="206"/>
              </w:tabs>
              <w:autoSpaceDE w:val="0"/>
              <w:autoSpaceDN w:val="0"/>
              <w:spacing w:after="0" w:line="240" w:lineRule="auto"/>
              <w:ind w:right="266" w:firstLine="0"/>
              <w:rPr>
                <w:sz w:val="24"/>
                <w:szCs w:val="24"/>
              </w:rPr>
            </w:pPr>
            <w:r w:rsidRPr="00A52D0F">
              <w:rPr>
                <w:sz w:val="24"/>
                <w:szCs w:val="24"/>
              </w:rPr>
              <w:t>реагује исправно када дође у контакт са</w:t>
            </w:r>
            <w:r w:rsidRPr="00A52D0F">
              <w:rPr>
                <w:spacing w:val="-4"/>
                <w:sz w:val="24"/>
                <w:szCs w:val="24"/>
              </w:rPr>
              <w:t xml:space="preserve"> </w:t>
            </w:r>
            <w:r w:rsidRPr="00A52D0F">
              <w:rPr>
                <w:sz w:val="24"/>
                <w:szCs w:val="24"/>
              </w:rPr>
              <w:t>непримереним садржајем или са непознатом особом путем интернета</w:t>
            </w:r>
          </w:p>
          <w:p w14:paraId="397DDA3C" w14:textId="77777777" w:rsidR="002A79B7" w:rsidRPr="00A52D0F" w:rsidRDefault="002A79B7" w:rsidP="00A52D0F">
            <w:pPr>
              <w:pStyle w:val="TableParagraph"/>
              <w:widowControl w:val="0"/>
              <w:numPr>
                <w:ilvl w:val="0"/>
                <w:numId w:val="13"/>
              </w:numPr>
              <w:tabs>
                <w:tab w:val="left" w:pos="206"/>
              </w:tabs>
              <w:autoSpaceDE w:val="0"/>
              <w:autoSpaceDN w:val="0"/>
              <w:spacing w:before="91" w:after="0" w:line="240" w:lineRule="auto"/>
              <w:ind w:right="70" w:firstLine="0"/>
              <w:rPr>
                <w:sz w:val="24"/>
                <w:szCs w:val="24"/>
              </w:rPr>
            </w:pPr>
            <w:r w:rsidRPr="00A52D0F">
              <w:rPr>
                <w:sz w:val="24"/>
                <w:szCs w:val="24"/>
              </w:rPr>
              <w:t>приступа интернету,</w:t>
            </w:r>
            <w:r w:rsidRPr="00A52D0F">
              <w:rPr>
                <w:spacing w:val="-25"/>
                <w:sz w:val="24"/>
                <w:szCs w:val="24"/>
              </w:rPr>
              <w:t xml:space="preserve"> </w:t>
            </w:r>
            <w:r w:rsidRPr="00A52D0F">
              <w:rPr>
                <w:sz w:val="24"/>
                <w:szCs w:val="24"/>
              </w:rPr>
              <w:t>самостално претражује, проналази информације у дигиталном окружењу и преузима их на свој уређај</w:t>
            </w:r>
          </w:p>
          <w:p w14:paraId="2C29FF72" w14:textId="77777777" w:rsidR="002A79B7" w:rsidRPr="00A52D0F" w:rsidRDefault="002A79B7" w:rsidP="00A52D0F">
            <w:pPr>
              <w:pStyle w:val="TableParagraph"/>
              <w:widowControl w:val="0"/>
              <w:numPr>
                <w:ilvl w:val="0"/>
                <w:numId w:val="13"/>
              </w:numPr>
              <w:tabs>
                <w:tab w:val="left" w:pos="206"/>
              </w:tabs>
              <w:autoSpaceDE w:val="0"/>
              <w:autoSpaceDN w:val="0"/>
              <w:spacing w:before="2" w:after="0" w:line="240" w:lineRule="auto"/>
              <w:ind w:right="131" w:firstLine="0"/>
              <w:jc w:val="both"/>
              <w:rPr>
                <w:sz w:val="24"/>
                <w:szCs w:val="24"/>
              </w:rPr>
            </w:pPr>
            <w:r w:rsidRPr="00A52D0F">
              <w:rPr>
                <w:sz w:val="24"/>
                <w:szCs w:val="24"/>
              </w:rPr>
              <w:t xml:space="preserve">препознаје ризик зависности од технологија и </w:t>
            </w:r>
            <w:r w:rsidRPr="00A52D0F">
              <w:rPr>
                <w:sz w:val="24"/>
                <w:szCs w:val="24"/>
              </w:rPr>
              <w:lastRenderedPageBreak/>
              <w:t>доводи га у везу</w:t>
            </w:r>
            <w:r w:rsidRPr="00A52D0F">
              <w:rPr>
                <w:spacing w:val="-20"/>
                <w:sz w:val="24"/>
                <w:szCs w:val="24"/>
              </w:rPr>
              <w:t xml:space="preserve"> </w:t>
            </w:r>
            <w:r w:rsidRPr="00A52D0F">
              <w:rPr>
                <w:sz w:val="24"/>
                <w:szCs w:val="24"/>
              </w:rPr>
              <w:t>са својим</w:t>
            </w:r>
            <w:r w:rsidRPr="00A52D0F">
              <w:rPr>
                <w:spacing w:val="-2"/>
                <w:sz w:val="24"/>
                <w:szCs w:val="24"/>
              </w:rPr>
              <w:t xml:space="preserve"> </w:t>
            </w:r>
            <w:r w:rsidRPr="00A52D0F">
              <w:rPr>
                <w:sz w:val="24"/>
                <w:szCs w:val="24"/>
              </w:rPr>
              <w:t>здрављем</w:t>
            </w:r>
          </w:p>
        </w:tc>
        <w:tc>
          <w:tcPr>
            <w:tcW w:w="3071" w:type="dxa"/>
            <w:tcBorders>
              <w:left w:val="single" w:sz="4" w:space="0" w:color="000000"/>
              <w:right w:val="single" w:sz="4" w:space="0" w:color="000000"/>
            </w:tcBorders>
          </w:tcPr>
          <w:p w14:paraId="62399579"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266" w:firstLine="0"/>
              <w:rPr>
                <w:sz w:val="24"/>
                <w:szCs w:val="24"/>
              </w:rPr>
            </w:pPr>
            <w:r w:rsidRPr="00A52D0F">
              <w:rPr>
                <w:sz w:val="24"/>
                <w:szCs w:val="24"/>
              </w:rPr>
              <w:lastRenderedPageBreak/>
              <w:t>реагује исправно када дође у потенцијално</w:t>
            </w:r>
            <w:r w:rsidRPr="00A52D0F">
              <w:rPr>
                <w:spacing w:val="-1"/>
                <w:sz w:val="24"/>
                <w:szCs w:val="24"/>
              </w:rPr>
              <w:t xml:space="preserve"> </w:t>
            </w:r>
            <w:r w:rsidRPr="00A52D0F">
              <w:rPr>
                <w:sz w:val="24"/>
                <w:szCs w:val="24"/>
              </w:rPr>
              <w:t>небезбедну</w:t>
            </w:r>
          </w:p>
          <w:p w14:paraId="562833B9" w14:textId="77777777" w:rsidR="002A79B7" w:rsidRPr="00A52D0F" w:rsidRDefault="002A79B7" w:rsidP="00A52D0F">
            <w:pPr>
              <w:pStyle w:val="TableParagraph"/>
              <w:spacing w:line="240" w:lineRule="auto"/>
              <w:ind w:left="114" w:right="342"/>
              <w:rPr>
                <w:sz w:val="24"/>
                <w:szCs w:val="24"/>
              </w:rPr>
            </w:pPr>
            <w:r w:rsidRPr="00A52D0F">
              <w:rPr>
                <w:sz w:val="24"/>
                <w:szCs w:val="24"/>
              </w:rPr>
              <w:t>ситуацију у коришћењу ИКТ уређаја</w:t>
            </w:r>
          </w:p>
          <w:p w14:paraId="5F552835"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left="229"/>
              <w:rPr>
                <w:sz w:val="24"/>
                <w:szCs w:val="24"/>
              </w:rPr>
            </w:pPr>
            <w:r w:rsidRPr="00A52D0F">
              <w:rPr>
                <w:sz w:val="24"/>
                <w:szCs w:val="24"/>
              </w:rPr>
              <w:t>доводи у везу</w:t>
            </w:r>
            <w:r w:rsidRPr="00A52D0F">
              <w:rPr>
                <w:spacing w:val="-5"/>
                <w:sz w:val="24"/>
                <w:szCs w:val="24"/>
              </w:rPr>
              <w:t xml:space="preserve"> </w:t>
            </w:r>
            <w:r w:rsidRPr="00A52D0F">
              <w:rPr>
                <w:sz w:val="24"/>
                <w:szCs w:val="24"/>
              </w:rPr>
              <w:t>значај</w:t>
            </w:r>
          </w:p>
          <w:p w14:paraId="60F45796" w14:textId="77777777" w:rsidR="002A79B7" w:rsidRPr="00A52D0F" w:rsidRDefault="002A79B7" w:rsidP="00A52D0F">
            <w:pPr>
              <w:pStyle w:val="TableParagraph"/>
              <w:spacing w:line="240" w:lineRule="auto"/>
              <w:ind w:left="114" w:right="82"/>
              <w:rPr>
                <w:sz w:val="24"/>
                <w:szCs w:val="24"/>
              </w:rPr>
            </w:pPr>
            <w:r w:rsidRPr="00A52D0F">
              <w:rPr>
                <w:sz w:val="24"/>
                <w:szCs w:val="24"/>
              </w:rPr>
              <w:t>правилног одлагања дигиталног отпада и заштиту животне</w:t>
            </w:r>
          </w:p>
          <w:p w14:paraId="18D109A2" w14:textId="77777777" w:rsidR="002A79B7" w:rsidRPr="00A52D0F" w:rsidRDefault="002A79B7" w:rsidP="00A52D0F">
            <w:pPr>
              <w:pStyle w:val="TableParagraph"/>
              <w:spacing w:line="240" w:lineRule="auto"/>
              <w:ind w:left="114"/>
              <w:rPr>
                <w:sz w:val="24"/>
                <w:szCs w:val="24"/>
              </w:rPr>
            </w:pPr>
            <w:r w:rsidRPr="00A52D0F">
              <w:rPr>
                <w:sz w:val="24"/>
                <w:szCs w:val="24"/>
              </w:rPr>
              <w:t>средине</w:t>
            </w:r>
          </w:p>
          <w:p w14:paraId="266B5429"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608" w:firstLine="0"/>
              <w:rPr>
                <w:sz w:val="24"/>
                <w:szCs w:val="24"/>
              </w:rPr>
            </w:pPr>
            <w:r w:rsidRPr="00A52D0F">
              <w:rPr>
                <w:sz w:val="24"/>
                <w:szCs w:val="24"/>
              </w:rPr>
              <w:t>разликује безбедно од небезбедног, пожељно од непожељног понашања</w:t>
            </w:r>
            <w:r w:rsidRPr="00A52D0F">
              <w:rPr>
                <w:spacing w:val="-13"/>
                <w:sz w:val="24"/>
                <w:szCs w:val="24"/>
              </w:rPr>
              <w:t xml:space="preserve"> </w:t>
            </w:r>
            <w:r w:rsidRPr="00A52D0F">
              <w:rPr>
                <w:sz w:val="24"/>
                <w:szCs w:val="24"/>
              </w:rPr>
              <w:t>на интернету</w:t>
            </w:r>
          </w:p>
          <w:p w14:paraId="7E88673B" w14:textId="77777777" w:rsidR="002A79B7" w:rsidRPr="00A52D0F" w:rsidRDefault="002A79B7" w:rsidP="00A52D0F">
            <w:pPr>
              <w:pStyle w:val="TableParagraph"/>
              <w:widowControl w:val="0"/>
              <w:numPr>
                <w:ilvl w:val="0"/>
                <w:numId w:val="14"/>
              </w:numPr>
              <w:tabs>
                <w:tab w:val="left" w:pos="206"/>
              </w:tabs>
              <w:autoSpaceDE w:val="0"/>
              <w:autoSpaceDN w:val="0"/>
              <w:spacing w:after="0" w:line="240" w:lineRule="auto"/>
              <w:ind w:right="266" w:firstLine="0"/>
              <w:rPr>
                <w:sz w:val="24"/>
                <w:szCs w:val="24"/>
              </w:rPr>
            </w:pPr>
            <w:r w:rsidRPr="00A52D0F">
              <w:rPr>
                <w:sz w:val="24"/>
                <w:szCs w:val="24"/>
              </w:rPr>
              <w:t>реагује исправно када дође у контакт са</w:t>
            </w:r>
            <w:r w:rsidRPr="00A52D0F">
              <w:rPr>
                <w:spacing w:val="-4"/>
                <w:sz w:val="24"/>
                <w:szCs w:val="24"/>
              </w:rPr>
              <w:t xml:space="preserve"> </w:t>
            </w:r>
            <w:r w:rsidRPr="00A52D0F">
              <w:rPr>
                <w:sz w:val="24"/>
                <w:szCs w:val="24"/>
              </w:rPr>
              <w:t>непримереним садржајем или са непознатом особом путем интернета</w:t>
            </w:r>
          </w:p>
          <w:p w14:paraId="51ED476E" w14:textId="77777777" w:rsidR="002A79B7" w:rsidRPr="00A52D0F" w:rsidRDefault="002A79B7" w:rsidP="00A52D0F">
            <w:pPr>
              <w:pStyle w:val="TableParagraph"/>
              <w:widowControl w:val="0"/>
              <w:numPr>
                <w:ilvl w:val="0"/>
                <w:numId w:val="13"/>
              </w:numPr>
              <w:tabs>
                <w:tab w:val="left" w:pos="206"/>
              </w:tabs>
              <w:autoSpaceDE w:val="0"/>
              <w:autoSpaceDN w:val="0"/>
              <w:spacing w:before="91" w:after="0" w:line="240" w:lineRule="auto"/>
              <w:ind w:right="70" w:firstLine="0"/>
              <w:rPr>
                <w:sz w:val="24"/>
                <w:szCs w:val="24"/>
              </w:rPr>
            </w:pPr>
            <w:r w:rsidRPr="00A52D0F">
              <w:rPr>
                <w:sz w:val="24"/>
                <w:szCs w:val="24"/>
              </w:rPr>
              <w:t>приступа интернету,</w:t>
            </w:r>
            <w:r w:rsidRPr="00A52D0F">
              <w:rPr>
                <w:spacing w:val="-25"/>
                <w:sz w:val="24"/>
                <w:szCs w:val="24"/>
              </w:rPr>
              <w:t xml:space="preserve"> </w:t>
            </w:r>
            <w:r w:rsidRPr="00A52D0F">
              <w:rPr>
                <w:sz w:val="24"/>
                <w:szCs w:val="24"/>
              </w:rPr>
              <w:t>самостално претражује, проналази информације у дигиталном окружењу и преузима их на свој уређај</w:t>
            </w:r>
          </w:p>
          <w:p w14:paraId="16DA30B0" w14:textId="77777777" w:rsidR="002A79B7" w:rsidRPr="00A52D0F" w:rsidRDefault="002A79B7" w:rsidP="00A52D0F">
            <w:pPr>
              <w:pStyle w:val="TableParagraph"/>
              <w:widowControl w:val="0"/>
              <w:numPr>
                <w:ilvl w:val="0"/>
                <w:numId w:val="12"/>
              </w:numPr>
              <w:tabs>
                <w:tab w:val="left" w:pos="292"/>
              </w:tabs>
              <w:autoSpaceDE w:val="0"/>
              <w:autoSpaceDN w:val="0"/>
              <w:spacing w:before="1" w:after="0" w:line="240" w:lineRule="auto"/>
              <w:ind w:right="435"/>
              <w:rPr>
                <w:sz w:val="24"/>
                <w:szCs w:val="24"/>
              </w:rPr>
            </w:pPr>
            <w:r w:rsidRPr="00A52D0F">
              <w:rPr>
                <w:sz w:val="24"/>
                <w:szCs w:val="24"/>
              </w:rPr>
              <w:t xml:space="preserve">препознаје ризик </w:t>
            </w:r>
            <w:r w:rsidRPr="00A52D0F">
              <w:rPr>
                <w:sz w:val="24"/>
                <w:szCs w:val="24"/>
              </w:rPr>
              <w:lastRenderedPageBreak/>
              <w:t>зависности од технологија и доводи га у везу</w:t>
            </w:r>
            <w:r w:rsidRPr="00A52D0F">
              <w:rPr>
                <w:spacing w:val="-20"/>
                <w:sz w:val="24"/>
                <w:szCs w:val="24"/>
              </w:rPr>
              <w:t xml:space="preserve"> </w:t>
            </w:r>
            <w:r w:rsidRPr="00A52D0F">
              <w:rPr>
                <w:sz w:val="24"/>
                <w:szCs w:val="24"/>
              </w:rPr>
              <w:t>са својим</w:t>
            </w:r>
            <w:r w:rsidRPr="00A52D0F">
              <w:rPr>
                <w:spacing w:val="-2"/>
                <w:sz w:val="24"/>
                <w:szCs w:val="24"/>
              </w:rPr>
              <w:t xml:space="preserve"> </w:t>
            </w:r>
            <w:r w:rsidRPr="00A52D0F">
              <w:rPr>
                <w:sz w:val="24"/>
                <w:szCs w:val="24"/>
              </w:rPr>
              <w:t>здрављем</w:t>
            </w:r>
          </w:p>
          <w:p w14:paraId="4B8A8EBA" w14:textId="77777777" w:rsidR="002A79B7" w:rsidRPr="00A52D0F" w:rsidRDefault="002A79B7" w:rsidP="00A52D0F">
            <w:pPr>
              <w:pStyle w:val="TableParagraph"/>
              <w:widowControl w:val="0"/>
              <w:numPr>
                <w:ilvl w:val="0"/>
                <w:numId w:val="12"/>
              </w:numPr>
              <w:tabs>
                <w:tab w:val="left" w:pos="292"/>
              </w:tabs>
              <w:autoSpaceDE w:val="0"/>
              <w:autoSpaceDN w:val="0"/>
              <w:spacing w:before="1" w:after="0" w:line="240" w:lineRule="auto"/>
              <w:ind w:right="435"/>
              <w:rPr>
                <w:sz w:val="24"/>
                <w:szCs w:val="24"/>
              </w:rPr>
            </w:pPr>
            <w:r w:rsidRPr="00A52D0F">
              <w:rPr>
                <w:sz w:val="24"/>
                <w:szCs w:val="24"/>
              </w:rPr>
              <w:t>информацијама на интернету приступа</w:t>
            </w:r>
            <w:r w:rsidRPr="00A52D0F">
              <w:rPr>
                <w:spacing w:val="-1"/>
                <w:sz w:val="24"/>
                <w:szCs w:val="24"/>
              </w:rPr>
              <w:t xml:space="preserve"> </w:t>
            </w:r>
            <w:r w:rsidRPr="00A52D0F">
              <w:rPr>
                <w:sz w:val="24"/>
                <w:szCs w:val="24"/>
              </w:rPr>
              <w:t>критички</w:t>
            </w:r>
          </w:p>
          <w:p w14:paraId="1D9257A7" w14:textId="77777777" w:rsidR="002A79B7" w:rsidRPr="00A52D0F" w:rsidRDefault="002A79B7" w:rsidP="00A52D0F">
            <w:pPr>
              <w:pStyle w:val="TableParagraph"/>
              <w:widowControl w:val="0"/>
              <w:numPr>
                <w:ilvl w:val="0"/>
                <w:numId w:val="12"/>
              </w:numPr>
              <w:tabs>
                <w:tab w:val="left" w:pos="292"/>
              </w:tabs>
              <w:autoSpaceDE w:val="0"/>
              <w:autoSpaceDN w:val="0"/>
              <w:spacing w:after="0" w:line="240" w:lineRule="auto"/>
              <w:ind w:right="97"/>
              <w:rPr>
                <w:sz w:val="24"/>
                <w:szCs w:val="24"/>
              </w:rPr>
            </w:pPr>
            <w:r w:rsidRPr="00A52D0F">
              <w:rPr>
                <w:sz w:val="24"/>
                <w:szCs w:val="24"/>
              </w:rPr>
              <w:t>спроводи поступке за заштиту личних података и приватности</w:t>
            </w:r>
            <w:r w:rsidRPr="00A52D0F">
              <w:rPr>
                <w:spacing w:val="-14"/>
                <w:sz w:val="24"/>
                <w:szCs w:val="24"/>
              </w:rPr>
              <w:t xml:space="preserve"> </w:t>
            </w:r>
            <w:r w:rsidRPr="00A52D0F">
              <w:rPr>
                <w:sz w:val="24"/>
                <w:szCs w:val="24"/>
              </w:rPr>
              <w:t>на интернету</w:t>
            </w:r>
          </w:p>
        </w:tc>
        <w:tc>
          <w:tcPr>
            <w:tcW w:w="3159" w:type="dxa"/>
            <w:tcBorders>
              <w:left w:val="single" w:sz="4" w:space="0" w:color="000000"/>
            </w:tcBorders>
          </w:tcPr>
          <w:p w14:paraId="12397298"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266" w:firstLine="0"/>
              <w:rPr>
                <w:sz w:val="24"/>
                <w:szCs w:val="24"/>
              </w:rPr>
            </w:pPr>
            <w:r w:rsidRPr="00A52D0F">
              <w:rPr>
                <w:sz w:val="24"/>
                <w:szCs w:val="24"/>
              </w:rPr>
              <w:lastRenderedPageBreak/>
              <w:t>реагује исправно када дође у потенцијално</w:t>
            </w:r>
            <w:r w:rsidRPr="00A52D0F">
              <w:rPr>
                <w:spacing w:val="-1"/>
                <w:sz w:val="24"/>
                <w:szCs w:val="24"/>
              </w:rPr>
              <w:t xml:space="preserve"> </w:t>
            </w:r>
            <w:r w:rsidRPr="00A52D0F">
              <w:rPr>
                <w:sz w:val="24"/>
                <w:szCs w:val="24"/>
              </w:rPr>
              <w:t>небезбедну</w:t>
            </w:r>
          </w:p>
          <w:p w14:paraId="40EDEB4A" w14:textId="77777777" w:rsidR="002A79B7" w:rsidRPr="00A52D0F" w:rsidRDefault="002A79B7" w:rsidP="00A52D0F">
            <w:pPr>
              <w:pStyle w:val="TableParagraph"/>
              <w:spacing w:line="240" w:lineRule="auto"/>
              <w:ind w:left="114" w:right="342"/>
              <w:rPr>
                <w:sz w:val="24"/>
                <w:szCs w:val="24"/>
              </w:rPr>
            </w:pPr>
            <w:r w:rsidRPr="00A52D0F">
              <w:rPr>
                <w:sz w:val="24"/>
                <w:szCs w:val="24"/>
              </w:rPr>
              <w:t>ситуацију у коришћењу ИКТ уређаја</w:t>
            </w:r>
          </w:p>
          <w:p w14:paraId="026846F6"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left="229"/>
              <w:rPr>
                <w:sz w:val="24"/>
                <w:szCs w:val="24"/>
              </w:rPr>
            </w:pPr>
            <w:r w:rsidRPr="00A52D0F">
              <w:rPr>
                <w:sz w:val="24"/>
                <w:szCs w:val="24"/>
              </w:rPr>
              <w:t>доводи у везу</w:t>
            </w:r>
            <w:r w:rsidRPr="00A52D0F">
              <w:rPr>
                <w:spacing w:val="-5"/>
                <w:sz w:val="24"/>
                <w:szCs w:val="24"/>
              </w:rPr>
              <w:t xml:space="preserve"> </w:t>
            </w:r>
            <w:r w:rsidRPr="00A52D0F">
              <w:rPr>
                <w:sz w:val="24"/>
                <w:szCs w:val="24"/>
              </w:rPr>
              <w:t>значај</w:t>
            </w:r>
          </w:p>
          <w:p w14:paraId="7576ED02" w14:textId="77777777" w:rsidR="002A79B7" w:rsidRPr="00A52D0F" w:rsidRDefault="002A79B7" w:rsidP="00A52D0F">
            <w:pPr>
              <w:pStyle w:val="TableParagraph"/>
              <w:spacing w:line="240" w:lineRule="auto"/>
              <w:ind w:left="114" w:right="82"/>
              <w:rPr>
                <w:sz w:val="24"/>
                <w:szCs w:val="24"/>
              </w:rPr>
            </w:pPr>
            <w:r w:rsidRPr="00A52D0F">
              <w:rPr>
                <w:sz w:val="24"/>
                <w:szCs w:val="24"/>
              </w:rPr>
              <w:t>правилног одлагања дигиталног отпада и заштиту животне</w:t>
            </w:r>
          </w:p>
          <w:p w14:paraId="6E6F54EC" w14:textId="77777777" w:rsidR="002A79B7" w:rsidRPr="00A52D0F" w:rsidRDefault="002A79B7" w:rsidP="00A52D0F">
            <w:pPr>
              <w:pStyle w:val="TableParagraph"/>
              <w:spacing w:line="240" w:lineRule="auto"/>
              <w:ind w:left="114"/>
              <w:rPr>
                <w:sz w:val="24"/>
                <w:szCs w:val="24"/>
              </w:rPr>
            </w:pPr>
            <w:r w:rsidRPr="00A52D0F">
              <w:rPr>
                <w:sz w:val="24"/>
                <w:szCs w:val="24"/>
              </w:rPr>
              <w:t>средине</w:t>
            </w:r>
          </w:p>
          <w:p w14:paraId="4019C191" w14:textId="77777777" w:rsidR="002A79B7" w:rsidRPr="00A52D0F" w:rsidRDefault="002A79B7" w:rsidP="00A52D0F">
            <w:pPr>
              <w:pStyle w:val="TableParagraph"/>
              <w:widowControl w:val="0"/>
              <w:numPr>
                <w:ilvl w:val="0"/>
                <w:numId w:val="14"/>
              </w:numPr>
              <w:tabs>
                <w:tab w:val="left" w:pos="230"/>
              </w:tabs>
              <w:autoSpaceDE w:val="0"/>
              <w:autoSpaceDN w:val="0"/>
              <w:spacing w:after="0" w:line="240" w:lineRule="auto"/>
              <w:ind w:right="608" w:firstLine="0"/>
              <w:rPr>
                <w:sz w:val="24"/>
                <w:szCs w:val="24"/>
              </w:rPr>
            </w:pPr>
            <w:r w:rsidRPr="00A52D0F">
              <w:rPr>
                <w:sz w:val="24"/>
                <w:szCs w:val="24"/>
              </w:rPr>
              <w:t>разликује безбедно од небезбедног, пожељно од непожељног понашања</w:t>
            </w:r>
            <w:r w:rsidRPr="00A52D0F">
              <w:rPr>
                <w:spacing w:val="-13"/>
                <w:sz w:val="24"/>
                <w:szCs w:val="24"/>
              </w:rPr>
              <w:t xml:space="preserve"> </w:t>
            </w:r>
            <w:r w:rsidRPr="00A52D0F">
              <w:rPr>
                <w:sz w:val="24"/>
                <w:szCs w:val="24"/>
              </w:rPr>
              <w:t>на интернету</w:t>
            </w:r>
          </w:p>
          <w:p w14:paraId="3723BDCE" w14:textId="77777777" w:rsidR="002A79B7" w:rsidRPr="00A52D0F" w:rsidRDefault="002A79B7" w:rsidP="00A52D0F">
            <w:pPr>
              <w:pStyle w:val="TableParagraph"/>
              <w:widowControl w:val="0"/>
              <w:numPr>
                <w:ilvl w:val="0"/>
                <w:numId w:val="13"/>
              </w:numPr>
              <w:tabs>
                <w:tab w:val="left" w:pos="206"/>
              </w:tabs>
              <w:autoSpaceDE w:val="0"/>
              <w:autoSpaceDN w:val="0"/>
              <w:spacing w:before="91" w:after="0" w:line="240" w:lineRule="auto"/>
              <w:ind w:right="70" w:firstLine="0"/>
              <w:rPr>
                <w:sz w:val="24"/>
                <w:szCs w:val="24"/>
              </w:rPr>
            </w:pPr>
            <w:r w:rsidRPr="00A52D0F">
              <w:rPr>
                <w:sz w:val="24"/>
                <w:szCs w:val="24"/>
              </w:rPr>
              <w:t>реагује исправно када дође у контакт са</w:t>
            </w:r>
            <w:r w:rsidRPr="00A52D0F">
              <w:rPr>
                <w:spacing w:val="-4"/>
                <w:sz w:val="24"/>
                <w:szCs w:val="24"/>
              </w:rPr>
              <w:t xml:space="preserve"> </w:t>
            </w:r>
            <w:r w:rsidRPr="00A52D0F">
              <w:rPr>
                <w:sz w:val="24"/>
                <w:szCs w:val="24"/>
              </w:rPr>
              <w:t>непримереним садржајем или са непознатом особом путем интернета</w:t>
            </w:r>
          </w:p>
          <w:p w14:paraId="7135516A" w14:textId="77777777" w:rsidR="002A79B7" w:rsidRPr="00A52D0F" w:rsidRDefault="002A79B7" w:rsidP="00A52D0F">
            <w:pPr>
              <w:pStyle w:val="TableParagraph"/>
              <w:widowControl w:val="0"/>
              <w:numPr>
                <w:ilvl w:val="0"/>
                <w:numId w:val="13"/>
              </w:numPr>
              <w:tabs>
                <w:tab w:val="left" w:pos="206"/>
              </w:tabs>
              <w:autoSpaceDE w:val="0"/>
              <w:autoSpaceDN w:val="0"/>
              <w:spacing w:before="91" w:after="0" w:line="240" w:lineRule="auto"/>
              <w:ind w:right="70" w:firstLine="0"/>
              <w:rPr>
                <w:sz w:val="24"/>
                <w:szCs w:val="24"/>
              </w:rPr>
            </w:pPr>
            <w:r w:rsidRPr="00A52D0F">
              <w:rPr>
                <w:sz w:val="24"/>
                <w:szCs w:val="24"/>
              </w:rPr>
              <w:t>приступа интернету,</w:t>
            </w:r>
            <w:r w:rsidRPr="00A52D0F">
              <w:rPr>
                <w:spacing w:val="-25"/>
                <w:sz w:val="24"/>
                <w:szCs w:val="24"/>
              </w:rPr>
              <w:t xml:space="preserve"> </w:t>
            </w:r>
            <w:r w:rsidRPr="00A52D0F">
              <w:rPr>
                <w:sz w:val="24"/>
                <w:szCs w:val="24"/>
              </w:rPr>
              <w:t>самостално претражује, проналази информације у дигиталном окружењу и преузима их на свој уређај</w:t>
            </w:r>
          </w:p>
          <w:p w14:paraId="25813796" w14:textId="77777777" w:rsidR="002A79B7" w:rsidRPr="00A52D0F" w:rsidRDefault="002A79B7" w:rsidP="00A52D0F">
            <w:pPr>
              <w:pStyle w:val="TableParagraph"/>
              <w:widowControl w:val="0"/>
              <w:numPr>
                <w:ilvl w:val="0"/>
                <w:numId w:val="12"/>
              </w:numPr>
              <w:tabs>
                <w:tab w:val="left" w:pos="292"/>
              </w:tabs>
              <w:autoSpaceDE w:val="0"/>
              <w:autoSpaceDN w:val="0"/>
              <w:spacing w:before="1" w:after="0" w:line="240" w:lineRule="auto"/>
              <w:ind w:right="435"/>
              <w:rPr>
                <w:sz w:val="24"/>
                <w:szCs w:val="24"/>
              </w:rPr>
            </w:pPr>
            <w:r w:rsidRPr="00A52D0F">
              <w:rPr>
                <w:sz w:val="24"/>
                <w:szCs w:val="24"/>
              </w:rPr>
              <w:t xml:space="preserve">препознаје ризик зависности од </w:t>
            </w:r>
            <w:r w:rsidRPr="00A52D0F">
              <w:rPr>
                <w:sz w:val="24"/>
                <w:szCs w:val="24"/>
              </w:rPr>
              <w:lastRenderedPageBreak/>
              <w:t>технологија и доводи га у везу</w:t>
            </w:r>
            <w:r w:rsidRPr="00A52D0F">
              <w:rPr>
                <w:spacing w:val="-20"/>
                <w:sz w:val="24"/>
                <w:szCs w:val="24"/>
              </w:rPr>
              <w:t xml:space="preserve"> </w:t>
            </w:r>
            <w:r w:rsidRPr="00A52D0F">
              <w:rPr>
                <w:sz w:val="24"/>
                <w:szCs w:val="24"/>
              </w:rPr>
              <w:t>са својим</w:t>
            </w:r>
            <w:r w:rsidRPr="00A52D0F">
              <w:rPr>
                <w:spacing w:val="-2"/>
                <w:sz w:val="24"/>
                <w:szCs w:val="24"/>
              </w:rPr>
              <w:t xml:space="preserve"> </w:t>
            </w:r>
            <w:r w:rsidRPr="00A52D0F">
              <w:rPr>
                <w:sz w:val="24"/>
                <w:szCs w:val="24"/>
              </w:rPr>
              <w:t>здрављем</w:t>
            </w:r>
          </w:p>
          <w:p w14:paraId="693E3481" w14:textId="77777777" w:rsidR="002A79B7" w:rsidRPr="00A52D0F" w:rsidRDefault="002A79B7" w:rsidP="00A52D0F">
            <w:pPr>
              <w:pStyle w:val="TableParagraph"/>
              <w:widowControl w:val="0"/>
              <w:numPr>
                <w:ilvl w:val="0"/>
                <w:numId w:val="12"/>
              </w:numPr>
              <w:tabs>
                <w:tab w:val="left" w:pos="292"/>
              </w:tabs>
              <w:autoSpaceDE w:val="0"/>
              <w:autoSpaceDN w:val="0"/>
              <w:spacing w:before="1" w:after="0" w:line="240" w:lineRule="auto"/>
              <w:ind w:right="435"/>
              <w:rPr>
                <w:sz w:val="24"/>
                <w:szCs w:val="24"/>
              </w:rPr>
            </w:pPr>
            <w:r w:rsidRPr="00A52D0F">
              <w:rPr>
                <w:sz w:val="24"/>
                <w:szCs w:val="24"/>
              </w:rPr>
              <w:t>информацијама на интернету приступа</w:t>
            </w:r>
            <w:r w:rsidRPr="00A52D0F">
              <w:rPr>
                <w:spacing w:val="-1"/>
                <w:sz w:val="24"/>
                <w:szCs w:val="24"/>
              </w:rPr>
              <w:t xml:space="preserve"> </w:t>
            </w:r>
            <w:r w:rsidRPr="00A52D0F">
              <w:rPr>
                <w:sz w:val="24"/>
                <w:szCs w:val="24"/>
              </w:rPr>
              <w:t>критички</w:t>
            </w:r>
          </w:p>
          <w:p w14:paraId="12712FDA"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спроводи поступке за заштиту личних података и приватности</w:t>
            </w:r>
            <w:r w:rsidRPr="00A52D0F">
              <w:rPr>
                <w:rFonts w:ascii="Times New Roman" w:hAnsi="Times New Roman" w:cs="Times New Roman"/>
                <w:spacing w:val="-14"/>
                <w:sz w:val="24"/>
                <w:szCs w:val="24"/>
              </w:rPr>
              <w:t xml:space="preserve"> </w:t>
            </w:r>
            <w:r w:rsidRPr="00A52D0F">
              <w:rPr>
                <w:rFonts w:ascii="Times New Roman" w:hAnsi="Times New Roman" w:cs="Times New Roman"/>
                <w:sz w:val="24"/>
                <w:szCs w:val="24"/>
              </w:rPr>
              <w:t>на интернету</w:t>
            </w:r>
          </w:p>
          <w:p w14:paraId="1B4582C2"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објасни појам ауторских права и разликује основне лиценце за дељење садржаја</w:t>
            </w:r>
          </w:p>
        </w:tc>
      </w:tr>
      <w:tr w:rsidR="002A79B7" w:rsidRPr="00A52D0F" w14:paraId="6C96254B" w14:textId="77777777" w:rsidTr="002A79B7">
        <w:trPr>
          <w:trHeight w:val="1585"/>
        </w:trPr>
        <w:tc>
          <w:tcPr>
            <w:tcW w:w="2360" w:type="dxa"/>
            <w:tcBorders>
              <w:right w:val="single" w:sz="4" w:space="0" w:color="000000"/>
            </w:tcBorders>
          </w:tcPr>
          <w:p w14:paraId="665117FD" w14:textId="77777777" w:rsidR="002A79B7" w:rsidRPr="00A52D0F" w:rsidRDefault="002A79B7" w:rsidP="00A52D0F">
            <w:pPr>
              <w:pStyle w:val="TableParagraph"/>
              <w:spacing w:line="240" w:lineRule="auto"/>
              <w:rPr>
                <w:b/>
                <w:sz w:val="24"/>
                <w:szCs w:val="24"/>
              </w:rPr>
            </w:pPr>
          </w:p>
          <w:p w14:paraId="50124231" w14:textId="77777777" w:rsidR="002A79B7" w:rsidRPr="00A52D0F" w:rsidRDefault="002A79B7" w:rsidP="00A52D0F">
            <w:pPr>
              <w:pStyle w:val="TableParagraph"/>
              <w:spacing w:before="4" w:line="240" w:lineRule="auto"/>
              <w:rPr>
                <w:b/>
                <w:sz w:val="24"/>
                <w:szCs w:val="24"/>
              </w:rPr>
            </w:pPr>
          </w:p>
          <w:p w14:paraId="67822040" w14:textId="77777777" w:rsidR="002A79B7" w:rsidRPr="00A52D0F" w:rsidRDefault="002A79B7" w:rsidP="00A52D0F">
            <w:pPr>
              <w:pStyle w:val="TableParagraph"/>
              <w:spacing w:before="1" w:line="240" w:lineRule="auto"/>
              <w:ind w:left="628" w:right="225" w:hanging="365"/>
              <w:rPr>
                <w:sz w:val="24"/>
                <w:szCs w:val="24"/>
              </w:rPr>
            </w:pPr>
            <w:r w:rsidRPr="00A52D0F">
              <w:rPr>
                <w:sz w:val="24"/>
                <w:szCs w:val="24"/>
              </w:rPr>
              <w:t>ИСТРАЖИВАЧКИ ПРОЈЕКАТ</w:t>
            </w:r>
          </w:p>
        </w:tc>
        <w:tc>
          <w:tcPr>
            <w:tcW w:w="2865" w:type="dxa"/>
            <w:tcBorders>
              <w:left w:val="single" w:sz="4" w:space="0" w:color="000000"/>
              <w:right w:val="single" w:sz="4" w:space="0" w:color="000000"/>
            </w:tcBorders>
          </w:tcPr>
          <w:p w14:paraId="061C17E9" w14:textId="77777777" w:rsidR="002A79B7" w:rsidRPr="00A52D0F" w:rsidRDefault="002A79B7" w:rsidP="00A52D0F">
            <w:pPr>
              <w:pStyle w:val="TableParagraph"/>
              <w:spacing w:line="240" w:lineRule="auto"/>
              <w:ind w:left="114"/>
              <w:rPr>
                <w:sz w:val="24"/>
                <w:szCs w:val="24"/>
              </w:rPr>
            </w:pPr>
            <w:r w:rsidRPr="00A52D0F">
              <w:rPr>
                <w:sz w:val="24"/>
                <w:szCs w:val="24"/>
              </w:rPr>
              <w:t>-сарађује са осталим члановима групе у одабиру теме, прикупљању и обради</w:t>
            </w:r>
          </w:p>
          <w:p w14:paraId="7ECE0541" w14:textId="77777777" w:rsidR="002A79B7" w:rsidRPr="00A52D0F" w:rsidRDefault="002A79B7" w:rsidP="00A52D0F">
            <w:pPr>
              <w:pStyle w:val="TableParagraph"/>
              <w:spacing w:line="240" w:lineRule="auto"/>
              <w:ind w:left="114" w:right="558"/>
              <w:rPr>
                <w:sz w:val="24"/>
                <w:szCs w:val="24"/>
              </w:rPr>
            </w:pPr>
            <w:r w:rsidRPr="00A52D0F">
              <w:rPr>
                <w:sz w:val="24"/>
                <w:szCs w:val="24"/>
              </w:rPr>
              <w:t>материјала, представљању пројектних резултата и закључака;</w:t>
            </w:r>
          </w:p>
        </w:tc>
        <w:tc>
          <w:tcPr>
            <w:tcW w:w="3166" w:type="dxa"/>
            <w:tcBorders>
              <w:left w:val="single" w:sz="4" w:space="0" w:color="000000"/>
              <w:right w:val="single" w:sz="4" w:space="0" w:color="000000"/>
            </w:tcBorders>
          </w:tcPr>
          <w:p w14:paraId="40AC96FC" w14:textId="77777777" w:rsidR="002A79B7" w:rsidRPr="00A52D0F" w:rsidRDefault="002A79B7" w:rsidP="00A52D0F">
            <w:pPr>
              <w:pStyle w:val="TableParagraph"/>
              <w:widowControl w:val="0"/>
              <w:numPr>
                <w:ilvl w:val="0"/>
                <w:numId w:val="12"/>
              </w:numPr>
              <w:autoSpaceDE w:val="0"/>
              <w:autoSpaceDN w:val="0"/>
              <w:spacing w:before="160" w:after="0" w:line="240" w:lineRule="auto"/>
              <w:ind w:right="383"/>
              <w:rPr>
                <w:sz w:val="24"/>
                <w:szCs w:val="24"/>
              </w:rPr>
            </w:pPr>
            <w:r w:rsidRPr="00A52D0F">
              <w:rPr>
                <w:sz w:val="24"/>
                <w:szCs w:val="24"/>
              </w:rPr>
              <w:t>користи могућности које пружају рачунарске мреже у</w:t>
            </w:r>
          </w:p>
          <w:p w14:paraId="38290B80" w14:textId="77777777" w:rsidR="002A79B7" w:rsidRPr="00A52D0F" w:rsidRDefault="002A79B7" w:rsidP="00A52D0F">
            <w:pPr>
              <w:pStyle w:val="TableParagraph"/>
              <w:spacing w:before="1" w:line="240" w:lineRule="auto"/>
              <w:ind w:left="206"/>
              <w:rPr>
                <w:sz w:val="24"/>
                <w:szCs w:val="24"/>
              </w:rPr>
            </w:pPr>
            <w:r w:rsidRPr="00A52D0F">
              <w:rPr>
                <w:sz w:val="24"/>
                <w:szCs w:val="24"/>
              </w:rPr>
              <w:t>сфери комуникације и сарадње</w:t>
            </w:r>
          </w:p>
        </w:tc>
        <w:tc>
          <w:tcPr>
            <w:tcW w:w="3071" w:type="dxa"/>
            <w:tcBorders>
              <w:left w:val="single" w:sz="4" w:space="0" w:color="000000"/>
              <w:right w:val="single" w:sz="4" w:space="0" w:color="000000"/>
            </w:tcBorders>
          </w:tcPr>
          <w:p w14:paraId="19AB120E" w14:textId="77777777" w:rsidR="002A79B7" w:rsidRPr="00A52D0F" w:rsidRDefault="002A79B7" w:rsidP="00A52D0F">
            <w:pPr>
              <w:pStyle w:val="TableParagraph"/>
              <w:spacing w:before="150" w:line="240" w:lineRule="auto"/>
              <w:rPr>
                <w:sz w:val="24"/>
                <w:szCs w:val="24"/>
              </w:rPr>
            </w:pPr>
            <w:r w:rsidRPr="00A52D0F">
              <w:rPr>
                <w:sz w:val="24"/>
                <w:szCs w:val="24"/>
              </w:rPr>
              <w:t>- креира, и представља дигиталне садржаје користећи расположиве алате</w:t>
            </w:r>
          </w:p>
        </w:tc>
        <w:tc>
          <w:tcPr>
            <w:tcW w:w="3159" w:type="dxa"/>
            <w:tcBorders>
              <w:left w:val="single" w:sz="4" w:space="0" w:color="000000"/>
            </w:tcBorders>
          </w:tcPr>
          <w:p w14:paraId="52E073C8" w14:textId="77777777" w:rsidR="002A79B7" w:rsidRPr="00A52D0F" w:rsidRDefault="002A79B7" w:rsidP="00A52D0F">
            <w:pPr>
              <w:pStyle w:val="TableParagraph"/>
              <w:spacing w:before="175" w:line="240" w:lineRule="auto"/>
              <w:rPr>
                <w:sz w:val="24"/>
                <w:szCs w:val="24"/>
              </w:rPr>
            </w:pPr>
            <w:r w:rsidRPr="00A52D0F">
              <w:rPr>
                <w:sz w:val="24"/>
                <w:szCs w:val="24"/>
              </w:rPr>
              <w:t>-креира, објављује и представља дигиталне садржаје користећи расположиве алате</w:t>
            </w:r>
          </w:p>
          <w:p w14:paraId="07C6B18D" w14:textId="77777777" w:rsidR="002A79B7" w:rsidRPr="00A52D0F" w:rsidRDefault="002A79B7" w:rsidP="00A52D0F">
            <w:pPr>
              <w:pStyle w:val="TableParagraph"/>
              <w:spacing w:before="6" w:line="240" w:lineRule="auto"/>
              <w:ind w:right="312"/>
              <w:rPr>
                <w:sz w:val="24"/>
                <w:szCs w:val="24"/>
              </w:rPr>
            </w:pPr>
            <w:r w:rsidRPr="00A52D0F">
              <w:rPr>
                <w:sz w:val="24"/>
                <w:szCs w:val="24"/>
              </w:rPr>
              <w:t>- вреднује процес и резултате пројектних активности</w:t>
            </w:r>
          </w:p>
        </w:tc>
      </w:tr>
      <w:tr w:rsidR="002A79B7" w:rsidRPr="00A52D0F" w14:paraId="1CCC29C1" w14:textId="77777777" w:rsidTr="002A79B7">
        <w:trPr>
          <w:trHeight w:val="1368"/>
        </w:trPr>
        <w:tc>
          <w:tcPr>
            <w:tcW w:w="2360" w:type="dxa"/>
            <w:tcBorders>
              <w:right w:val="single" w:sz="4" w:space="0" w:color="000000"/>
            </w:tcBorders>
          </w:tcPr>
          <w:p w14:paraId="57219B7E" w14:textId="77777777" w:rsidR="002A79B7" w:rsidRPr="00A52D0F" w:rsidRDefault="002A79B7" w:rsidP="00A52D0F">
            <w:pPr>
              <w:pStyle w:val="TableParagraph"/>
              <w:spacing w:line="240" w:lineRule="auto"/>
              <w:rPr>
                <w:b/>
                <w:sz w:val="24"/>
                <w:szCs w:val="24"/>
              </w:rPr>
            </w:pPr>
          </w:p>
          <w:p w14:paraId="3F570452" w14:textId="77777777" w:rsidR="002A79B7" w:rsidRPr="00A52D0F" w:rsidRDefault="002A79B7" w:rsidP="00A52D0F">
            <w:pPr>
              <w:pStyle w:val="TableParagraph"/>
              <w:spacing w:before="5" w:line="240" w:lineRule="auto"/>
              <w:rPr>
                <w:b/>
                <w:sz w:val="24"/>
                <w:szCs w:val="24"/>
              </w:rPr>
            </w:pPr>
          </w:p>
          <w:p w14:paraId="084D8593" w14:textId="77777777" w:rsidR="002A79B7" w:rsidRPr="00A52D0F" w:rsidRDefault="002A79B7" w:rsidP="00A52D0F">
            <w:pPr>
              <w:pStyle w:val="TableParagraph"/>
              <w:spacing w:before="1" w:line="240" w:lineRule="auto"/>
              <w:ind w:left="373"/>
              <w:rPr>
                <w:sz w:val="24"/>
                <w:szCs w:val="24"/>
              </w:rPr>
            </w:pPr>
            <w:r w:rsidRPr="00A52D0F">
              <w:rPr>
                <w:sz w:val="24"/>
                <w:szCs w:val="24"/>
              </w:rPr>
              <w:t>РАЧУНАРСТВО</w:t>
            </w:r>
          </w:p>
        </w:tc>
        <w:tc>
          <w:tcPr>
            <w:tcW w:w="2865" w:type="dxa"/>
            <w:tcBorders>
              <w:left w:val="single" w:sz="4" w:space="0" w:color="000000"/>
              <w:right w:val="single" w:sz="4" w:space="0" w:color="000000"/>
            </w:tcBorders>
          </w:tcPr>
          <w:p w14:paraId="210A0C54" w14:textId="77777777" w:rsidR="002A79B7" w:rsidRPr="00A52D0F" w:rsidRDefault="002A79B7" w:rsidP="00A52D0F">
            <w:pPr>
              <w:pStyle w:val="TableParagraph"/>
              <w:spacing w:line="240" w:lineRule="auto"/>
              <w:ind w:left="114"/>
              <w:rPr>
                <w:sz w:val="24"/>
                <w:szCs w:val="24"/>
              </w:rPr>
            </w:pPr>
            <w:r w:rsidRPr="00A52D0F">
              <w:rPr>
                <w:sz w:val="24"/>
                <w:szCs w:val="24"/>
              </w:rPr>
              <w:t>- наведе редослед корака у</w:t>
            </w:r>
          </w:p>
          <w:p w14:paraId="1987C7A3" w14:textId="77777777" w:rsidR="002A79B7" w:rsidRPr="00A52D0F" w:rsidRDefault="002A79B7" w:rsidP="00A52D0F">
            <w:pPr>
              <w:pStyle w:val="TableParagraph"/>
              <w:spacing w:line="240" w:lineRule="auto"/>
              <w:ind w:left="114" w:right="815"/>
              <w:rPr>
                <w:sz w:val="24"/>
                <w:szCs w:val="24"/>
              </w:rPr>
            </w:pPr>
            <w:r w:rsidRPr="00A52D0F">
              <w:rPr>
                <w:sz w:val="24"/>
                <w:szCs w:val="24"/>
              </w:rPr>
              <w:t>решавању једноставног логичког проблема</w:t>
            </w:r>
          </w:p>
        </w:tc>
        <w:tc>
          <w:tcPr>
            <w:tcW w:w="3166" w:type="dxa"/>
            <w:tcBorders>
              <w:left w:val="single" w:sz="4" w:space="0" w:color="000000"/>
              <w:right w:val="single" w:sz="4" w:space="0" w:color="000000"/>
            </w:tcBorders>
          </w:tcPr>
          <w:p w14:paraId="090278E2" w14:textId="77777777" w:rsidR="002A79B7" w:rsidRPr="00A52D0F" w:rsidRDefault="002A79B7" w:rsidP="00A52D0F">
            <w:pPr>
              <w:pStyle w:val="TableParagraph"/>
              <w:widowControl w:val="0"/>
              <w:numPr>
                <w:ilvl w:val="0"/>
                <w:numId w:val="12"/>
              </w:numPr>
              <w:autoSpaceDE w:val="0"/>
              <w:autoSpaceDN w:val="0"/>
              <w:spacing w:after="0" w:line="240" w:lineRule="auto"/>
              <w:rPr>
                <w:sz w:val="24"/>
                <w:szCs w:val="24"/>
              </w:rPr>
            </w:pPr>
            <w:r w:rsidRPr="00A52D0F">
              <w:rPr>
                <w:sz w:val="24"/>
                <w:szCs w:val="24"/>
              </w:rPr>
              <w:t>наведе редослед корака у</w:t>
            </w:r>
          </w:p>
          <w:p w14:paraId="3EE42036" w14:textId="77777777" w:rsidR="002A79B7" w:rsidRPr="00A52D0F" w:rsidRDefault="002A79B7" w:rsidP="00A52D0F">
            <w:pPr>
              <w:pStyle w:val="TableParagraph"/>
              <w:spacing w:line="240" w:lineRule="auto"/>
              <w:ind w:left="116"/>
              <w:rPr>
                <w:sz w:val="24"/>
                <w:szCs w:val="24"/>
              </w:rPr>
            </w:pPr>
            <w:r w:rsidRPr="00A52D0F">
              <w:rPr>
                <w:sz w:val="24"/>
                <w:szCs w:val="24"/>
              </w:rPr>
              <w:t>решавању једноставног логичког проблема</w:t>
            </w:r>
          </w:p>
          <w:p w14:paraId="50B4949A" w14:textId="77777777" w:rsidR="002A79B7" w:rsidRPr="00A52D0F" w:rsidRDefault="002A79B7" w:rsidP="00A52D0F">
            <w:pPr>
              <w:pStyle w:val="TableParagraph"/>
              <w:spacing w:line="240" w:lineRule="auto"/>
              <w:ind w:left="116"/>
              <w:rPr>
                <w:sz w:val="24"/>
                <w:szCs w:val="24"/>
              </w:rPr>
            </w:pPr>
            <w:r w:rsidRPr="00A52D0F">
              <w:rPr>
                <w:sz w:val="24"/>
                <w:szCs w:val="24"/>
              </w:rPr>
              <w:t>- креира једноставан рачунарски</w:t>
            </w:r>
          </w:p>
          <w:p w14:paraId="3AB5C1BF" w14:textId="77777777" w:rsidR="002A79B7" w:rsidRPr="00A52D0F" w:rsidRDefault="002A79B7" w:rsidP="00A52D0F">
            <w:pPr>
              <w:pStyle w:val="TableParagraph"/>
              <w:spacing w:line="240" w:lineRule="auto"/>
              <w:ind w:left="116"/>
              <w:rPr>
                <w:sz w:val="24"/>
                <w:szCs w:val="24"/>
              </w:rPr>
            </w:pPr>
            <w:r w:rsidRPr="00A52D0F">
              <w:rPr>
                <w:sz w:val="24"/>
                <w:szCs w:val="24"/>
              </w:rPr>
              <w:t>програм у визуелном окружењу</w:t>
            </w:r>
          </w:p>
        </w:tc>
        <w:tc>
          <w:tcPr>
            <w:tcW w:w="3071" w:type="dxa"/>
            <w:tcBorders>
              <w:left w:val="single" w:sz="4" w:space="0" w:color="000000"/>
              <w:right w:val="single" w:sz="4" w:space="0" w:color="000000"/>
            </w:tcBorders>
          </w:tcPr>
          <w:p w14:paraId="69D68225" w14:textId="77777777" w:rsidR="002A79B7" w:rsidRPr="00A52D0F" w:rsidRDefault="002A79B7" w:rsidP="00A52D0F">
            <w:pPr>
              <w:pStyle w:val="TableParagraph"/>
              <w:widowControl w:val="0"/>
              <w:numPr>
                <w:ilvl w:val="0"/>
                <w:numId w:val="11"/>
              </w:numPr>
              <w:autoSpaceDE w:val="0"/>
              <w:autoSpaceDN w:val="0"/>
              <w:spacing w:after="0" w:line="240" w:lineRule="auto"/>
              <w:rPr>
                <w:sz w:val="24"/>
                <w:szCs w:val="24"/>
              </w:rPr>
            </w:pPr>
            <w:r w:rsidRPr="00A52D0F">
              <w:rPr>
                <w:sz w:val="24"/>
                <w:szCs w:val="24"/>
              </w:rPr>
              <w:t>наведе редослед корака у</w:t>
            </w:r>
          </w:p>
          <w:p w14:paraId="654BA366" w14:textId="77777777" w:rsidR="002A79B7" w:rsidRPr="00A52D0F" w:rsidRDefault="002A79B7" w:rsidP="00A52D0F">
            <w:pPr>
              <w:pStyle w:val="TableParagraph"/>
              <w:spacing w:line="240" w:lineRule="auto"/>
              <w:ind w:left="116"/>
              <w:rPr>
                <w:sz w:val="24"/>
                <w:szCs w:val="24"/>
              </w:rPr>
            </w:pPr>
            <w:r w:rsidRPr="00A52D0F">
              <w:rPr>
                <w:sz w:val="24"/>
                <w:szCs w:val="24"/>
              </w:rPr>
              <w:t>решавању једноставног логичког проблема</w:t>
            </w:r>
          </w:p>
          <w:p w14:paraId="21C877B8" w14:textId="77777777" w:rsidR="002A79B7" w:rsidRPr="00A52D0F" w:rsidRDefault="002A79B7" w:rsidP="00A52D0F">
            <w:pPr>
              <w:pStyle w:val="TableParagraph"/>
              <w:widowControl w:val="0"/>
              <w:numPr>
                <w:ilvl w:val="0"/>
                <w:numId w:val="11"/>
              </w:numPr>
              <w:autoSpaceDE w:val="0"/>
              <w:autoSpaceDN w:val="0"/>
              <w:spacing w:after="0" w:line="240" w:lineRule="auto"/>
              <w:rPr>
                <w:sz w:val="24"/>
                <w:szCs w:val="24"/>
              </w:rPr>
            </w:pPr>
            <w:r w:rsidRPr="00A52D0F">
              <w:rPr>
                <w:sz w:val="24"/>
                <w:szCs w:val="24"/>
              </w:rPr>
              <w:t>креира једноставан рачунарски</w:t>
            </w:r>
          </w:p>
          <w:p w14:paraId="22A58465" w14:textId="77777777" w:rsidR="002A79B7" w:rsidRPr="00A52D0F" w:rsidRDefault="002A79B7" w:rsidP="00A52D0F">
            <w:pPr>
              <w:pStyle w:val="TableParagraph"/>
              <w:tabs>
                <w:tab w:val="left" w:pos="231"/>
              </w:tabs>
              <w:spacing w:line="240" w:lineRule="auto"/>
              <w:rPr>
                <w:sz w:val="24"/>
                <w:szCs w:val="24"/>
              </w:rPr>
            </w:pPr>
            <w:r w:rsidRPr="00A52D0F">
              <w:rPr>
                <w:sz w:val="24"/>
                <w:szCs w:val="24"/>
              </w:rPr>
              <w:t xml:space="preserve"> програм у визуелном окружењу</w:t>
            </w:r>
          </w:p>
          <w:p w14:paraId="42D4D329" w14:textId="77777777" w:rsidR="002A79B7" w:rsidRPr="00A52D0F" w:rsidRDefault="002A79B7" w:rsidP="00A52D0F">
            <w:pPr>
              <w:pStyle w:val="TableParagraph"/>
              <w:widowControl w:val="0"/>
              <w:numPr>
                <w:ilvl w:val="0"/>
                <w:numId w:val="11"/>
              </w:numPr>
              <w:tabs>
                <w:tab w:val="left" w:pos="231"/>
              </w:tabs>
              <w:autoSpaceDE w:val="0"/>
              <w:autoSpaceDN w:val="0"/>
              <w:spacing w:after="0" w:line="240" w:lineRule="auto"/>
              <w:rPr>
                <w:sz w:val="24"/>
                <w:szCs w:val="24"/>
              </w:rPr>
            </w:pPr>
            <w:r w:rsidRPr="00A52D0F">
              <w:rPr>
                <w:sz w:val="24"/>
                <w:szCs w:val="24"/>
              </w:rPr>
              <w:t>сврсисходно примењује</w:t>
            </w:r>
          </w:p>
          <w:p w14:paraId="79B595C5" w14:textId="77777777" w:rsidR="002A79B7" w:rsidRPr="00A52D0F" w:rsidRDefault="002A79B7" w:rsidP="00A52D0F">
            <w:pPr>
              <w:pStyle w:val="TableParagraph"/>
              <w:spacing w:line="240" w:lineRule="auto"/>
              <w:ind w:left="115" w:right="328"/>
              <w:rPr>
                <w:sz w:val="24"/>
                <w:szCs w:val="24"/>
              </w:rPr>
            </w:pPr>
            <w:r w:rsidRPr="00A52D0F">
              <w:rPr>
                <w:sz w:val="24"/>
                <w:szCs w:val="24"/>
              </w:rPr>
              <w:t>програмске структуре и блокове наредби</w:t>
            </w:r>
          </w:p>
          <w:p w14:paraId="463FAA84" w14:textId="77777777" w:rsidR="002A79B7" w:rsidRPr="00A52D0F" w:rsidRDefault="002A79B7" w:rsidP="00A52D0F">
            <w:pPr>
              <w:pStyle w:val="TableParagraph"/>
              <w:widowControl w:val="0"/>
              <w:numPr>
                <w:ilvl w:val="0"/>
                <w:numId w:val="11"/>
              </w:numPr>
              <w:tabs>
                <w:tab w:val="left" w:pos="231"/>
              </w:tabs>
              <w:autoSpaceDE w:val="0"/>
              <w:autoSpaceDN w:val="0"/>
              <w:spacing w:after="0" w:line="240" w:lineRule="auto"/>
              <w:ind w:right="262"/>
              <w:rPr>
                <w:sz w:val="24"/>
                <w:szCs w:val="24"/>
              </w:rPr>
            </w:pPr>
            <w:r w:rsidRPr="00A52D0F">
              <w:rPr>
                <w:sz w:val="24"/>
                <w:szCs w:val="24"/>
              </w:rPr>
              <w:t>користи математичке операторе за</w:t>
            </w:r>
            <w:r w:rsidRPr="00A52D0F">
              <w:rPr>
                <w:spacing w:val="-1"/>
                <w:sz w:val="24"/>
                <w:szCs w:val="24"/>
              </w:rPr>
              <w:t xml:space="preserve"> </w:t>
            </w:r>
            <w:r w:rsidRPr="00A52D0F">
              <w:rPr>
                <w:sz w:val="24"/>
                <w:szCs w:val="24"/>
              </w:rPr>
              <w:t>израчунавање</w:t>
            </w:r>
          </w:p>
        </w:tc>
        <w:tc>
          <w:tcPr>
            <w:tcW w:w="3159" w:type="dxa"/>
            <w:tcBorders>
              <w:left w:val="single" w:sz="4" w:space="0" w:color="000000"/>
            </w:tcBorders>
          </w:tcPr>
          <w:p w14:paraId="137D5EDA" w14:textId="77777777" w:rsidR="002A79B7" w:rsidRPr="00A52D0F" w:rsidRDefault="002A79B7" w:rsidP="00A52D0F">
            <w:pPr>
              <w:pStyle w:val="TableParagraph"/>
              <w:widowControl w:val="0"/>
              <w:numPr>
                <w:ilvl w:val="0"/>
                <w:numId w:val="11"/>
              </w:numPr>
              <w:autoSpaceDE w:val="0"/>
              <w:autoSpaceDN w:val="0"/>
              <w:spacing w:after="0" w:line="240" w:lineRule="auto"/>
              <w:rPr>
                <w:sz w:val="24"/>
                <w:szCs w:val="24"/>
              </w:rPr>
            </w:pPr>
            <w:r w:rsidRPr="00A52D0F">
              <w:rPr>
                <w:sz w:val="24"/>
                <w:szCs w:val="24"/>
              </w:rPr>
              <w:t xml:space="preserve"> наведе редослед корака у</w:t>
            </w:r>
          </w:p>
          <w:p w14:paraId="4BAC7CF4" w14:textId="77777777" w:rsidR="002A79B7" w:rsidRPr="00A52D0F" w:rsidRDefault="002A79B7" w:rsidP="00A52D0F">
            <w:pPr>
              <w:pStyle w:val="TableParagraph"/>
              <w:spacing w:line="240" w:lineRule="auto"/>
              <w:ind w:left="116"/>
              <w:rPr>
                <w:sz w:val="24"/>
                <w:szCs w:val="24"/>
              </w:rPr>
            </w:pPr>
            <w:r w:rsidRPr="00A52D0F">
              <w:rPr>
                <w:sz w:val="24"/>
                <w:szCs w:val="24"/>
              </w:rPr>
              <w:t>решавању једноставног логичког проблема</w:t>
            </w:r>
          </w:p>
          <w:p w14:paraId="3342797A" w14:textId="77777777" w:rsidR="002A79B7" w:rsidRPr="00A52D0F" w:rsidRDefault="002A79B7" w:rsidP="00A52D0F">
            <w:pPr>
              <w:pStyle w:val="TableParagraph"/>
              <w:widowControl w:val="0"/>
              <w:numPr>
                <w:ilvl w:val="0"/>
                <w:numId w:val="11"/>
              </w:numPr>
              <w:autoSpaceDE w:val="0"/>
              <w:autoSpaceDN w:val="0"/>
              <w:spacing w:after="0" w:line="240" w:lineRule="auto"/>
              <w:rPr>
                <w:sz w:val="24"/>
                <w:szCs w:val="24"/>
              </w:rPr>
            </w:pPr>
            <w:r w:rsidRPr="00A52D0F">
              <w:rPr>
                <w:sz w:val="24"/>
                <w:szCs w:val="24"/>
              </w:rPr>
              <w:t>креира једноставан рачунарски</w:t>
            </w:r>
          </w:p>
          <w:p w14:paraId="183B192F" w14:textId="77777777" w:rsidR="002A79B7" w:rsidRPr="00A52D0F" w:rsidRDefault="002A79B7" w:rsidP="00A52D0F">
            <w:pPr>
              <w:pStyle w:val="TableParagraph"/>
              <w:tabs>
                <w:tab w:val="left" w:pos="231"/>
              </w:tabs>
              <w:spacing w:line="240" w:lineRule="auto"/>
              <w:ind w:left="115"/>
              <w:rPr>
                <w:sz w:val="24"/>
                <w:szCs w:val="24"/>
              </w:rPr>
            </w:pPr>
            <w:r w:rsidRPr="00A52D0F">
              <w:rPr>
                <w:sz w:val="24"/>
                <w:szCs w:val="24"/>
              </w:rPr>
              <w:t>програм у визуелном окружењу</w:t>
            </w:r>
          </w:p>
          <w:p w14:paraId="2E41EE13" w14:textId="77777777" w:rsidR="002A79B7" w:rsidRPr="00A52D0F" w:rsidRDefault="002A79B7" w:rsidP="00A52D0F">
            <w:pPr>
              <w:pStyle w:val="TableParagraph"/>
              <w:widowControl w:val="0"/>
              <w:numPr>
                <w:ilvl w:val="0"/>
                <w:numId w:val="11"/>
              </w:numPr>
              <w:tabs>
                <w:tab w:val="left" w:pos="231"/>
              </w:tabs>
              <w:autoSpaceDE w:val="0"/>
              <w:autoSpaceDN w:val="0"/>
              <w:spacing w:after="0" w:line="240" w:lineRule="auto"/>
              <w:rPr>
                <w:sz w:val="24"/>
                <w:szCs w:val="24"/>
              </w:rPr>
            </w:pPr>
            <w:r w:rsidRPr="00A52D0F">
              <w:rPr>
                <w:sz w:val="24"/>
                <w:szCs w:val="24"/>
              </w:rPr>
              <w:t>сврсисходно примењује</w:t>
            </w:r>
          </w:p>
          <w:p w14:paraId="32572C1D" w14:textId="77777777" w:rsidR="002A79B7" w:rsidRPr="00A52D0F" w:rsidRDefault="002A79B7" w:rsidP="00A52D0F">
            <w:pPr>
              <w:pStyle w:val="TableParagraph"/>
              <w:spacing w:line="240" w:lineRule="auto"/>
              <w:ind w:left="115" w:right="328"/>
              <w:rPr>
                <w:sz w:val="24"/>
                <w:szCs w:val="24"/>
              </w:rPr>
            </w:pPr>
            <w:r w:rsidRPr="00A52D0F">
              <w:rPr>
                <w:sz w:val="24"/>
                <w:szCs w:val="24"/>
              </w:rPr>
              <w:t>програмске структуре и блокове наредби</w:t>
            </w:r>
          </w:p>
          <w:p w14:paraId="55442CE0" w14:textId="77777777" w:rsidR="002A79B7" w:rsidRPr="00A52D0F" w:rsidRDefault="002A79B7" w:rsidP="00A52D0F">
            <w:pPr>
              <w:pStyle w:val="TableParagraph"/>
              <w:widowControl w:val="0"/>
              <w:numPr>
                <w:ilvl w:val="0"/>
                <w:numId w:val="10"/>
              </w:numPr>
              <w:tabs>
                <w:tab w:val="left" w:pos="231"/>
              </w:tabs>
              <w:autoSpaceDE w:val="0"/>
              <w:autoSpaceDN w:val="0"/>
              <w:spacing w:after="0" w:line="240" w:lineRule="auto"/>
              <w:rPr>
                <w:sz w:val="24"/>
                <w:szCs w:val="24"/>
              </w:rPr>
            </w:pPr>
            <w:r w:rsidRPr="00A52D0F">
              <w:rPr>
                <w:sz w:val="24"/>
                <w:szCs w:val="24"/>
              </w:rPr>
              <w:t>користи математичке операторе за</w:t>
            </w:r>
            <w:r w:rsidRPr="00A52D0F">
              <w:rPr>
                <w:spacing w:val="-1"/>
                <w:sz w:val="24"/>
                <w:szCs w:val="24"/>
              </w:rPr>
              <w:t xml:space="preserve"> </w:t>
            </w:r>
            <w:r w:rsidRPr="00A52D0F">
              <w:rPr>
                <w:sz w:val="24"/>
                <w:szCs w:val="24"/>
              </w:rPr>
              <w:t>израчунавање</w:t>
            </w:r>
          </w:p>
          <w:p w14:paraId="337A6D22" w14:textId="77777777" w:rsidR="002A79B7" w:rsidRPr="00A52D0F" w:rsidRDefault="002A79B7" w:rsidP="00A52D0F">
            <w:pPr>
              <w:pStyle w:val="TableParagraph"/>
              <w:widowControl w:val="0"/>
              <w:numPr>
                <w:ilvl w:val="0"/>
                <w:numId w:val="10"/>
              </w:numPr>
              <w:tabs>
                <w:tab w:val="left" w:pos="231"/>
              </w:tabs>
              <w:autoSpaceDE w:val="0"/>
              <w:autoSpaceDN w:val="0"/>
              <w:spacing w:after="0" w:line="240" w:lineRule="auto"/>
              <w:rPr>
                <w:sz w:val="24"/>
                <w:szCs w:val="24"/>
              </w:rPr>
            </w:pPr>
            <w:r w:rsidRPr="00A52D0F">
              <w:rPr>
                <w:sz w:val="24"/>
                <w:szCs w:val="24"/>
              </w:rPr>
              <w:t>објасни сценарио и</w:t>
            </w:r>
            <w:r w:rsidRPr="00A52D0F">
              <w:rPr>
                <w:spacing w:val="-6"/>
                <w:sz w:val="24"/>
                <w:szCs w:val="24"/>
              </w:rPr>
              <w:t xml:space="preserve"> </w:t>
            </w:r>
            <w:r w:rsidRPr="00A52D0F">
              <w:rPr>
                <w:sz w:val="24"/>
                <w:szCs w:val="24"/>
              </w:rPr>
              <w:t>алгоритам</w:t>
            </w:r>
          </w:p>
          <w:p w14:paraId="7AB9906F" w14:textId="77777777" w:rsidR="002A79B7" w:rsidRPr="00A52D0F" w:rsidRDefault="002A79B7" w:rsidP="00A52D0F">
            <w:pPr>
              <w:pStyle w:val="TableParagraph"/>
              <w:spacing w:line="240" w:lineRule="auto"/>
              <w:ind w:left="115"/>
              <w:rPr>
                <w:sz w:val="24"/>
                <w:szCs w:val="24"/>
              </w:rPr>
            </w:pPr>
            <w:r w:rsidRPr="00A52D0F">
              <w:rPr>
                <w:sz w:val="24"/>
                <w:szCs w:val="24"/>
              </w:rPr>
              <w:lastRenderedPageBreak/>
              <w:t>пројекта</w:t>
            </w:r>
          </w:p>
          <w:p w14:paraId="3BE6DF6C" w14:textId="77777777" w:rsidR="002A79B7" w:rsidRPr="00A52D0F" w:rsidRDefault="002A79B7" w:rsidP="00A52D0F">
            <w:pPr>
              <w:pStyle w:val="TableParagraph"/>
              <w:widowControl w:val="0"/>
              <w:numPr>
                <w:ilvl w:val="0"/>
                <w:numId w:val="10"/>
              </w:numPr>
              <w:tabs>
                <w:tab w:val="left" w:pos="231"/>
              </w:tabs>
              <w:autoSpaceDE w:val="0"/>
              <w:autoSpaceDN w:val="0"/>
              <w:spacing w:after="0" w:line="240" w:lineRule="auto"/>
              <w:rPr>
                <w:sz w:val="24"/>
                <w:szCs w:val="24"/>
              </w:rPr>
            </w:pPr>
            <w:r w:rsidRPr="00A52D0F">
              <w:rPr>
                <w:sz w:val="24"/>
                <w:szCs w:val="24"/>
              </w:rPr>
              <w:t>анализира и дискутује</w:t>
            </w:r>
            <w:r w:rsidRPr="00A52D0F">
              <w:rPr>
                <w:spacing w:val="-14"/>
                <w:sz w:val="24"/>
                <w:szCs w:val="24"/>
              </w:rPr>
              <w:t xml:space="preserve"> </w:t>
            </w:r>
            <w:r w:rsidRPr="00A52D0F">
              <w:rPr>
                <w:sz w:val="24"/>
                <w:szCs w:val="24"/>
              </w:rPr>
              <w:t>програм</w:t>
            </w:r>
          </w:p>
          <w:p w14:paraId="2315F7B2" w14:textId="77777777" w:rsidR="002A79B7" w:rsidRPr="00A52D0F" w:rsidRDefault="002A79B7" w:rsidP="00A52D0F">
            <w:pPr>
              <w:pStyle w:val="TableParagraph"/>
              <w:tabs>
                <w:tab w:val="left" w:pos="231"/>
              </w:tabs>
              <w:spacing w:before="1" w:line="240" w:lineRule="auto"/>
              <w:ind w:left="115" w:right="133"/>
              <w:rPr>
                <w:sz w:val="24"/>
                <w:szCs w:val="24"/>
              </w:rPr>
            </w:pPr>
            <w:r w:rsidRPr="00A52D0F">
              <w:rPr>
                <w:sz w:val="24"/>
                <w:szCs w:val="24"/>
              </w:rPr>
              <w:t>проналази и отклања грешке у програму</w:t>
            </w:r>
          </w:p>
        </w:tc>
      </w:tr>
      <w:tr w:rsidR="002A79B7" w:rsidRPr="00A52D0F" w14:paraId="151FF9F2" w14:textId="77777777" w:rsidTr="002A79B7">
        <w:trPr>
          <w:trHeight w:val="1368"/>
        </w:trPr>
        <w:tc>
          <w:tcPr>
            <w:tcW w:w="2360" w:type="dxa"/>
            <w:tcBorders>
              <w:right w:val="single" w:sz="4" w:space="0" w:color="000000"/>
            </w:tcBorders>
          </w:tcPr>
          <w:p w14:paraId="5F6A8C88" w14:textId="77777777" w:rsidR="002A79B7" w:rsidRPr="00A52D0F" w:rsidRDefault="002A79B7" w:rsidP="00A52D0F">
            <w:pPr>
              <w:pStyle w:val="TableParagraph"/>
              <w:spacing w:line="240" w:lineRule="auto"/>
              <w:rPr>
                <w:b/>
                <w:sz w:val="24"/>
                <w:szCs w:val="24"/>
              </w:rPr>
            </w:pPr>
          </w:p>
          <w:p w14:paraId="159E18D2" w14:textId="77777777" w:rsidR="002A79B7" w:rsidRPr="00A52D0F" w:rsidRDefault="002A79B7" w:rsidP="00A52D0F">
            <w:pPr>
              <w:pStyle w:val="TableParagraph"/>
              <w:spacing w:line="240" w:lineRule="auto"/>
              <w:jc w:val="center"/>
              <w:rPr>
                <w:b/>
                <w:sz w:val="24"/>
                <w:szCs w:val="24"/>
              </w:rPr>
            </w:pPr>
            <w:r w:rsidRPr="00A52D0F">
              <w:rPr>
                <w:b/>
                <w:sz w:val="24"/>
                <w:szCs w:val="24"/>
              </w:rPr>
              <w:t>Све теме</w:t>
            </w:r>
          </w:p>
        </w:tc>
        <w:tc>
          <w:tcPr>
            <w:tcW w:w="2865" w:type="dxa"/>
            <w:tcBorders>
              <w:left w:val="single" w:sz="4" w:space="0" w:color="000000"/>
              <w:right w:val="single" w:sz="4" w:space="0" w:color="000000"/>
            </w:tcBorders>
          </w:tcPr>
          <w:p w14:paraId="6D2AFAD7"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често пропусти да уради задатак; </w:t>
            </w:r>
          </w:p>
          <w:p w14:paraId="24E6000B"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ретко учествује у раду на часу; </w:t>
            </w:r>
          </w:p>
          <w:p w14:paraId="269C7C3E"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ради на часу уз помоћ</w:t>
            </w:r>
          </w:p>
          <w:p w14:paraId="5C570C9F" w14:textId="77777777" w:rsidR="002A79B7" w:rsidRPr="00A52D0F" w:rsidRDefault="002A79B7" w:rsidP="00A52D0F">
            <w:pPr>
              <w:pStyle w:val="TableParagraph"/>
              <w:spacing w:line="240" w:lineRule="auto"/>
              <w:ind w:left="114" w:right="82"/>
              <w:rPr>
                <w:sz w:val="24"/>
                <w:szCs w:val="24"/>
              </w:rPr>
            </w:pPr>
            <w:r w:rsidRPr="00A52D0F">
              <w:rPr>
                <w:sz w:val="24"/>
                <w:szCs w:val="24"/>
              </w:rPr>
              <w:t>наставника</w:t>
            </w:r>
          </w:p>
        </w:tc>
        <w:tc>
          <w:tcPr>
            <w:tcW w:w="3166" w:type="dxa"/>
            <w:tcBorders>
              <w:left w:val="single" w:sz="4" w:space="0" w:color="000000"/>
              <w:right w:val="single" w:sz="4" w:space="0" w:color="000000"/>
            </w:tcBorders>
          </w:tcPr>
          <w:p w14:paraId="128C0F26" w14:textId="77777777" w:rsidR="002A79B7" w:rsidRPr="00A52D0F" w:rsidRDefault="002A79B7" w:rsidP="00A52D0F">
            <w:pPr>
              <w:pStyle w:val="TableParagraph"/>
              <w:spacing w:line="240" w:lineRule="auto"/>
              <w:ind w:right="166"/>
              <w:rPr>
                <w:sz w:val="24"/>
                <w:szCs w:val="24"/>
              </w:rPr>
            </w:pPr>
            <w:r w:rsidRPr="00A52D0F">
              <w:rPr>
                <w:sz w:val="24"/>
                <w:szCs w:val="24"/>
              </w:rPr>
              <w:t xml:space="preserve">- труди се да прилично редовно ради задатке; </w:t>
            </w:r>
          </w:p>
          <w:p w14:paraId="222DE10D" w14:textId="77777777" w:rsidR="002A79B7" w:rsidRPr="00A52D0F" w:rsidRDefault="002A79B7" w:rsidP="00A52D0F">
            <w:pPr>
              <w:pStyle w:val="TableParagraph"/>
              <w:spacing w:line="240" w:lineRule="auto"/>
              <w:ind w:right="166"/>
              <w:rPr>
                <w:sz w:val="24"/>
                <w:szCs w:val="24"/>
              </w:rPr>
            </w:pPr>
            <w:r w:rsidRPr="00A52D0F">
              <w:rPr>
                <w:sz w:val="24"/>
                <w:szCs w:val="24"/>
              </w:rPr>
              <w:t xml:space="preserve">- често учествује у раду на часу; </w:t>
            </w:r>
          </w:p>
          <w:p w14:paraId="551F64B2" w14:textId="77777777" w:rsidR="002A79B7" w:rsidRPr="00A52D0F" w:rsidRDefault="002A79B7" w:rsidP="00A52D0F">
            <w:pPr>
              <w:pStyle w:val="TableParagraph"/>
              <w:spacing w:line="240" w:lineRule="auto"/>
              <w:rPr>
                <w:sz w:val="24"/>
                <w:szCs w:val="24"/>
              </w:rPr>
            </w:pPr>
            <w:r w:rsidRPr="00A52D0F">
              <w:rPr>
                <w:sz w:val="24"/>
                <w:szCs w:val="24"/>
              </w:rPr>
              <w:t>- ради на часу уз мању помоћ наставника</w:t>
            </w:r>
          </w:p>
        </w:tc>
        <w:tc>
          <w:tcPr>
            <w:tcW w:w="3071" w:type="dxa"/>
            <w:tcBorders>
              <w:left w:val="single" w:sz="4" w:space="0" w:color="000000"/>
              <w:right w:val="single" w:sz="4" w:space="0" w:color="000000"/>
            </w:tcBorders>
          </w:tcPr>
          <w:p w14:paraId="3066EA9D" w14:textId="77777777" w:rsidR="002A79B7" w:rsidRPr="00A52D0F" w:rsidRDefault="002A79B7" w:rsidP="00A52D0F">
            <w:pPr>
              <w:pStyle w:val="TableParagraph"/>
              <w:spacing w:line="240" w:lineRule="auto"/>
              <w:ind w:right="585"/>
              <w:rPr>
                <w:sz w:val="24"/>
                <w:szCs w:val="24"/>
              </w:rPr>
            </w:pPr>
            <w:r w:rsidRPr="00A52D0F">
              <w:rPr>
                <w:sz w:val="24"/>
                <w:szCs w:val="24"/>
              </w:rPr>
              <w:t xml:space="preserve">- редовно ради задатке; </w:t>
            </w:r>
          </w:p>
          <w:p w14:paraId="77435CBA" w14:textId="77777777" w:rsidR="002A79B7" w:rsidRPr="00A52D0F" w:rsidRDefault="002A79B7" w:rsidP="00A52D0F">
            <w:pPr>
              <w:pStyle w:val="TableParagraph"/>
              <w:spacing w:line="240" w:lineRule="auto"/>
              <w:ind w:right="585"/>
              <w:rPr>
                <w:sz w:val="24"/>
                <w:szCs w:val="24"/>
              </w:rPr>
            </w:pPr>
            <w:r w:rsidRPr="00A52D0F">
              <w:rPr>
                <w:sz w:val="24"/>
                <w:szCs w:val="24"/>
              </w:rPr>
              <w:t>- активно учествује у раду на</w:t>
            </w:r>
            <w:r w:rsidRPr="00A52D0F">
              <w:rPr>
                <w:spacing w:val="-6"/>
                <w:sz w:val="24"/>
                <w:szCs w:val="24"/>
              </w:rPr>
              <w:t xml:space="preserve">  ч</w:t>
            </w:r>
            <w:r w:rsidRPr="00A52D0F">
              <w:rPr>
                <w:sz w:val="24"/>
                <w:szCs w:val="24"/>
              </w:rPr>
              <w:t xml:space="preserve">асу; </w:t>
            </w:r>
          </w:p>
          <w:p w14:paraId="6E4947A6" w14:textId="77777777" w:rsidR="002A79B7" w:rsidRPr="00A52D0F" w:rsidRDefault="002A79B7" w:rsidP="00A52D0F">
            <w:pPr>
              <w:pStyle w:val="TableParagraph"/>
              <w:widowControl w:val="0"/>
              <w:numPr>
                <w:ilvl w:val="0"/>
                <w:numId w:val="11"/>
              </w:numPr>
              <w:autoSpaceDE w:val="0"/>
              <w:autoSpaceDN w:val="0"/>
              <w:spacing w:after="0" w:line="240" w:lineRule="auto"/>
              <w:ind w:right="589"/>
              <w:rPr>
                <w:sz w:val="24"/>
                <w:szCs w:val="24"/>
              </w:rPr>
            </w:pPr>
            <w:r w:rsidRPr="00A52D0F">
              <w:rPr>
                <w:sz w:val="24"/>
                <w:szCs w:val="24"/>
              </w:rPr>
              <w:t>самостално ради</w:t>
            </w:r>
            <w:r w:rsidRPr="00A52D0F">
              <w:rPr>
                <w:spacing w:val="-8"/>
                <w:sz w:val="24"/>
                <w:szCs w:val="24"/>
              </w:rPr>
              <w:t xml:space="preserve"> </w:t>
            </w:r>
            <w:r w:rsidRPr="00A52D0F">
              <w:rPr>
                <w:sz w:val="24"/>
                <w:szCs w:val="24"/>
              </w:rPr>
              <w:t>задатке</w:t>
            </w:r>
          </w:p>
        </w:tc>
        <w:tc>
          <w:tcPr>
            <w:tcW w:w="3159" w:type="dxa"/>
            <w:tcBorders>
              <w:left w:val="single" w:sz="4" w:space="0" w:color="000000"/>
            </w:tcBorders>
          </w:tcPr>
          <w:p w14:paraId="0C4EA3B8" w14:textId="77777777" w:rsidR="002A79B7" w:rsidRPr="00A52D0F" w:rsidRDefault="002A79B7" w:rsidP="00A52D0F">
            <w:pPr>
              <w:pStyle w:val="TableParagraph"/>
              <w:spacing w:line="240" w:lineRule="auto"/>
              <w:ind w:right="322"/>
              <w:rPr>
                <w:sz w:val="24"/>
                <w:szCs w:val="24"/>
              </w:rPr>
            </w:pPr>
            <w:r w:rsidRPr="00A52D0F">
              <w:rPr>
                <w:sz w:val="24"/>
                <w:szCs w:val="24"/>
              </w:rPr>
              <w:t xml:space="preserve">- редовно ради задатке, </w:t>
            </w:r>
          </w:p>
          <w:p w14:paraId="3FEB796C" w14:textId="77777777" w:rsidR="002A79B7" w:rsidRPr="00A52D0F" w:rsidRDefault="002A79B7" w:rsidP="00A52D0F">
            <w:pPr>
              <w:pStyle w:val="TableParagraph"/>
              <w:spacing w:line="240" w:lineRule="auto"/>
              <w:ind w:right="322"/>
              <w:rPr>
                <w:sz w:val="24"/>
                <w:szCs w:val="24"/>
              </w:rPr>
            </w:pPr>
            <w:r w:rsidRPr="00A52D0F">
              <w:rPr>
                <w:sz w:val="24"/>
                <w:szCs w:val="24"/>
              </w:rPr>
              <w:t xml:space="preserve">- активно учествује у раду на часу; </w:t>
            </w:r>
          </w:p>
          <w:p w14:paraId="479E0B30" w14:textId="77777777" w:rsidR="002A79B7" w:rsidRPr="00A52D0F" w:rsidRDefault="002A79B7" w:rsidP="00A52D0F">
            <w:pPr>
              <w:pStyle w:val="TableParagraph"/>
              <w:spacing w:line="240" w:lineRule="auto"/>
              <w:ind w:right="327"/>
              <w:rPr>
                <w:sz w:val="24"/>
                <w:szCs w:val="24"/>
              </w:rPr>
            </w:pPr>
            <w:r w:rsidRPr="00A52D0F">
              <w:rPr>
                <w:sz w:val="24"/>
                <w:szCs w:val="24"/>
              </w:rPr>
              <w:t>- самостално ради на часу</w:t>
            </w:r>
          </w:p>
        </w:tc>
      </w:tr>
    </w:tbl>
    <w:p w14:paraId="06C473A9" w14:textId="77777777" w:rsidR="002A79B7" w:rsidRPr="00A52D0F" w:rsidRDefault="002A79B7" w:rsidP="00A52D0F">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3995DD75" w14:textId="77777777" w:rsidR="002A79B7" w:rsidRPr="00A52D0F" w:rsidRDefault="002A79B7" w:rsidP="00A52D0F">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455D9AC9" w14:textId="77777777" w:rsidR="002A79B7" w:rsidRPr="00A52D0F" w:rsidRDefault="002A79B7" w:rsidP="00A52D0F">
      <w:pPr>
        <w:pStyle w:val="Heading1"/>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Критеријуми оцењивања</w:t>
      </w:r>
    </w:p>
    <w:p w14:paraId="3307DD39" w14:textId="77777777" w:rsidR="002A79B7" w:rsidRPr="00A52D0F" w:rsidRDefault="002A79B7" w:rsidP="00A52D0F">
      <w:pPr>
        <w:spacing w:line="240" w:lineRule="auto"/>
        <w:rPr>
          <w:rFonts w:ascii="Times New Roman" w:hAnsi="Times New Roman" w:cs="Times New Roman"/>
          <w:sz w:val="24"/>
          <w:szCs w:val="24"/>
        </w:rPr>
      </w:pPr>
    </w:p>
    <w:p w14:paraId="4FBEA321"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ОШ „Јован Миодраговић“</w:t>
      </w:r>
    </w:p>
    <w:p w14:paraId="5F851782"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Предмет: ИНФОРМАТИКА И РАЧУНАРСТВО</w:t>
      </w:r>
    </w:p>
    <w:p w14:paraId="0FE3ACFF"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Разред: VI</w:t>
      </w:r>
    </w:p>
    <w:p w14:paraId="2C707327" w14:textId="77777777" w:rsidR="002A79B7" w:rsidRPr="00A52D0F" w:rsidRDefault="002A79B7" w:rsidP="00A52D0F">
      <w:pPr>
        <w:spacing w:line="240" w:lineRule="auto"/>
        <w:rPr>
          <w:rFonts w:ascii="Times New Roman" w:hAnsi="Times New Roman" w:cs="Times New Roman"/>
          <w:sz w:val="24"/>
          <w:szCs w:val="24"/>
        </w:rPr>
      </w:pPr>
    </w:p>
    <w:p w14:paraId="70FE61B4"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Ученик/ца мора да има најмање 2 оцене током полугодишта. Ученици се оцењују кроз активности и задатке који се раде на часовима а постављени су и на Гугл учионици.  Урађени задаци се оцењују смајлијима (плус, пола плуса и минус) и уписују се у ес дневник.</w:t>
      </w:r>
    </w:p>
    <w:p w14:paraId="69F71B9E"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Задаци који се раде на часу се одмах оцењују, а ученици који нису били на часу могу да их ураде у превиђеном року на Гугл учионици и за то такође бивају оцењени. Уколико задатак не ураде у предвиђеном року добијају минус који након тога могу да поправе али само на пола плуса. </w:t>
      </w:r>
    </w:p>
    <w:p w14:paraId="47EB6586" w14:textId="77777777" w:rsidR="002A79B7" w:rsidRPr="00A52D0F" w:rsidRDefault="002A79B7" w:rsidP="00A52D0F">
      <w:pPr>
        <w:spacing w:line="240" w:lineRule="auto"/>
        <w:rPr>
          <w:rFonts w:ascii="Times New Roman" w:hAnsi="Times New Roman" w:cs="Times New Roman"/>
          <w:sz w:val="24"/>
          <w:szCs w:val="24"/>
        </w:rPr>
      </w:pPr>
    </w:p>
    <w:p w14:paraId="2CA29973"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color w:val="000000"/>
          <w:sz w:val="24"/>
          <w:szCs w:val="24"/>
        </w:rPr>
        <w:t>Активности и задаци се евидентирају у ес дневнику/ педагошкој документацији наставника у виду формативне оцене / смајлија, а н</w:t>
      </w:r>
      <w:r w:rsidRPr="00A52D0F">
        <w:rPr>
          <w:rFonts w:ascii="Times New Roman" w:hAnsi="Times New Roman" w:cs="Times New Roman"/>
          <w:sz w:val="24"/>
          <w:szCs w:val="24"/>
        </w:rPr>
        <w:t xml:space="preserve">акон четири задате активности, уписује се сумативна оцена и то по критеријуму: </w:t>
      </w:r>
    </w:p>
    <w:p w14:paraId="74E5AD76"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три од четири смајлија је оцена 5, </w:t>
      </w:r>
    </w:p>
    <w:p w14:paraId="2A3C7C28"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два смајлија оцена 4,  </w:t>
      </w:r>
    </w:p>
    <w:p w14:paraId="6D73E0C5"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један смајли је оцена 3. </w:t>
      </w:r>
    </w:p>
    <w:p w14:paraId="1182E865"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На крају закључна оцена се изводи на основу аритметичке средине свих оцена у току полугодишта.</w:t>
      </w:r>
    </w:p>
    <w:p w14:paraId="661A23DC" w14:textId="77777777" w:rsidR="002A79B7" w:rsidRPr="00A52D0F" w:rsidRDefault="002A79B7" w:rsidP="00A52D0F">
      <w:pPr>
        <w:spacing w:line="240" w:lineRule="auto"/>
        <w:rPr>
          <w:rFonts w:ascii="Times New Roman" w:hAnsi="Times New Roman" w:cs="Times New Roman"/>
          <w:color w:val="000000"/>
          <w:sz w:val="24"/>
          <w:szCs w:val="24"/>
        </w:rPr>
      </w:pPr>
    </w:p>
    <w:p w14:paraId="13DE9F78"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14:paraId="5E986B53"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14:paraId="185A39DA" w14:textId="77777777" w:rsidR="002A79B7" w:rsidRPr="00A52D0F" w:rsidRDefault="002A79B7" w:rsidP="00A52D0F">
      <w:pPr>
        <w:spacing w:line="240" w:lineRule="auto"/>
        <w:rPr>
          <w:rFonts w:ascii="Times New Roman" w:hAnsi="Times New Roman" w:cs="Times New Roman"/>
          <w:color w:val="000000"/>
          <w:sz w:val="24"/>
          <w:szCs w:val="24"/>
        </w:rPr>
      </w:pPr>
    </w:p>
    <w:p w14:paraId="586A2CD9" w14:textId="77777777" w:rsidR="002A79B7" w:rsidRPr="00A52D0F" w:rsidRDefault="002A79B7" w:rsidP="00A52D0F">
      <w:pPr>
        <w:spacing w:line="240" w:lineRule="auto"/>
        <w:rPr>
          <w:rFonts w:ascii="Times New Roman" w:hAnsi="Times New Roman" w:cs="Times New Roman"/>
          <w:color w:val="000000"/>
          <w:sz w:val="24"/>
          <w:szCs w:val="24"/>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60"/>
        <w:gridCol w:w="3007"/>
        <w:gridCol w:w="2835"/>
        <w:gridCol w:w="3118"/>
        <w:gridCol w:w="3301"/>
      </w:tblGrid>
      <w:tr w:rsidR="002A79B7" w:rsidRPr="00A52D0F" w14:paraId="0A8B422B" w14:textId="77777777" w:rsidTr="002A79B7">
        <w:trPr>
          <w:trHeight w:val="243"/>
        </w:trPr>
        <w:tc>
          <w:tcPr>
            <w:tcW w:w="2360" w:type="dxa"/>
            <w:vMerge w:val="restart"/>
            <w:tcBorders>
              <w:right w:val="single" w:sz="4" w:space="0" w:color="000000"/>
            </w:tcBorders>
          </w:tcPr>
          <w:p w14:paraId="7C4753B3" w14:textId="77777777" w:rsidR="002A79B7" w:rsidRPr="00A52D0F" w:rsidRDefault="002A79B7" w:rsidP="00A52D0F">
            <w:pPr>
              <w:pStyle w:val="TableParagraph"/>
              <w:spacing w:before="130" w:line="240" w:lineRule="auto"/>
              <w:ind w:left="469"/>
              <w:rPr>
                <w:b/>
                <w:sz w:val="24"/>
                <w:szCs w:val="24"/>
              </w:rPr>
            </w:pPr>
            <w:r w:rsidRPr="00A52D0F">
              <w:rPr>
                <w:b/>
                <w:sz w:val="24"/>
                <w:szCs w:val="24"/>
              </w:rPr>
              <w:t>Наставна тема</w:t>
            </w:r>
          </w:p>
        </w:tc>
        <w:tc>
          <w:tcPr>
            <w:tcW w:w="12261" w:type="dxa"/>
            <w:gridSpan w:val="4"/>
            <w:tcBorders>
              <w:left w:val="single" w:sz="4" w:space="0" w:color="000000"/>
              <w:bottom w:val="single" w:sz="4" w:space="0" w:color="000000"/>
            </w:tcBorders>
          </w:tcPr>
          <w:p w14:paraId="5762F62F" w14:textId="77777777" w:rsidR="002A79B7" w:rsidRPr="00A52D0F" w:rsidRDefault="002A79B7" w:rsidP="00A52D0F">
            <w:pPr>
              <w:pStyle w:val="TableParagraph"/>
              <w:spacing w:line="240" w:lineRule="auto"/>
              <w:jc w:val="center"/>
              <w:rPr>
                <w:sz w:val="24"/>
                <w:szCs w:val="24"/>
              </w:rPr>
            </w:pPr>
            <w:r w:rsidRPr="00A52D0F">
              <w:rPr>
                <w:b/>
                <w:bCs/>
                <w:sz w:val="24"/>
                <w:szCs w:val="24"/>
              </w:rPr>
              <w:t>ОЦЕНА</w:t>
            </w:r>
          </w:p>
        </w:tc>
      </w:tr>
      <w:tr w:rsidR="002A79B7" w:rsidRPr="00A52D0F" w14:paraId="468D2F8D" w14:textId="77777777" w:rsidTr="002A79B7">
        <w:trPr>
          <w:trHeight w:val="241"/>
        </w:trPr>
        <w:tc>
          <w:tcPr>
            <w:tcW w:w="2360" w:type="dxa"/>
            <w:vMerge/>
            <w:tcBorders>
              <w:top w:val="nil"/>
              <w:right w:val="single" w:sz="4" w:space="0" w:color="000000"/>
            </w:tcBorders>
          </w:tcPr>
          <w:p w14:paraId="1B761DFA" w14:textId="77777777" w:rsidR="002A79B7" w:rsidRPr="00A52D0F" w:rsidRDefault="002A79B7" w:rsidP="00A52D0F">
            <w:pPr>
              <w:spacing w:line="240" w:lineRule="auto"/>
              <w:rPr>
                <w:rFonts w:ascii="Times New Roman" w:hAnsi="Times New Roman" w:cs="Times New Roman"/>
                <w:sz w:val="24"/>
                <w:szCs w:val="24"/>
              </w:rPr>
            </w:pPr>
          </w:p>
        </w:tc>
        <w:tc>
          <w:tcPr>
            <w:tcW w:w="3007" w:type="dxa"/>
            <w:tcBorders>
              <w:top w:val="single" w:sz="4" w:space="0" w:color="000000"/>
              <w:left w:val="single" w:sz="4" w:space="0" w:color="000000"/>
              <w:right w:val="single" w:sz="4" w:space="0" w:color="000000"/>
            </w:tcBorders>
          </w:tcPr>
          <w:p w14:paraId="1D68B5B2" w14:textId="77777777" w:rsidR="002A79B7" w:rsidRPr="00A52D0F" w:rsidRDefault="002A79B7" w:rsidP="00A52D0F">
            <w:pPr>
              <w:pStyle w:val="TableParagraph"/>
              <w:spacing w:line="240" w:lineRule="auto"/>
              <w:jc w:val="center"/>
              <w:rPr>
                <w:sz w:val="24"/>
                <w:szCs w:val="24"/>
              </w:rPr>
            </w:pPr>
            <w:r w:rsidRPr="00A52D0F">
              <w:rPr>
                <w:sz w:val="24"/>
                <w:szCs w:val="24"/>
              </w:rPr>
              <w:t>2</w:t>
            </w:r>
          </w:p>
        </w:tc>
        <w:tc>
          <w:tcPr>
            <w:tcW w:w="2835" w:type="dxa"/>
            <w:tcBorders>
              <w:top w:val="single" w:sz="4" w:space="0" w:color="000000"/>
              <w:left w:val="single" w:sz="4" w:space="0" w:color="000000"/>
              <w:right w:val="single" w:sz="4" w:space="0" w:color="000000"/>
            </w:tcBorders>
          </w:tcPr>
          <w:p w14:paraId="550F3824" w14:textId="77777777" w:rsidR="002A79B7" w:rsidRPr="00A52D0F" w:rsidRDefault="002A79B7" w:rsidP="00A52D0F">
            <w:pPr>
              <w:pStyle w:val="TableParagraph"/>
              <w:spacing w:line="240" w:lineRule="auto"/>
              <w:jc w:val="center"/>
              <w:rPr>
                <w:sz w:val="24"/>
                <w:szCs w:val="24"/>
              </w:rPr>
            </w:pPr>
            <w:r w:rsidRPr="00A52D0F">
              <w:rPr>
                <w:sz w:val="24"/>
                <w:szCs w:val="24"/>
              </w:rPr>
              <w:t>3</w:t>
            </w:r>
          </w:p>
        </w:tc>
        <w:tc>
          <w:tcPr>
            <w:tcW w:w="3118" w:type="dxa"/>
            <w:tcBorders>
              <w:top w:val="single" w:sz="4" w:space="0" w:color="000000"/>
              <w:left w:val="single" w:sz="4" w:space="0" w:color="000000"/>
              <w:right w:val="single" w:sz="4" w:space="0" w:color="000000"/>
            </w:tcBorders>
          </w:tcPr>
          <w:p w14:paraId="43E9AC0C" w14:textId="77777777" w:rsidR="002A79B7" w:rsidRPr="00A52D0F" w:rsidRDefault="002A79B7" w:rsidP="00A52D0F">
            <w:pPr>
              <w:pStyle w:val="TableParagraph"/>
              <w:spacing w:line="240" w:lineRule="auto"/>
              <w:jc w:val="center"/>
              <w:rPr>
                <w:sz w:val="24"/>
                <w:szCs w:val="24"/>
              </w:rPr>
            </w:pPr>
            <w:r w:rsidRPr="00A52D0F">
              <w:rPr>
                <w:sz w:val="24"/>
                <w:szCs w:val="24"/>
              </w:rPr>
              <w:t>4</w:t>
            </w:r>
          </w:p>
        </w:tc>
        <w:tc>
          <w:tcPr>
            <w:tcW w:w="3301" w:type="dxa"/>
            <w:tcBorders>
              <w:top w:val="single" w:sz="4" w:space="0" w:color="000000"/>
              <w:left w:val="single" w:sz="4" w:space="0" w:color="000000"/>
            </w:tcBorders>
          </w:tcPr>
          <w:p w14:paraId="767A2292" w14:textId="77777777" w:rsidR="002A79B7" w:rsidRPr="00A52D0F" w:rsidRDefault="002A79B7" w:rsidP="00A52D0F">
            <w:pPr>
              <w:pStyle w:val="TableParagraph"/>
              <w:spacing w:line="240" w:lineRule="auto"/>
              <w:jc w:val="center"/>
              <w:rPr>
                <w:sz w:val="24"/>
                <w:szCs w:val="24"/>
              </w:rPr>
            </w:pPr>
            <w:r w:rsidRPr="00A52D0F">
              <w:rPr>
                <w:sz w:val="24"/>
                <w:szCs w:val="24"/>
              </w:rPr>
              <w:t>5</w:t>
            </w:r>
          </w:p>
        </w:tc>
      </w:tr>
      <w:tr w:rsidR="002A79B7" w:rsidRPr="00A52D0F" w14:paraId="7244E5E3" w14:textId="77777777" w:rsidTr="002A79B7">
        <w:trPr>
          <w:trHeight w:val="1388"/>
        </w:trPr>
        <w:tc>
          <w:tcPr>
            <w:tcW w:w="2360" w:type="dxa"/>
            <w:tcBorders>
              <w:right w:val="single" w:sz="4" w:space="0" w:color="000000"/>
            </w:tcBorders>
          </w:tcPr>
          <w:p w14:paraId="31661F72" w14:textId="77777777" w:rsidR="002A79B7" w:rsidRPr="00A52D0F" w:rsidRDefault="002A79B7" w:rsidP="00A52D0F">
            <w:pPr>
              <w:pStyle w:val="TableParagraph"/>
              <w:spacing w:line="240" w:lineRule="auto"/>
              <w:rPr>
                <w:b/>
                <w:sz w:val="24"/>
                <w:szCs w:val="24"/>
              </w:rPr>
            </w:pPr>
          </w:p>
          <w:p w14:paraId="35D12F7B" w14:textId="77777777" w:rsidR="002A79B7" w:rsidRPr="00A52D0F" w:rsidRDefault="002A79B7" w:rsidP="00A52D0F">
            <w:pPr>
              <w:pStyle w:val="TableParagraph"/>
              <w:spacing w:line="240" w:lineRule="auto"/>
              <w:rPr>
                <w:b/>
                <w:sz w:val="24"/>
                <w:szCs w:val="24"/>
              </w:rPr>
            </w:pPr>
          </w:p>
          <w:p w14:paraId="35175E12" w14:textId="77777777" w:rsidR="002A79B7" w:rsidRPr="00A52D0F" w:rsidRDefault="002A79B7" w:rsidP="00A52D0F">
            <w:pPr>
              <w:pStyle w:val="TableParagraph"/>
              <w:spacing w:line="240" w:lineRule="auto"/>
              <w:rPr>
                <w:b/>
                <w:sz w:val="24"/>
                <w:szCs w:val="24"/>
              </w:rPr>
            </w:pPr>
          </w:p>
          <w:p w14:paraId="5C80B0F4" w14:textId="77777777" w:rsidR="002A79B7" w:rsidRPr="00A52D0F" w:rsidRDefault="002A79B7" w:rsidP="00A52D0F">
            <w:pPr>
              <w:pStyle w:val="TableParagraph"/>
              <w:spacing w:before="180" w:line="240" w:lineRule="auto"/>
              <w:ind w:left="141" w:right="123" w:firstLine="4"/>
              <w:jc w:val="center"/>
              <w:rPr>
                <w:sz w:val="24"/>
                <w:szCs w:val="24"/>
              </w:rPr>
            </w:pPr>
            <w:r w:rsidRPr="00A52D0F">
              <w:rPr>
                <w:sz w:val="24"/>
                <w:szCs w:val="24"/>
              </w:rPr>
              <w:t>ИНФОРМАЦИОНО- КОМУНИКАЦИОНА ТЕХНОЛОГИЈА</w:t>
            </w:r>
          </w:p>
        </w:tc>
        <w:tc>
          <w:tcPr>
            <w:tcW w:w="3007" w:type="dxa"/>
            <w:tcBorders>
              <w:left w:val="single" w:sz="4" w:space="0" w:color="000000"/>
              <w:right w:val="single" w:sz="4" w:space="0" w:color="000000"/>
            </w:tcBorders>
          </w:tcPr>
          <w:p w14:paraId="5011675E" w14:textId="77777777" w:rsidR="002A79B7" w:rsidRPr="00A52D0F" w:rsidRDefault="002A79B7" w:rsidP="00A52D0F">
            <w:pPr>
              <w:pStyle w:val="TableParagraph"/>
              <w:spacing w:line="240" w:lineRule="auto"/>
              <w:ind w:left="114"/>
              <w:rPr>
                <w:sz w:val="24"/>
                <w:szCs w:val="24"/>
              </w:rPr>
            </w:pPr>
            <w:r w:rsidRPr="00A52D0F">
              <w:rPr>
                <w:sz w:val="24"/>
                <w:szCs w:val="24"/>
              </w:rPr>
              <w:t>Ученик/ца уме да:</w:t>
            </w:r>
          </w:p>
          <w:p w14:paraId="46B75C1C" w14:textId="77777777" w:rsidR="002A79B7" w:rsidRPr="00A52D0F" w:rsidRDefault="002A79B7" w:rsidP="00A52D0F">
            <w:pPr>
              <w:pStyle w:val="TableParagraph"/>
              <w:widowControl w:val="0"/>
              <w:numPr>
                <w:ilvl w:val="0"/>
                <w:numId w:val="20"/>
              </w:numPr>
              <w:tabs>
                <w:tab w:val="left" w:pos="230"/>
              </w:tabs>
              <w:autoSpaceDE w:val="0"/>
              <w:autoSpaceDN w:val="0"/>
              <w:spacing w:after="0" w:line="240" w:lineRule="auto"/>
              <w:ind w:right="744" w:firstLine="0"/>
              <w:rPr>
                <w:sz w:val="24"/>
                <w:szCs w:val="24"/>
              </w:rPr>
            </w:pPr>
            <w:r w:rsidRPr="00A52D0F">
              <w:rPr>
                <w:sz w:val="24"/>
                <w:szCs w:val="24"/>
              </w:rPr>
              <w:t>правилно користи</w:t>
            </w:r>
            <w:r w:rsidRPr="00A52D0F">
              <w:rPr>
                <w:spacing w:val="-18"/>
                <w:sz w:val="24"/>
                <w:szCs w:val="24"/>
              </w:rPr>
              <w:t xml:space="preserve"> </w:t>
            </w:r>
            <w:r w:rsidRPr="00A52D0F">
              <w:rPr>
                <w:sz w:val="24"/>
                <w:szCs w:val="24"/>
              </w:rPr>
              <w:t>ИКТ уређаје;</w:t>
            </w:r>
          </w:p>
          <w:p w14:paraId="03558BA5" w14:textId="77777777" w:rsidR="002A79B7" w:rsidRPr="00A52D0F" w:rsidRDefault="002A79B7" w:rsidP="00A52D0F">
            <w:pPr>
              <w:pStyle w:val="TableParagraph"/>
              <w:widowControl w:val="0"/>
              <w:numPr>
                <w:ilvl w:val="0"/>
                <w:numId w:val="20"/>
              </w:numPr>
              <w:tabs>
                <w:tab w:val="left" w:pos="230"/>
              </w:tabs>
              <w:autoSpaceDE w:val="0"/>
              <w:autoSpaceDN w:val="0"/>
              <w:spacing w:before="1" w:after="0" w:line="240" w:lineRule="auto"/>
              <w:ind w:right="117" w:firstLine="0"/>
              <w:rPr>
                <w:sz w:val="24"/>
                <w:szCs w:val="24"/>
              </w:rPr>
            </w:pPr>
            <w:r w:rsidRPr="00A52D0F">
              <w:rPr>
                <w:sz w:val="24"/>
                <w:szCs w:val="24"/>
              </w:rPr>
              <w:t xml:space="preserve">креира, уређује и структурира дигиталне садржаје који </w:t>
            </w:r>
            <w:r w:rsidRPr="00A52D0F">
              <w:rPr>
                <w:spacing w:val="-3"/>
                <w:sz w:val="24"/>
                <w:szCs w:val="24"/>
              </w:rPr>
              <w:t xml:space="preserve">садрже </w:t>
            </w:r>
            <w:r w:rsidRPr="00A52D0F">
              <w:rPr>
                <w:sz w:val="24"/>
                <w:szCs w:val="24"/>
              </w:rPr>
              <w:t>табеле у програму за рад са текстом</w:t>
            </w:r>
          </w:p>
        </w:tc>
        <w:tc>
          <w:tcPr>
            <w:tcW w:w="2835" w:type="dxa"/>
            <w:tcBorders>
              <w:left w:val="single" w:sz="4" w:space="0" w:color="000000"/>
              <w:right w:val="single" w:sz="4" w:space="0" w:color="000000"/>
            </w:tcBorders>
          </w:tcPr>
          <w:p w14:paraId="03DAFAE2" w14:textId="77777777" w:rsidR="002A79B7" w:rsidRPr="00A52D0F" w:rsidRDefault="002A79B7" w:rsidP="00A52D0F">
            <w:pPr>
              <w:pStyle w:val="TableParagraph"/>
              <w:spacing w:line="240" w:lineRule="auto"/>
              <w:ind w:left="114"/>
              <w:rPr>
                <w:sz w:val="24"/>
                <w:szCs w:val="24"/>
              </w:rPr>
            </w:pPr>
            <w:r w:rsidRPr="00A52D0F">
              <w:rPr>
                <w:sz w:val="24"/>
                <w:szCs w:val="24"/>
              </w:rPr>
              <w:t>Ученик/ца уме да:</w:t>
            </w:r>
          </w:p>
          <w:p w14:paraId="02D75D96"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правилно користи</w:t>
            </w:r>
            <w:r w:rsidRPr="00A52D0F">
              <w:rPr>
                <w:spacing w:val="-18"/>
                <w:sz w:val="24"/>
                <w:szCs w:val="24"/>
              </w:rPr>
              <w:t xml:space="preserve"> </w:t>
            </w:r>
            <w:r w:rsidRPr="00A52D0F">
              <w:rPr>
                <w:sz w:val="24"/>
                <w:szCs w:val="24"/>
              </w:rPr>
              <w:t>ИКТ уређаје;</w:t>
            </w:r>
          </w:p>
          <w:p w14:paraId="1B2E00C9"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 xml:space="preserve">креира, уређује и структурира дигиталне садржаје који </w:t>
            </w:r>
            <w:r w:rsidRPr="00A52D0F">
              <w:rPr>
                <w:spacing w:val="-3"/>
                <w:sz w:val="24"/>
                <w:szCs w:val="24"/>
              </w:rPr>
              <w:t xml:space="preserve">садрже </w:t>
            </w:r>
            <w:r w:rsidRPr="00A52D0F">
              <w:rPr>
                <w:sz w:val="24"/>
                <w:szCs w:val="24"/>
              </w:rPr>
              <w:t>табеле у програму за рад са текстом</w:t>
            </w:r>
          </w:p>
          <w:p w14:paraId="4EE0E8D3"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 xml:space="preserve">креира, уређује и структурира дигиталне садржаје који </w:t>
            </w:r>
            <w:r w:rsidRPr="00A52D0F">
              <w:rPr>
                <w:spacing w:val="-3"/>
                <w:sz w:val="24"/>
                <w:szCs w:val="24"/>
              </w:rPr>
              <w:t xml:space="preserve">садрже </w:t>
            </w:r>
            <w:r w:rsidRPr="00A52D0F">
              <w:rPr>
                <w:sz w:val="24"/>
                <w:szCs w:val="24"/>
              </w:rPr>
              <w:t>табеле у програму за рад</w:t>
            </w:r>
            <w:r w:rsidRPr="00A52D0F">
              <w:rPr>
                <w:spacing w:val="-13"/>
                <w:sz w:val="24"/>
                <w:szCs w:val="24"/>
              </w:rPr>
              <w:t xml:space="preserve"> </w:t>
            </w:r>
            <w:r w:rsidRPr="00A52D0F">
              <w:rPr>
                <w:sz w:val="24"/>
                <w:szCs w:val="24"/>
              </w:rPr>
              <w:t>са</w:t>
            </w:r>
          </w:p>
          <w:p w14:paraId="2550D446" w14:textId="77777777" w:rsidR="002A79B7" w:rsidRPr="00A52D0F" w:rsidRDefault="002A79B7" w:rsidP="00A52D0F">
            <w:pPr>
              <w:pStyle w:val="TableParagraph"/>
              <w:spacing w:line="240" w:lineRule="auto"/>
              <w:ind w:left="109"/>
              <w:rPr>
                <w:sz w:val="24"/>
                <w:szCs w:val="24"/>
              </w:rPr>
            </w:pPr>
            <w:r w:rsidRPr="00A52D0F">
              <w:rPr>
                <w:sz w:val="24"/>
                <w:szCs w:val="24"/>
              </w:rPr>
              <w:t>мултимедијалним презентацијама</w:t>
            </w:r>
          </w:p>
          <w:p w14:paraId="28EC514E" w14:textId="77777777" w:rsidR="002A79B7" w:rsidRPr="00A52D0F" w:rsidRDefault="002A79B7" w:rsidP="00A52D0F">
            <w:pPr>
              <w:pStyle w:val="TableParagraph"/>
              <w:spacing w:line="240" w:lineRule="auto"/>
              <w:rPr>
                <w:sz w:val="24"/>
                <w:szCs w:val="24"/>
              </w:rPr>
            </w:pPr>
            <w:r w:rsidRPr="00A52D0F">
              <w:rPr>
                <w:sz w:val="24"/>
                <w:szCs w:val="24"/>
              </w:rPr>
              <w:t>- креира и</w:t>
            </w:r>
            <w:r w:rsidRPr="00A52D0F">
              <w:rPr>
                <w:spacing w:val="-19"/>
                <w:sz w:val="24"/>
                <w:szCs w:val="24"/>
              </w:rPr>
              <w:t xml:space="preserve"> </w:t>
            </w:r>
            <w:r w:rsidRPr="00A52D0F">
              <w:rPr>
                <w:sz w:val="24"/>
                <w:szCs w:val="24"/>
              </w:rPr>
              <w:t>обрађује  дигиталну слику;</w:t>
            </w:r>
          </w:p>
        </w:tc>
        <w:tc>
          <w:tcPr>
            <w:tcW w:w="3118" w:type="dxa"/>
            <w:tcBorders>
              <w:left w:val="single" w:sz="4" w:space="0" w:color="000000"/>
              <w:right w:val="single" w:sz="4" w:space="0" w:color="000000"/>
            </w:tcBorders>
          </w:tcPr>
          <w:p w14:paraId="0CF7E8F1" w14:textId="77777777" w:rsidR="002A79B7" w:rsidRPr="00A52D0F" w:rsidRDefault="002A79B7" w:rsidP="00A52D0F">
            <w:pPr>
              <w:pStyle w:val="TableParagraph"/>
              <w:spacing w:line="240" w:lineRule="auto"/>
              <w:ind w:left="114"/>
              <w:rPr>
                <w:sz w:val="24"/>
                <w:szCs w:val="24"/>
              </w:rPr>
            </w:pPr>
            <w:r w:rsidRPr="00A52D0F">
              <w:rPr>
                <w:sz w:val="24"/>
                <w:szCs w:val="24"/>
              </w:rPr>
              <w:t>Ученик/ца уме да:</w:t>
            </w:r>
          </w:p>
          <w:p w14:paraId="1DB02398"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правилно користи</w:t>
            </w:r>
            <w:r w:rsidRPr="00A52D0F">
              <w:rPr>
                <w:spacing w:val="-18"/>
                <w:sz w:val="24"/>
                <w:szCs w:val="24"/>
              </w:rPr>
              <w:t xml:space="preserve"> </w:t>
            </w:r>
            <w:r w:rsidRPr="00A52D0F">
              <w:rPr>
                <w:sz w:val="24"/>
                <w:szCs w:val="24"/>
              </w:rPr>
              <w:t>ИКТ уређаје;</w:t>
            </w:r>
          </w:p>
          <w:p w14:paraId="095240FC"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 xml:space="preserve">креира, уређује и структурира дигиталне садржаје који </w:t>
            </w:r>
            <w:r w:rsidRPr="00A52D0F">
              <w:rPr>
                <w:spacing w:val="-3"/>
                <w:sz w:val="24"/>
                <w:szCs w:val="24"/>
              </w:rPr>
              <w:t xml:space="preserve">садрже </w:t>
            </w:r>
            <w:r w:rsidRPr="00A52D0F">
              <w:rPr>
                <w:sz w:val="24"/>
                <w:szCs w:val="24"/>
              </w:rPr>
              <w:t>табеле у програму за рад са текстом</w:t>
            </w:r>
          </w:p>
          <w:p w14:paraId="3393B0F4"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 xml:space="preserve">креира, уређује и структурира дигиталне садржаје који </w:t>
            </w:r>
            <w:r w:rsidRPr="00A52D0F">
              <w:rPr>
                <w:spacing w:val="-3"/>
                <w:sz w:val="24"/>
                <w:szCs w:val="24"/>
              </w:rPr>
              <w:t xml:space="preserve">садрже </w:t>
            </w:r>
            <w:r w:rsidRPr="00A52D0F">
              <w:rPr>
                <w:sz w:val="24"/>
                <w:szCs w:val="24"/>
              </w:rPr>
              <w:t>табеле у програму за рад</w:t>
            </w:r>
            <w:r w:rsidRPr="00A52D0F">
              <w:rPr>
                <w:spacing w:val="-13"/>
                <w:sz w:val="24"/>
                <w:szCs w:val="24"/>
              </w:rPr>
              <w:t xml:space="preserve"> </w:t>
            </w:r>
            <w:r w:rsidRPr="00A52D0F">
              <w:rPr>
                <w:sz w:val="24"/>
                <w:szCs w:val="24"/>
              </w:rPr>
              <w:t>са</w:t>
            </w:r>
          </w:p>
          <w:p w14:paraId="43F85D54" w14:textId="77777777" w:rsidR="002A79B7" w:rsidRPr="00A52D0F" w:rsidRDefault="002A79B7" w:rsidP="00A52D0F">
            <w:pPr>
              <w:pStyle w:val="TableParagraph"/>
              <w:spacing w:line="240" w:lineRule="auto"/>
              <w:ind w:left="109"/>
              <w:rPr>
                <w:sz w:val="24"/>
                <w:szCs w:val="24"/>
              </w:rPr>
            </w:pPr>
            <w:r w:rsidRPr="00A52D0F">
              <w:rPr>
                <w:sz w:val="24"/>
                <w:szCs w:val="24"/>
              </w:rPr>
              <w:t>мултимедијалним презентацијама</w:t>
            </w:r>
          </w:p>
          <w:p w14:paraId="2A212D71" w14:textId="77777777" w:rsidR="002A79B7" w:rsidRPr="00A52D0F" w:rsidRDefault="002A79B7" w:rsidP="00A52D0F">
            <w:pPr>
              <w:pStyle w:val="TableParagraph"/>
              <w:spacing w:line="240" w:lineRule="auto"/>
              <w:rPr>
                <w:sz w:val="24"/>
                <w:szCs w:val="24"/>
              </w:rPr>
            </w:pPr>
            <w:r w:rsidRPr="00A52D0F">
              <w:rPr>
                <w:sz w:val="24"/>
                <w:szCs w:val="24"/>
              </w:rPr>
              <w:t>- креира и</w:t>
            </w:r>
            <w:r w:rsidRPr="00A52D0F">
              <w:rPr>
                <w:spacing w:val="-19"/>
                <w:sz w:val="24"/>
                <w:szCs w:val="24"/>
              </w:rPr>
              <w:t xml:space="preserve"> </w:t>
            </w:r>
            <w:r w:rsidRPr="00A52D0F">
              <w:rPr>
                <w:sz w:val="24"/>
                <w:szCs w:val="24"/>
              </w:rPr>
              <w:t>обрађује  дигиталну слику;</w:t>
            </w:r>
          </w:p>
          <w:p w14:paraId="55D91E4B" w14:textId="77777777" w:rsidR="002A79B7" w:rsidRPr="00A52D0F" w:rsidRDefault="002A79B7" w:rsidP="00A52D0F">
            <w:pPr>
              <w:pStyle w:val="TableParagraph"/>
              <w:spacing w:line="240" w:lineRule="auto"/>
              <w:rPr>
                <w:sz w:val="24"/>
                <w:szCs w:val="24"/>
              </w:rPr>
            </w:pPr>
            <w:r w:rsidRPr="00A52D0F">
              <w:rPr>
                <w:sz w:val="24"/>
                <w:szCs w:val="24"/>
              </w:rPr>
              <w:t>- самостално снима и врши основну обраду аудио и видео записа;</w:t>
            </w:r>
          </w:p>
          <w:p w14:paraId="056BFFB6" w14:textId="77777777" w:rsidR="002A79B7" w:rsidRPr="00A52D0F" w:rsidRDefault="002A79B7" w:rsidP="00A52D0F">
            <w:pPr>
              <w:pStyle w:val="TableParagraph"/>
              <w:spacing w:line="240" w:lineRule="auto"/>
              <w:rPr>
                <w:sz w:val="24"/>
                <w:szCs w:val="24"/>
              </w:rPr>
            </w:pPr>
            <w:r w:rsidRPr="00A52D0F">
              <w:rPr>
                <w:sz w:val="24"/>
                <w:szCs w:val="24"/>
              </w:rPr>
              <w:t>- уређује мултимедијалну презентацију која садржи видео и аудио садржаје;</w:t>
            </w:r>
          </w:p>
        </w:tc>
        <w:tc>
          <w:tcPr>
            <w:tcW w:w="3301" w:type="dxa"/>
            <w:tcBorders>
              <w:left w:val="single" w:sz="4" w:space="0" w:color="000000"/>
            </w:tcBorders>
          </w:tcPr>
          <w:p w14:paraId="1B3DA224" w14:textId="77777777" w:rsidR="002A79B7" w:rsidRPr="00A52D0F" w:rsidRDefault="002A79B7" w:rsidP="00A52D0F">
            <w:pPr>
              <w:pStyle w:val="TableParagraph"/>
              <w:spacing w:line="240" w:lineRule="auto"/>
              <w:ind w:left="114"/>
              <w:rPr>
                <w:sz w:val="24"/>
                <w:szCs w:val="24"/>
              </w:rPr>
            </w:pPr>
            <w:bookmarkStart w:id="2" w:name="_Hlk85457851"/>
            <w:r w:rsidRPr="00A52D0F">
              <w:rPr>
                <w:sz w:val="24"/>
                <w:szCs w:val="24"/>
              </w:rPr>
              <w:t>Ученик/ца уме да:</w:t>
            </w:r>
          </w:p>
          <w:p w14:paraId="2681FB53"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правилно користи</w:t>
            </w:r>
            <w:r w:rsidRPr="00A52D0F">
              <w:rPr>
                <w:spacing w:val="-18"/>
                <w:sz w:val="24"/>
                <w:szCs w:val="24"/>
              </w:rPr>
              <w:t xml:space="preserve"> </w:t>
            </w:r>
            <w:r w:rsidRPr="00A52D0F">
              <w:rPr>
                <w:sz w:val="24"/>
                <w:szCs w:val="24"/>
              </w:rPr>
              <w:t>ИКТ уређаје;</w:t>
            </w:r>
          </w:p>
          <w:p w14:paraId="63935420"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 xml:space="preserve">креира, уређује и структурира дигиталне садржаје који </w:t>
            </w:r>
            <w:r w:rsidRPr="00A52D0F">
              <w:rPr>
                <w:spacing w:val="-3"/>
                <w:sz w:val="24"/>
                <w:szCs w:val="24"/>
              </w:rPr>
              <w:t xml:space="preserve">садрже </w:t>
            </w:r>
            <w:r w:rsidRPr="00A52D0F">
              <w:rPr>
                <w:sz w:val="24"/>
                <w:szCs w:val="24"/>
              </w:rPr>
              <w:t>табеле у програму за рад са текстом</w:t>
            </w:r>
          </w:p>
          <w:p w14:paraId="260F3993" w14:textId="77777777" w:rsidR="002A79B7" w:rsidRPr="00A52D0F" w:rsidRDefault="002A79B7" w:rsidP="00A52D0F">
            <w:pPr>
              <w:pStyle w:val="TableParagraph"/>
              <w:widowControl w:val="0"/>
              <w:numPr>
                <w:ilvl w:val="0"/>
                <w:numId w:val="20"/>
              </w:numPr>
              <w:autoSpaceDE w:val="0"/>
              <w:autoSpaceDN w:val="0"/>
              <w:spacing w:after="0" w:line="240" w:lineRule="auto"/>
              <w:rPr>
                <w:sz w:val="24"/>
                <w:szCs w:val="24"/>
              </w:rPr>
            </w:pPr>
            <w:r w:rsidRPr="00A52D0F">
              <w:rPr>
                <w:sz w:val="24"/>
                <w:szCs w:val="24"/>
              </w:rPr>
              <w:t xml:space="preserve">креира, уређује и структурира дигиталне садржаје који </w:t>
            </w:r>
            <w:r w:rsidRPr="00A52D0F">
              <w:rPr>
                <w:spacing w:val="-3"/>
                <w:sz w:val="24"/>
                <w:szCs w:val="24"/>
              </w:rPr>
              <w:t xml:space="preserve">садрже </w:t>
            </w:r>
            <w:r w:rsidRPr="00A52D0F">
              <w:rPr>
                <w:sz w:val="24"/>
                <w:szCs w:val="24"/>
              </w:rPr>
              <w:t>табеле у програму за рад</w:t>
            </w:r>
            <w:r w:rsidRPr="00A52D0F">
              <w:rPr>
                <w:spacing w:val="-13"/>
                <w:sz w:val="24"/>
                <w:szCs w:val="24"/>
              </w:rPr>
              <w:t xml:space="preserve"> </w:t>
            </w:r>
            <w:r w:rsidRPr="00A52D0F">
              <w:rPr>
                <w:sz w:val="24"/>
                <w:szCs w:val="24"/>
              </w:rPr>
              <w:t>са</w:t>
            </w:r>
          </w:p>
          <w:p w14:paraId="31209019" w14:textId="77777777" w:rsidR="002A79B7" w:rsidRPr="00A52D0F" w:rsidRDefault="002A79B7" w:rsidP="00A52D0F">
            <w:pPr>
              <w:pStyle w:val="TableParagraph"/>
              <w:spacing w:line="240" w:lineRule="auto"/>
              <w:ind w:left="109"/>
              <w:rPr>
                <w:sz w:val="24"/>
                <w:szCs w:val="24"/>
              </w:rPr>
            </w:pPr>
            <w:r w:rsidRPr="00A52D0F">
              <w:rPr>
                <w:sz w:val="24"/>
                <w:szCs w:val="24"/>
              </w:rPr>
              <w:t>мултимедијалним презентацијама</w:t>
            </w:r>
          </w:p>
          <w:p w14:paraId="4944E4CD" w14:textId="77777777" w:rsidR="002A79B7" w:rsidRPr="00A52D0F" w:rsidRDefault="002A79B7" w:rsidP="00A52D0F">
            <w:pPr>
              <w:pStyle w:val="TableParagraph"/>
              <w:spacing w:line="240" w:lineRule="auto"/>
              <w:rPr>
                <w:sz w:val="24"/>
                <w:szCs w:val="24"/>
              </w:rPr>
            </w:pPr>
            <w:r w:rsidRPr="00A52D0F">
              <w:rPr>
                <w:sz w:val="24"/>
                <w:szCs w:val="24"/>
              </w:rPr>
              <w:t>- креира и</w:t>
            </w:r>
            <w:r w:rsidRPr="00A52D0F">
              <w:rPr>
                <w:spacing w:val="-19"/>
                <w:sz w:val="24"/>
                <w:szCs w:val="24"/>
              </w:rPr>
              <w:t xml:space="preserve"> </w:t>
            </w:r>
            <w:r w:rsidRPr="00A52D0F">
              <w:rPr>
                <w:sz w:val="24"/>
                <w:szCs w:val="24"/>
              </w:rPr>
              <w:t>обрађује  дигиталну слику;</w:t>
            </w:r>
          </w:p>
          <w:p w14:paraId="730A5E84" w14:textId="77777777" w:rsidR="002A79B7" w:rsidRPr="00A52D0F" w:rsidRDefault="002A79B7" w:rsidP="00A52D0F">
            <w:pPr>
              <w:pStyle w:val="TableParagraph"/>
              <w:spacing w:line="240" w:lineRule="auto"/>
              <w:rPr>
                <w:sz w:val="24"/>
                <w:szCs w:val="24"/>
              </w:rPr>
            </w:pPr>
            <w:r w:rsidRPr="00A52D0F">
              <w:rPr>
                <w:sz w:val="24"/>
                <w:szCs w:val="24"/>
              </w:rPr>
              <w:t>- самостално снима и врши основну обраду аудио и видео записа;</w:t>
            </w:r>
          </w:p>
          <w:p w14:paraId="6FD8EA2F"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 уређује мултимедијалну презентацију која садржи видео и аудио садржаје;</w:t>
            </w:r>
          </w:p>
          <w:p w14:paraId="6F9CED34" w14:textId="77777777" w:rsidR="002A79B7" w:rsidRPr="00A52D0F" w:rsidRDefault="002A79B7" w:rsidP="00A52D0F">
            <w:pPr>
              <w:pStyle w:val="NoSpacing"/>
              <w:widowControl w:val="0"/>
              <w:numPr>
                <w:ilvl w:val="0"/>
                <w:numId w:val="19"/>
              </w:numPr>
              <w:autoSpaceDE w:val="0"/>
              <w:autoSpaceDN w:val="0"/>
              <w:spacing w:after="0"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чува и организује</w:t>
            </w:r>
            <w:r w:rsidRPr="00A52D0F">
              <w:rPr>
                <w:rFonts w:ascii="Times New Roman" w:hAnsi="Times New Roman" w:cs="Times New Roman"/>
                <w:spacing w:val="-18"/>
                <w:sz w:val="24"/>
                <w:szCs w:val="24"/>
              </w:rPr>
              <w:t xml:space="preserve"> </w:t>
            </w:r>
            <w:r w:rsidRPr="00A52D0F">
              <w:rPr>
                <w:rFonts w:ascii="Times New Roman" w:hAnsi="Times New Roman" w:cs="Times New Roman"/>
                <w:sz w:val="24"/>
                <w:szCs w:val="24"/>
              </w:rPr>
              <w:t>податке локално и у</w:t>
            </w:r>
            <w:r w:rsidRPr="00A52D0F">
              <w:rPr>
                <w:rFonts w:ascii="Times New Roman" w:hAnsi="Times New Roman" w:cs="Times New Roman"/>
                <w:spacing w:val="-5"/>
                <w:sz w:val="24"/>
                <w:szCs w:val="24"/>
              </w:rPr>
              <w:t xml:space="preserve"> </w:t>
            </w:r>
            <w:r w:rsidRPr="00A52D0F">
              <w:rPr>
                <w:rFonts w:ascii="Times New Roman" w:hAnsi="Times New Roman" w:cs="Times New Roman"/>
                <w:sz w:val="24"/>
                <w:szCs w:val="24"/>
              </w:rPr>
              <w:t>облаку;</w:t>
            </w:r>
            <w:bookmarkEnd w:id="2"/>
          </w:p>
        </w:tc>
      </w:tr>
      <w:tr w:rsidR="002A79B7" w:rsidRPr="00A52D0F" w14:paraId="18CD90D8" w14:textId="77777777" w:rsidTr="002A79B7">
        <w:trPr>
          <w:trHeight w:val="1668"/>
        </w:trPr>
        <w:tc>
          <w:tcPr>
            <w:tcW w:w="2360" w:type="dxa"/>
            <w:tcBorders>
              <w:right w:val="single" w:sz="4" w:space="0" w:color="000000"/>
            </w:tcBorders>
          </w:tcPr>
          <w:p w14:paraId="58343B5C" w14:textId="77777777" w:rsidR="002A79B7" w:rsidRPr="00A52D0F" w:rsidRDefault="002A79B7" w:rsidP="00A52D0F">
            <w:pPr>
              <w:pStyle w:val="TableParagraph"/>
              <w:spacing w:before="167" w:line="240" w:lineRule="auto"/>
              <w:ind w:right="336"/>
              <w:jc w:val="center"/>
              <w:rPr>
                <w:sz w:val="24"/>
                <w:szCs w:val="24"/>
              </w:rPr>
            </w:pPr>
            <w:bookmarkStart w:id="3" w:name="_Hlk87284805"/>
            <w:r w:rsidRPr="00A52D0F">
              <w:rPr>
                <w:sz w:val="24"/>
                <w:szCs w:val="24"/>
              </w:rPr>
              <w:lastRenderedPageBreak/>
              <w:t>ДИГИТАЛНА ПИСМЕНОСТ</w:t>
            </w:r>
          </w:p>
        </w:tc>
        <w:tc>
          <w:tcPr>
            <w:tcW w:w="3007" w:type="dxa"/>
            <w:tcBorders>
              <w:left w:val="single" w:sz="4" w:space="0" w:color="000000"/>
              <w:right w:val="single" w:sz="4" w:space="0" w:color="000000"/>
            </w:tcBorders>
          </w:tcPr>
          <w:p w14:paraId="66D62909"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 одговорно и правилно користи ИКТ уређаје у мрежном окружењу;</w:t>
            </w:r>
          </w:p>
          <w:p w14:paraId="40F13EB2"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 разликује основне интернет сервисе:</w:t>
            </w:r>
          </w:p>
        </w:tc>
        <w:tc>
          <w:tcPr>
            <w:tcW w:w="2835" w:type="dxa"/>
            <w:tcBorders>
              <w:left w:val="single" w:sz="4" w:space="0" w:color="000000"/>
              <w:right w:val="single" w:sz="4" w:space="0" w:color="000000"/>
            </w:tcBorders>
          </w:tcPr>
          <w:p w14:paraId="01FF193F"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 одговорно и правилно користи ИКТ уређаје у мрежном окружењу;</w:t>
            </w:r>
          </w:p>
          <w:p w14:paraId="32782C8D"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 разликује основне интернет сервисе</w:t>
            </w:r>
          </w:p>
          <w:p w14:paraId="4751EC93" w14:textId="77777777" w:rsidR="002A79B7" w:rsidRPr="00A52D0F" w:rsidRDefault="002A79B7" w:rsidP="00A52D0F">
            <w:pPr>
              <w:pStyle w:val="NoSpacing"/>
              <w:spacing w:line="240" w:lineRule="auto"/>
              <w:rPr>
                <w:rFonts w:ascii="Times New Roman" w:hAnsi="Times New Roman" w:cs="Times New Roman"/>
                <w:b/>
                <w:bCs/>
                <w:sz w:val="24"/>
                <w:szCs w:val="24"/>
              </w:rPr>
            </w:pPr>
            <w:r w:rsidRPr="00A52D0F">
              <w:rPr>
                <w:rFonts w:ascii="Times New Roman" w:hAnsi="Times New Roman" w:cs="Times New Roman"/>
                <w:sz w:val="24"/>
                <w:szCs w:val="24"/>
              </w:rPr>
              <w:t>- примењује поступке и правила за безбедно понашање и представљање на мрежи</w:t>
            </w:r>
          </w:p>
          <w:p w14:paraId="2CED9B98" w14:textId="77777777" w:rsidR="002A79B7" w:rsidRPr="00A52D0F" w:rsidRDefault="002A79B7" w:rsidP="00A52D0F">
            <w:pPr>
              <w:pStyle w:val="TableParagraph"/>
              <w:spacing w:line="240" w:lineRule="auto"/>
              <w:rPr>
                <w:b/>
                <w:bCs/>
                <w:sz w:val="24"/>
                <w:szCs w:val="24"/>
              </w:rPr>
            </w:pPr>
            <w:r w:rsidRPr="00A52D0F">
              <w:rPr>
                <w:sz w:val="24"/>
                <w:szCs w:val="24"/>
              </w:rPr>
              <w:t>- приступа Интернету, самостално претражује, проналази информације и преузима их на свој уређај поштујући ауторска;</w:t>
            </w:r>
          </w:p>
        </w:tc>
        <w:tc>
          <w:tcPr>
            <w:tcW w:w="3118" w:type="dxa"/>
            <w:tcBorders>
              <w:left w:val="single" w:sz="4" w:space="0" w:color="000000"/>
              <w:right w:val="single" w:sz="4" w:space="0" w:color="000000"/>
            </w:tcBorders>
          </w:tcPr>
          <w:p w14:paraId="3276E80B" w14:textId="77777777" w:rsidR="002A79B7" w:rsidRPr="00A52D0F" w:rsidRDefault="002A79B7" w:rsidP="00A52D0F">
            <w:pPr>
              <w:pStyle w:val="ListParagraph"/>
              <w:spacing w:line="240" w:lineRule="auto"/>
              <w:rPr>
                <w:rFonts w:ascii="Times New Roman" w:hAnsi="Times New Roman" w:cs="Times New Roman"/>
                <w:sz w:val="24"/>
                <w:szCs w:val="24"/>
              </w:rPr>
            </w:pPr>
            <w:r w:rsidRPr="00A52D0F">
              <w:rPr>
                <w:rFonts w:ascii="Times New Roman" w:hAnsi="Times New Roman" w:cs="Times New Roman"/>
                <w:sz w:val="24"/>
                <w:szCs w:val="24"/>
              </w:rPr>
              <w:t>- одговорно и правилно користи ИКТ уређаје у мрежном окружењу;</w:t>
            </w:r>
          </w:p>
          <w:p w14:paraId="16B0AEF6" w14:textId="77777777" w:rsidR="002A79B7" w:rsidRPr="00A52D0F" w:rsidRDefault="002A79B7" w:rsidP="00A52D0F">
            <w:pPr>
              <w:pStyle w:val="ListParagraph"/>
              <w:spacing w:line="240" w:lineRule="auto"/>
              <w:rPr>
                <w:rFonts w:ascii="Times New Roman" w:hAnsi="Times New Roman" w:cs="Times New Roman"/>
                <w:sz w:val="24"/>
                <w:szCs w:val="24"/>
              </w:rPr>
            </w:pPr>
            <w:r w:rsidRPr="00A52D0F">
              <w:rPr>
                <w:rFonts w:ascii="Times New Roman" w:hAnsi="Times New Roman" w:cs="Times New Roman"/>
                <w:sz w:val="24"/>
                <w:szCs w:val="24"/>
              </w:rPr>
              <w:t>- разликује основне интернет сервисе</w:t>
            </w:r>
          </w:p>
          <w:p w14:paraId="1334D95A" w14:textId="77777777" w:rsidR="002A79B7" w:rsidRPr="00A52D0F" w:rsidRDefault="002A79B7" w:rsidP="00A52D0F">
            <w:pPr>
              <w:pStyle w:val="ListParagraph"/>
              <w:spacing w:line="240" w:lineRule="auto"/>
              <w:rPr>
                <w:rFonts w:ascii="Times New Roman" w:hAnsi="Times New Roman" w:cs="Times New Roman"/>
                <w:b/>
                <w:bCs/>
                <w:sz w:val="24"/>
                <w:szCs w:val="24"/>
              </w:rPr>
            </w:pPr>
            <w:r w:rsidRPr="00A52D0F">
              <w:rPr>
                <w:rFonts w:ascii="Times New Roman" w:hAnsi="Times New Roman" w:cs="Times New Roman"/>
                <w:sz w:val="24"/>
                <w:szCs w:val="24"/>
              </w:rPr>
              <w:t>- примењује поступке и правила за безбедно понашање и представљање на мрежи</w:t>
            </w:r>
          </w:p>
          <w:p w14:paraId="6D831E32" w14:textId="77777777" w:rsidR="002A79B7" w:rsidRPr="00A52D0F" w:rsidRDefault="002A79B7" w:rsidP="00A52D0F">
            <w:pPr>
              <w:pStyle w:val="ListParagraph"/>
              <w:spacing w:line="240" w:lineRule="auto"/>
              <w:rPr>
                <w:rFonts w:ascii="Times New Roman" w:hAnsi="Times New Roman" w:cs="Times New Roman"/>
                <w:sz w:val="24"/>
                <w:szCs w:val="24"/>
              </w:rPr>
            </w:pPr>
            <w:r w:rsidRPr="00A52D0F">
              <w:rPr>
                <w:rFonts w:ascii="Times New Roman" w:hAnsi="Times New Roman" w:cs="Times New Roman"/>
                <w:sz w:val="24"/>
                <w:szCs w:val="24"/>
              </w:rPr>
              <w:t>- приступа Интернету, самостално претражује, проналази информације и преузима их на свој уређај поштујући ауторска:</w:t>
            </w:r>
          </w:p>
          <w:p w14:paraId="5A2A4F76"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 информацијама на интернету приступа критички, самостално претражује, проналази и процењује информације и преузима их на свој уређај поштујући ауторска права;</w:t>
            </w:r>
          </w:p>
        </w:tc>
        <w:tc>
          <w:tcPr>
            <w:tcW w:w="3301" w:type="dxa"/>
            <w:tcBorders>
              <w:left w:val="single" w:sz="4" w:space="0" w:color="000000"/>
            </w:tcBorders>
          </w:tcPr>
          <w:p w14:paraId="24373FE7" w14:textId="77777777" w:rsidR="002A79B7" w:rsidRPr="00A52D0F" w:rsidRDefault="002A79B7" w:rsidP="00A52D0F">
            <w:pPr>
              <w:pStyle w:val="ListParagraph"/>
              <w:spacing w:line="240" w:lineRule="auto"/>
              <w:rPr>
                <w:rFonts w:ascii="Times New Roman" w:hAnsi="Times New Roman" w:cs="Times New Roman"/>
                <w:sz w:val="24"/>
                <w:szCs w:val="24"/>
              </w:rPr>
            </w:pPr>
            <w:r w:rsidRPr="00A52D0F">
              <w:rPr>
                <w:rFonts w:ascii="Times New Roman" w:hAnsi="Times New Roman" w:cs="Times New Roman"/>
                <w:sz w:val="24"/>
                <w:szCs w:val="24"/>
              </w:rPr>
              <w:t>- одговорно и правилно користи ИКТ уређаје у мрежном окружењу;</w:t>
            </w:r>
          </w:p>
          <w:p w14:paraId="769B592E" w14:textId="77777777" w:rsidR="002A79B7" w:rsidRPr="00A52D0F" w:rsidRDefault="002A79B7" w:rsidP="00A52D0F">
            <w:pPr>
              <w:pStyle w:val="ListParagraph"/>
              <w:spacing w:line="240" w:lineRule="auto"/>
              <w:rPr>
                <w:rFonts w:ascii="Times New Roman" w:hAnsi="Times New Roman" w:cs="Times New Roman"/>
                <w:sz w:val="24"/>
                <w:szCs w:val="24"/>
              </w:rPr>
            </w:pPr>
            <w:r w:rsidRPr="00A52D0F">
              <w:rPr>
                <w:rFonts w:ascii="Times New Roman" w:hAnsi="Times New Roman" w:cs="Times New Roman"/>
                <w:sz w:val="24"/>
                <w:szCs w:val="24"/>
              </w:rPr>
              <w:t>- разликује основне интернет сервисе</w:t>
            </w:r>
          </w:p>
          <w:p w14:paraId="40B938DD" w14:textId="77777777" w:rsidR="002A79B7" w:rsidRPr="00A52D0F" w:rsidRDefault="002A79B7" w:rsidP="00A52D0F">
            <w:pPr>
              <w:pStyle w:val="ListParagraph"/>
              <w:spacing w:line="240" w:lineRule="auto"/>
              <w:rPr>
                <w:rFonts w:ascii="Times New Roman" w:hAnsi="Times New Roman" w:cs="Times New Roman"/>
                <w:b/>
                <w:bCs/>
                <w:sz w:val="24"/>
                <w:szCs w:val="24"/>
              </w:rPr>
            </w:pPr>
            <w:r w:rsidRPr="00A52D0F">
              <w:rPr>
                <w:rFonts w:ascii="Times New Roman" w:hAnsi="Times New Roman" w:cs="Times New Roman"/>
                <w:sz w:val="24"/>
                <w:szCs w:val="24"/>
              </w:rPr>
              <w:t>- примењује поступке и правила за безбедно понашање и представљање на мрежи</w:t>
            </w:r>
          </w:p>
          <w:p w14:paraId="1CC75991" w14:textId="77777777" w:rsidR="002A79B7" w:rsidRPr="00A52D0F" w:rsidRDefault="002A79B7" w:rsidP="00A52D0F">
            <w:pPr>
              <w:pStyle w:val="ListParagraph"/>
              <w:spacing w:line="240" w:lineRule="auto"/>
              <w:rPr>
                <w:rFonts w:ascii="Times New Roman" w:hAnsi="Times New Roman" w:cs="Times New Roman"/>
                <w:sz w:val="24"/>
                <w:szCs w:val="24"/>
              </w:rPr>
            </w:pPr>
            <w:r w:rsidRPr="00A52D0F">
              <w:rPr>
                <w:rFonts w:ascii="Times New Roman" w:hAnsi="Times New Roman" w:cs="Times New Roman"/>
                <w:sz w:val="24"/>
                <w:szCs w:val="24"/>
              </w:rPr>
              <w:t>- приступа Интернету, самостално претражује, проналази информације и преузима их на свој уређај поштујући ауторска:</w:t>
            </w:r>
          </w:p>
          <w:p w14:paraId="26C3DD01" w14:textId="77777777" w:rsidR="002A79B7" w:rsidRPr="00A52D0F" w:rsidRDefault="002A79B7" w:rsidP="00A52D0F">
            <w:pPr>
              <w:pStyle w:val="ListParagraph"/>
              <w:spacing w:line="240" w:lineRule="auto"/>
              <w:rPr>
                <w:rFonts w:ascii="Times New Roman" w:hAnsi="Times New Roman" w:cs="Times New Roman"/>
                <w:sz w:val="24"/>
                <w:szCs w:val="24"/>
              </w:rPr>
            </w:pPr>
            <w:r w:rsidRPr="00A52D0F">
              <w:rPr>
                <w:rFonts w:ascii="Times New Roman" w:hAnsi="Times New Roman" w:cs="Times New Roman"/>
                <w:sz w:val="24"/>
                <w:szCs w:val="24"/>
              </w:rPr>
              <w:t>- информацијама на интернету приступа критички, самостално претражује, проналази и процењује информације и преузима их на свој уређај поштујући ауторска права;</w:t>
            </w:r>
          </w:p>
          <w:tbl>
            <w:tblPr>
              <w:tblW w:w="3296" w:type="dxa"/>
              <w:tblBorders>
                <w:top w:val="nil"/>
                <w:left w:val="nil"/>
                <w:bottom w:val="nil"/>
                <w:right w:val="nil"/>
              </w:tblBorders>
              <w:tblLayout w:type="fixed"/>
              <w:tblLook w:val="0000" w:firstRow="0" w:lastRow="0" w:firstColumn="0" w:lastColumn="0" w:noHBand="0" w:noVBand="0"/>
            </w:tblPr>
            <w:tblGrid>
              <w:gridCol w:w="3296"/>
            </w:tblGrid>
            <w:tr w:rsidR="002A79B7" w:rsidRPr="00A52D0F" w14:paraId="469A45C6" w14:textId="77777777" w:rsidTr="002A79B7">
              <w:trPr>
                <w:trHeight w:val="357"/>
              </w:trPr>
              <w:tc>
                <w:tcPr>
                  <w:tcW w:w="3296" w:type="dxa"/>
                </w:tcPr>
                <w:p w14:paraId="43023439"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објасни поступак заштите дигиталног производа/садржаја одговарајућом CC лиценцом; </w:t>
                  </w:r>
                </w:p>
              </w:tc>
            </w:tr>
          </w:tbl>
          <w:p w14:paraId="27739951" w14:textId="77777777" w:rsidR="002A79B7" w:rsidRPr="00A52D0F" w:rsidRDefault="002A79B7" w:rsidP="00A52D0F">
            <w:pPr>
              <w:spacing w:line="240" w:lineRule="auto"/>
              <w:rPr>
                <w:rFonts w:ascii="Times New Roman" w:hAnsi="Times New Roman" w:cs="Times New Roman"/>
                <w:sz w:val="24"/>
                <w:szCs w:val="24"/>
              </w:rPr>
            </w:pPr>
          </w:p>
        </w:tc>
      </w:tr>
      <w:bookmarkEnd w:id="3"/>
      <w:tr w:rsidR="002A79B7" w:rsidRPr="00A52D0F" w14:paraId="64BDFA26" w14:textId="77777777" w:rsidTr="002A79B7">
        <w:trPr>
          <w:trHeight w:val="1587"/>
        </w:trPr>
        <w:tc>
          <w:tcPr>
            <w:tcW w:w="2360" w:type="dxa"/>
            <w:tcBorders>
              <w:right w:val="single" w:sz="4" w:space="0" w:color="000000"/>
            </w:tcBorders>
          </w:tcPr>
          <w:p w14:paraId="213A6ED6" w14:textId="77777777" w:rsidR="002A79B7" w:rsidRPr="00A52D0F" w:rsidRDefault="002A79B7" w:rsidP="00A52D0F">
            <w:pPr>
              <w:pStyle w:val="TableParagraph"/>
              <w:spacing w:line="240" w:lineRule="auto"/>
              <w:rPr>
                <w:b/>
                <w:sz w:val="24"/>
                <w:szCs w:val="24"/>
              </w:rPr>
            </w:pPr>
          </w:p>
          <w:p w14:paraId="59BABC57" w14:textId="77777777" w:rsidR="002A79B7" w:rsidRPr="00A52D0F" w:rsidRDefault="002A79B7" w:rsidP="00A52D0F">
            <w:pPr>
              <w:pStyle w:val="TableParagraph"/>
              <w:spacing w:before="7" w:line="240" w:lineRule="auto"/>
              <w:rPr>
                <w:b/>
                <w:sz w:val="24"/>
                <w:szCs w:val="24"/>
              </w:rPr>
            </w:pPr>
          </w:p>
          <w:p w14:paraId="6BD84313" w14:textId="77777777" w:rsidR="002A79B7" w:rsidRPr="00A52D0F" w:rsidRDefault="002A79B7" w:rsidP="00A52D0F">
            <w:pPr>
              <w:pStyle w:val="TableParagraph"/>
              <w:spacing w:line="240" w:lineRule="auto"/>
              <w:ind w:left="628" w:right="225" w:hanging="365"/>
              <w:rPr>
                <w:sz w:val="24"/>
                <w:szCs w:val="24"/>
              </w:rPr>
            </w:pPr>
            <w:r w:rsidRPr="00A52D0F">
              <w:rPr>
                <w:sz w:val="24"/>
                <w:szCs w:val="24"/>
              </w:rPr>
              <w:t>ИСТРАЖИВАЧКИ ПРОЈЕКАТ</w:t>
            </w:r>
          </w:p>
        </w:tc>
        <w:tc>
          <w:tcPr>
            <w:tcW w:w="3007" w:type="dxa"/>
            <w:tcBorders>
              <w:left w:val="single" w:sz="4" w:space="0" w:color="000000"/>
              <w:right w:val="single" w:sz="4" w:space="0" w:color="000000"/>
            </w:tcBorders>
          </w:tcPr>
          <w:p w14:paraId="62921833" w14:textId="77777777" w:rsidR="002A79B7" w:rsidRPr="00A52D0F" w:rsidRDefault="002A79B7" w:rsidP="00A52D0F">
            <w:pPr>
              <w:pStyle w:val="TableParagraph"/>
              <w:spacing w:line="240" w:lineRule="auto"/>
              <w:ind w:left="114"/>
              <w:rPr>
                <w:sz w:val="24"/>
                <w:szCs w:val="24"/>
              </w:rPr>
            </w:pPr>
            <w:r w:rsidRPr="00A52D0F">
              <w:rPr>
                <w:sz w:val="24"/>
                <w:szCs w:val="24"/>
              </w:rPr>
              <w:t>-сарађује са осталим члановима групе у одабиру теме, прикупљању и обради</w:t>
            </w:r>
          </w:p>
          <w:p w14:paraId="19B756BD" w14:textId="77777777" w:rsidR="002A79B7" w:rsidRPr="00A52D0F" w:rsidRDefault="002A79B7" w:rsidP="00A52D0F">
            <w:pPr>
              <w:pStyle w:val="TableParagraph"/>
              <w:spacing w:line="240" w:lineRule="auto"/>
              <w:ind w:left="114" w:right="558"/>
              <w:rPr>
                <w:sz w:val="24"/>
                <w:szCs w:val="24"/>
              </w:rPr>
            </w:pPr>
            <w:r w:rsidRPr="00A52D0F">
              <w:rPr>
                <w:sz w:val="24"/>
                <w:szCs w:val="24"/>
              </w:rPr>
              <w:t xml:space="preserve">материјала, представљању </w:t>
            </w:r>
            <w:r w:rsidRPr="00A52D0F">
              <w:rPr>
                <w:sz w:val="24"/>
                <w:szCs w:val="24"/>
              </w:rPr>
              <w:lastRenderedPageBreak/>
              <w:t>пројектних резултата и закључака;</w:t>
            </w:r>
          </w:p>
        </w:tc>
        <w:tc>
          <w:tcPr>
            <w:tcW w:w="2835" w:type="dxa"/>
            <w:tcBorders>
              <w:left w:val="single" w:sz="4" w:space="0" w:color="000000"/>
              <w:right w:val="single" w:sz="4" w:space="0" w:color="000000"/>
            </w:tcBorders>
          </w:tcPr>
          <w:p w14:paraId="29874DF4" w14:textId="77777777" w:rsidR="002A79B7" w:rsidRPr="00A52D0F" w:rsidRDefault="002A79B7" w:rsidP="00A52D0F">
            <w:pPr>
              <w:pStyle w:val="TableParagraph"/>
              <w:spacing w:line="240" w:lineRule="auto"/>
              <w:ind w:left="116" w:right="473"/>
              <w:rPr>
                <w:sz w:val="24"/>
                <w:szCs w:val="24"/>
              </w:rPr>
            </w:pPr>
            <w:r w:rsidRPr="00A52D0F">
              <w:rPr>
                <w:sz w:val="24"/>
                <w:szCs w:val="24"/>
              </w:rPr>
              <w:lastRenderedPageBreak/>
              <w:t>- користи могућности које пружају рачунарске мреже у сфери комуникације и сарадње:</w:t>
            </w:r>
          </w:p>
        </w:tc>
        <w:tc>
          <w:tcPr>
            <w:tcW w:w="3118" w:type="dxa"/>
            <w:tcBorders>
              <w:left w:val="single" w:sz="4" w:space="0" w:color="000000"/>
              <w:right w:val="single" w:sz="4" w:space="0" w:color="000000"/>
            </w:tcBorders>
          </w:tcPr>
          <w:p w14:paraId="46C65372" w14:textId="77777777" w:rsidR="002A79B7" w:rsidRPr="00A52D0F" w:rsidRDefault="002A79B7" w:rsidP="00A52D0F">
            <w:pPr>
              <w:pStyle w:val="TableParagraph"/>
              <w:spacing w:line="240" w:lineRule="auto"/>
              <w:ind w:left="115"/>
              <w:rPr>
                <w:sz w:val="24"/>
                <w:szCs w:val="24"/>
              </w:rPr>
            </w:pPr>
            <w:r w:rsidRPr="00A52D0F">
              <w:rPr>
                <w:sz w:val="24"/>
                <w:szCs w:val="24"/>
              </w:rPr>
              <w:t>- креира и представља дигиталне садржаје користећи расположиве алате:</w:t>
            </w:r>
          </w:p>
        </w:tc>
        <w:tc>
          <w:tcPr>
            <w:tcW w:w="3301" w:type="dxa"/>
            <w:tcBorders>
              <w:left w:val="single" w:sz="4" w:space="0" w:color="000000"/>
            </w:tcBorders>
          </w:tcPr>
          <w:p w14:paraId="417C1308" w14:textId="77777777" w:rsidR="002A79B7" w:rsidRPr="00A52D0F" w:rsidRDefault="002A79B7" w:rsidP="00A52D0F">
            <w:pPr>
              <w:pStyle w:val="TableParagraph"/>
              <w:spacing w:line="240" w:lineRule="auto"/>
              <w:ind w:left="115"/>
              <w:rPr>
                <w:sz w:val="24"/>
                <w:szCs w:val="24"/>
              </w:rPr>
            </w:pPr>
            <w:r w:rsidRPr="00A52D0F">
              <w:rPr>
                <w:sz w:val="24"/>
                <w:szCs w:val="24"/>
              </w:rPr>
              <w:t>-креира, објављује и</w:t>
            </w:r>
          </w:p>
          <w:p w14:paraId="4FF2F2D8" w14:textId="77777777" w:rsidR="002A79B7" w:rsidRPr="00A52D0F" w:rsidRDefault="002A79B7" w:rsidP="00A52D0F">
            <w:pPr>
              <w:pStyle w:val="TableParagraph"/>
              <w:spacing w:line="240" w:lineRule="auto"/>
              <w:ind w:left="115" w:right="122"/>
              <w:rPr>
                <w:sz w:val="24"/>
                <w:szCs w:val="24"/>
              </w:rPr>
            </w:pPr>
            <w:r w:rsidRPr="00A52D0F">
              <w:rPr>
                <w:sz w:val="24"/>
                <w:szCs w:val="24"/>
              </w:rPr>
              <w:t>представља дигиталне садржаје користећи расположиве алате</w:t>
            </w:r>
          </w:p>
          <w:p w14:paraId="365B399D" w14:textId="77777777" w:rsidR="002A79B7" w:rsidRPr="00A52D0F" w:rsidRDefault="002A79B7" w:rsidP="00A52D0F">
            <w:pPr>
              <w:pStyle w:val="TableParagraph"/>
              <w:spacing w:line="240" w:lineRule="auto"/>
              <w:ind w:left="115" w:right="312"/>
              <w:rPr>
                <w:sz w:val="24"/>
                <w:szCs w:val="24"/>
              </w:rPr>
            </w:pPr>
            <w:r w:rsidRPr="00A52D0F">
              <w:rPr>
                <w:sz w:val="24"/>
                <w:szCs w:val="24"/>
              </w:rPr>
              <w:t xml:space="preserve">- вреднује процес и </w:t>
            </w:r>
            <w:r w:rsidRPr="00A52D0F">
              <w:rPr>
                <w:sz w:val="24"/>
                <w:szCs w:val="24"/>
              </w:rPr>
              <w:lastRenderedPageBreak/>
              <w:t>резултате пројектних активности;</w:t>
            </w:r>
          </w:p>
        </w:tc>
      </w:tr>
      <w:tr w:rsidR="002A79B7" w:rsidRPr="00A52D0F" w14:paraId="4A87EF58" w14:textId="77777777" w:rsidTr="002A79B7">
        <w:trPr>
          <w:trHeight w:val="1388"/>
        </w:trPr>
        <w:tc>
          <w:tcPr>
            <w:tcW w:w="2360" w:type="dxa"/>
            <w:tcBorders>
              <w:right w:val="single" w:sz="4" w:space="0" w:color="000000"/>
            </w:tcBorders>
          </w:tcPr>
          <w:p w14:paraId="673273E5" w14:textId="77777777" w:rsidR="002A79B7" w:rsidRPr="00A52D0F" w:rsidRDefault="002A79B7" w:rsidP="00A52D0F">
            <w:pPr>
              <w:pStyle w:val="TableParagraph"/>
              <w:spacing w:line="240" w:lineRule="auto"/>
              <w:rPr>
                <w:b/>
                <w:sz w:val="24"/>
                <w:szCs w:val="24"/>
              </w:rPr>
            </w:pPr>
          </w:p>
          <w:p w14:paraId="15950E35" w14:textId="77777777" w:rsidR="002A79B7" w:rsidRPr="00A52D0F" w:rsidRDefault="002A79B7" w:rsidP="00A52D0F">
            <w:pPr>
              <w:pStyle w:val="TableParagraph"/>
              <w:spacing w:line="240" w:lineRule="auto"/>
              <w:rPr>
                <w:b/>
                <w:sz w:val="24"/>
                <w:szCs w:val="24"/>
              </w:rPr>
            </w:pPr>
          </w:p>
          <w:p w14:paraId="124EBDF4" w14:textId="77777777" w:rsidR="002A79B7" w:rsidRPr="00A52D0F" w:rsidRDefault="002A79B7" w:rsidP="00A52D0F">
            <w:pPr>
              <w:pStyle w:val="TableParagraph"/>
              <w:spacing w:before="5" w:line="240" w:lineRule="auto"/>
              <w:rPr>
                <w:b/>
                <w:sz w:val="24"/>
                <w:szCs w:val="24"/>
              </w:rPr>
            </w:pPr>
          </w:p>
          <w:p w14:paraId="71DA040B" w14:textId="77777777" w:rsidR="002A79B7" w:rsidRPr="00A52D0F" w:rsidRDefault="002A79B7" w:rsidP="00A52D0F">
            <w:pPr>
              <w:pStyle w:val="TableParagraph"/>
              <w:spacing w:before="1" w:line="240" w:lineRule="auto"/>
              <w:ind w:left="354" w:right="338"/>
              <w:jc w:val="center"/>
              <w:rPr>
                <w:sz w:val="24"/>
                <w:szCs w:val="24"/>
              </w:rPr>
            </w:pPr>
            <w:r w:rsidRPr="00A52D0F">
              <w:rPr>
                <w:sz w:val="24"/>
                <w:szCs w:val="24"/>
              </w:rPr>
              <w:t>РАЧУНАРСТВО</w:t>
            </w:r>
          </w:p>
        </w:tc>
        <w:tc>
          <w:tcPr>
            <w:tcW w:w="3007" w:type="dxa"/>
            <w:tcBorders>
              <w:left w:val="single" w:sz="4" w:space="0" w:color="000000"/>
              <w:right w:val="single" w:sz="4" w:space="0" w:color="000000"/>
            </w:tcBorders>
          </w:tcPr>
          <w:p w14:paraId="53DA01FF" w14:textId="77777777" w:rsidR="002A79B7" w:rsidRPr="00A52D0F" w:rsidRDefault="002A79B7" w:rsidP="00A52D0F">
            <w:pPr>
              <w:pStyle w:val="TableParagraph"/>
              <w:widowControl w:val="0"/>
              <w:numPr>
                <w:ilvl w:val="0"/>
                <w:numId w:val="18"/>
              </w:numPr>
              <w:tabs>
                <w:tab w:val="left" w:pos="230"/>
              </w:tabs>
              <w:autoSpaceDE w:val="0"/>
              <w:autoSpaceDN w:val="0"/>
              <w:spacing w:after="0" w:line="240" w:lineRule="auto"/>
              <w:ind w:right="182" w:firstLine="0"/>
              <w:rPr>
                <w:sz w:val="24"/>
                <w:szCs w:val="24"/>
              </w:rPr>
            </w:pPr>
            <w:r w:rsidRPr="00A52D0F">
              <w:rPr>
                <w:sz w:val="24"/>
                <w:szCs w:val="24"/>
              </w:rPr>
              <w:t>креира једноставан програм у текстуалном</w:t>
            </w:r>
            <w:r w:rsidRPr="00A52D0F">
              <w:rPr>
                <w:spacing w:val="-1"/>
                <w:sz w:val="24"/>
                <w:szCs w:val="24"/>
              </w:rPr>
              <w:t xml:space="preserve"> </w:t>
            </w:r>
            <w:r w:rsidRPr="00A52D0F">
              <w:rPr>
                <w:sz w:val="24"/>
                <w:szCs w:val="24"/>
              </w:rPr>
              <w:t>програмском</w:t>
            </w:r>
          </w:p>
          <w:p w14:paraId="6D8B71F8" w14:textId="77777777" w:rsidR="002A79B7" w:rsidRPr="00A52D0F" w:rsidRDefault="002A79B7" w:rsidP="00A52D0F">
            <w:pPr>
              <w:pStyle w:val="TableParagraph"/>
              <w:spacing w:line="240" w:lineRule="auto"/>
              <w:ind w:left="114"/>
              <w:rPr>
                <w:sz w:val="24"/>
                <w:szCs w:val="24"/>
              </w:rPr>
            </w:pPr>
            <w:r w:rsidRPr="00A52D0F">
              <w:rPr>
                <w:sz w:val="24"/>
                <w:szCs w:val="24"/>
              </w:rPr>
              <w:t>језику;</w:t>
            </w:r>
          </w:p>
          <w:p w14:paraId="19A02B3C" w14:textId="77777777" w:rsidR="002A79B7" w:rsidRPr="00A52D0F" w:rsidRDefault="002A79B7" w:rsidP="00A52D0F">
            <w:pPr>
              <w:pStyle w:val="TableParagraph"/>
              <w:widowControl w:val="0"/>
              <w:numPr>
                <w:ilvl w:val="0"/>
                <w:numId w:val="18"/>
              </w:numPr>
              <w:tabs>
                <w:tab w:val="left" w:pos="230"/>
              </w:tabs>
              <w:autoSpaceDE w:val="0"/>
              <w:autoSpaceDN w:val="0"/>
              <w:spacing w:after="0" w:line="240" w:lineRule="auto"/>
              <w:ind w:right="93" w:firstLine="0"/>
              <w:rPr>
                <w:sz w:val="24"/>
                <w:szCs w:val="24"/>
              </w:rPr>
            </w:pPr>
            <w:r w:rsidRPr="00A52D0F">
              <w:rPr>
                <w:sz w:val="24"/>
                <w:szCs w:val="24"/>
              </w:rPr>
              <w:t>користи математичке изразе за израчунавања у једноставним програмима;</w:t>
            </w:r>
          </w:p>
        </w:tc>
        <w:tc>
          <w:tcPr>
            <w:tcW w:w="2835" w:type="dxa"/>
            <w:tcBorders>
              <w:left w:val="single" w:sz="4" w:space="0" w:color="000000"/>
              <w:right w:val="single" w:sz="4" w:space="0" w:color="000000"/>
            </w:tcBorders>
          </w:tcPr>
          <w:p w14:paraId="30A76541" w14:textId="77777777" w:rsidR="002A79B7" w:rsidRPr="00A52D0F" w:rsidRDefault="002A79B7" w:rsidP="00A52D0F">
            <w:pPr>
              <w:pStyle w:val="TableParagraph"/>
              <w:widowControl w:val="0"/>
              <w:numPr>
                <w:ilvl w:val="0"/>
                <w:numId w:val="18"/>
              </w:numPr>
              <w:tabs>
                <w:tab w:val="left" w:pos="230"/>
              </w:tabs>
              <w:autoSpaceDE w:val="0"/>
              <w:autoSpaceDN w:val="0"/>
              <w:spacing w:after="0" w:line="240" w:lineRule="auto"/>
              <w:ind w:right="182" w:firstLine="0"/>
              <w:rPr>
                <w:sz w:val="24"/>
                <w:szCs w:val="24"/>
              </w:rPr>
            </w:pPr>
            <w:r w:rsidRPr="00A52D0F">
              <w:rPr>
                <w:sz w:val="24"/>
                <w:szCs w:val="24"/>
              </w:rPr>
              <w:t>креира једноставан програм у текстуалном</w:t>
            </w:r>
            <w:r w:rsidRPr="00A52D0F">
              <w:rPr>
                <w:spacing w:val="-1"/>
                <w:sz w:val="24"/>
                <w:szCs w:val="24"/>
              </w:rPr>
              <w:t xml:space="preserve"> </w:t>
            </w:r>
            <w:r w:rsidRPr="00A52D0F">
              <w:rPr>
                <w:sz w:val="24"/>
                <w:szCs w:val="24"/>
              </w:rPr>
              <w:t>програмском</w:t>
            </w:r>
          </w:p>
          <w:p w14:paraId="20E43AE4" w14:textId="77777777" w:rsidR="002A79B7" w:rsidRPr="00A52D0F" w:rsidRDefault="002A79B7" w:rsidP="00A52D0F">
            <w:pPr>
              <w:pStyle w:val="TableParagraph"/>
              <w:spacing w:line="240" w:lineRule="auto"/>
              <w:ind w:left="114"/>
              <w:rPr>
                <w:sz w:val="24"/>
                <w:szCs w:val="24"/>
              </w:rPr>
            </w:pPr>
            <w:r w:rsidRPr="00A52D0F">
              <w:rPr>
                <w:sz w:val="24"/>
                <w:szCs w:val="24"/>
              </w:rPr>
              <w:t>језику;</w:t>
            </w:r>
          </w:p>
          <w:p w14:paraId="6EB41338" w14:textId="77777777" w:rsidR="002A79B7" w:rsidRPr="00A52D0F" w:rsidRDefault="002A79B7" w:rsidP="00A52D0F">
            <w:pPr>
              <w:pStyle w:val="TableParagraph"/>
              <w:spacing w:line="240" w:lineRule="auto"/>
              <w:ind w:left="116"/>
              <w:rPr>
                <w:sz w:val="24"/>
                <w:szCs w:val="24"/>
              </w:rPr>
            </w:pPr>
            <w:r w:rsidRPr="00A52D0F">
              <w:rPr>
                <w:sz w:val="24"/>
                <w:szCs w:val="24"/>
              </w:rPr>
              <w:t>користи математичке изразе за израчунавања у једноставним програмима;</w:t>
            </w:r>
          </w:p>
          <w:p w14:paraId="0D5235BF" w14:textId="77777777" w:rsidR="002A79B7" w:rsidRPr="00A52D0F" w:rsidRDefault="002A79B7" w:rsidP="00A52D0F">
            <w:pPr>
              <w:pStyle w:val="TableParagraph"/>
              <w:spacing w:line="240" w:lineRule="auto"/>
              <w:ind w:left="116"/>
              <w:rPr>
                <w:sz w:val="24"/>
                <w:szCs w:val="24"/>
              </w:rPr>
            </w:pPr>
            <w:r w:rsidRPr="00A52D0F">
              <w:rPr>
                <w:sz w:val="24"/>
                <w:szCs w:val="24"/>
              </w:rPr>
              <w:t>- објасни и примени</w:t>
            </w:r>
          </w:p>
          <w:p w14:paraId="25E4912B" w14:textId="77777777" w:rsidR="002A79B7" w:rsidRPr="00A52D0F" w:rsidRDefault="002A79B7" w:rsidP="00A52D0F">
            <w:pPr>
              <w:pStyle w:val="TableParagraph"/>
              <w:spacing w:line="240" w:lineRule="auto"/>
              <w:ind w:left="116"/>
              <w:rPr>
                <w:sz w:val="24"/>
                <w:szCs w:val="24"/>
              </w:rPr>
            </w:pPr>
            <w:r w:rsidRPr="00A52D0F">
              <w:rPr>
                <w:sz w:val="24"/>
                <w:szCs w:val="24"/>
              </w:rPr>
              <w:t>одговарајућу програмску</w:t>
            </w:r>
          </w:p>
          <w:p w14:paraId="4CA1DB9D" w14:textId="77777777" w:rsidR="002A79B7" w:rsidRPr="00A52D0F" w:rsidRDefault="002A79B7" w:rsidP="00A52D0F">
            <w:pPr>
              <w:pStyle w:val="TableParagraph"/>
              <w:spacing w:before="1" w:line="240" w:lineRule="auto"/>
              <w:ind w:left="116"/>
              <w:rPr>
                <w:sz w:val="24"/>
                <w:szCs w:val="24"/>
              </w:rPr>
            </w:pPr>
            <w:r w:rsidRPr="00A52D0F">
              <w:rPr>
                <w:sz w:val="24"/>
                <w:szCs w:val="24"/>
              </w:rPr>
              <w:t>структуру (наредбе доделе, гранања, петље);</w:t>
            </w:r>
          </w:p>
        </w:tc>
        <w:tc>
          <w:tcPr>
            <w:tcW w:w="3118" w:type="dxa"/>
            <w:tcBorders>
              <w:left w:val="single" w:sz="4" w:space="0" w:color="000000"/>
              <w:right w:val="single" w:sz="4" w:space="0" w:color="000000"/>
            </w:tcBorders>
          </w:tcPr>
          <w:p w14:paraId="7872EA54" w14:textId="77777777" w:rsidR="002A79B7" w:rsidRPr="00A52D0F" w:rsidRDefault="002A79B7" w:rsidP="00A52D0F">
            <w:pPr>
              <w:pStyle w:val="TableParagraph"/>
              <w:widowControl w:val="0"/>
              <w:numPr>
                <w:ilvl w:val="0"/>
                <w:numId w:val="18"/>
              </w:numPr>
              <w:tabs>
                <w:tab w:val="left" w:pos="230"/>
              </w:tabs>
              <w:autoSpaceDE w:val="0"/>
              <w:autoSpaceDN w:val="0"/>
              <w:spacing w:after="0" w:line="240" w:lineRule="auto"/>
              <w:ind w:right="182" w:firstLine="0"/>
              <w:rPr>
                <w:sz w:val="24"/>
                <w:szCs w:val="24"/>
              </w:rPr>
            </w:pPr>
            <w:r w:rsidRPr="00A52D0F">
              <w:rPr>
                <w:sz w:val="24"/>
                <w:szCs w:val="24"/>
              </w:rPr>
              <w:t>креира једноставан програм у текстуалном</w:t>
            </w:r>
            <w:r w:rsidRPr="00A52D0F">
              <w:rPr>
                <w:spacing w:val="-1"/>
                <w:sz w:val="24"/>
                <w:szCs w:val="24"/>
              </w:rPr>
              <w:t xml:space="preserve"> </w:t>
            </w:r>
            <w:r w:rsidRPr="00A52D0F">
              <w:rPr>
                <w:sz w:val="24"/>
                <w:szCs w:val="24"/>
              </w:rPr>
              <w:t>програмском</w:t>
            </w:r>
          </w:p>
          <w:p w14:paraId="6B947F9D" w14:textId="77777777" w:rsidR="002A79B7" w:rsidRPr="00A52D0F" w:rsidRDefault="002A79B7" w:rsidP="00A52D0F">
            <w:pPr>
              <w:pStyle w:val="TableParagraph"/>
              <w:spacing w:line="240" w:lineRule="auto"/>
              <w:ind w:left="114"/>
              <w:rPr>
                <w:sz w:val="24"/>
                <w:szCs w:val="24"/>
              </w:rPr>
            </w:pPr>
            <w:r w:rsidRPr="00A52D0F">
              <w:rPr>
                <w:sz w:val="24"/>
                <w:szCs w:val="24"/>
              </w:rPr>
              <w:t>језику;</w:t>
            </w:r>
          </w:p>
          <w:p w14:paraId="3AF0A7D7" w14:textId="77777777" w:rsidR="002A79B7" w:rsidRPr="00A52D0F" w:rsidRDefault="002A79B7" w:rsidP="00A52D0F">
            <w:pPr>
              <w:pStyle w:val="TableParagraph"/>
              <w:spacing w:line="240" w:lineRule="auto"/>
              <w:ind w:left="116"/>
              <w:rPr>
                <w:sz w:val="24"/>
                <w:szCs w:val="24"/>
              </w:rPr>
            </w:pPr>
            <w:r w:rsidRPr="00A52D0F">
              <w:rPr>
                <w:sz w:val="24"/>
                <w:szCs w:val="24"/>
              </w:rPr>
              <w:t>користи математичке изразе за израчунавања у једноставним програмима;</w:t>
            </w:r>
          </w:p>
          <w:p w14:paraId="3D63BC0C" w14:textId="77777777" w:rsidR="002A79B7" w:rsidRPr="00A52D0F" w:rsidRDefault="002A79B7" w:rsidP="00A52D0F">
            <w:pPr>
              <w:pStyle w:val="TableParagraph"/>
              <w:spacing w:line="240" w:lineRule="auto"/>
              <w:ind w:left="116"/>
              <w:rPr>
                <w:sz w:val="24"/>
                <w:szCs w:val="24"/>
              </w:rPr>
            </w:pPr>
            <w:r w:rsidRPr="00A52D0F">
              <w:rPr>
                <w:sz w:val="24"/>
                <w:szCs w:val="24"/>
              </w:rPr>
              <w:t>- објасни и примени</w:t>
            </w:r>
          </w:p>
          <w:p w14:paraId="3631E324" w14:textId="77777777" w:rsidR="002A79B7" w:rsidRPr="00A52D0F" w:rsidRDefault="002A79B7" w:rsidP="00A52D0F">
            <w:pPr>
              <w:pStyle w:val="TableParagraph"/>
              <w:spacing w:line="240" w:lineRule="auto"/>
              <w:ind w:left="116"/>
              <w:rPr>
                <w:sz w:val="24"/>
                <w:szCs w:val="24"/>
              </w:rPr>
            </w:pPr>
            <w:r w:rsidRPr="00A52D0F">
              <w:rPr>
                <w:sz w:val="24"/>
                <w:szCs w:val="24"/>
              </w:rPr>
              <w:t>одговарајућу програмску</w:t>
            </w:r>
          </w:p>
          <w:p w14:paraId="32E39A32" w14:textId="77777777" w:rsidR="002A79B7" w:rsidRPr="00A52D0F" w:rsidRDefault="002A79B7" w:rsidP="00A52D0F">
            <w:pPr>
              <w:pStyle w:val="TableParagraph"/>
              <w:spacing w:line="240" w:lineRule="auto"/>
              <w:ind w:left="115" w:right="583"/>
              <w:rPr>
                <w:sz w:val="24"/>
                <w:szCs w:val="24"/>
              </w:rPr>
            </w:pPr>
            <w:r w:rsidRPr="00A52D0F">
              <w:rPr>
                <w:sz w:val="24"/>
                <w:szCs w:val="24"/>
              </w:rPr>
              <w:t>структуру (наредбе доделе, гранања, петље);</w:t>
            </w:r>
          </w:p>
          <w:p w14:paraId="609F39E4" w14:textId="77777777" w:rsidR="002A79B7" w:rsidRPr="00A52D0F" w:rsidRDefault="002A79B7" w:rsidP="00A52D0F">
            <w:pPr>
              <w:pStyle w:val="TableParagraph"/>
              <w:spacing w:line="240" w:lineRule="auto"/>
              <w:ind w:left="115" w:right="583"/>
              <w:rPr>
                <w:sz w:val="24"/>
                <w:szCs w:val="24"/>
              </w:rPr>
            </w:pPr>
            <w:r w:rsidRPr="00A52D0F">
              <w:rPr>
                <w:sz w:val="24"/>
                <w:szCs w:val="24"/>
              </w:rPr>
              <w:t>-користи у оквиру програма нумеричке, текстуалне и</w:t>
            </w:r>
          </w:p>
          <w:p w14:paraId="577CD5D7" w14:textId="77777777" w:rsidR="002A79B7" w:rsidRPr="00A52D0F" w:rsidRDefault="002A79B7" w:rsidP="00A52D0F">
            <w:pPr>
              <w:pStyle w:val="TableParagraph"/>
              <w:spacing w:line="240" w:lineRule="auto"/>
              <w:ind w:left="115"/>
              <w:rPr>
                <w:sz w:val="24"/>
                <w:szCs w:val="24"/>
              </w:rPr>
            </w:pPr>
            <w:r w:rsidRPr="00A52D0F">
              <w:rPr>
                <w:sz w:val="24"/>
                <w:szCs w:val="24"/>
              </w:rPr>
              <w:t>једнодимензионе низовске вредности;</w:t>
            </w:r>
          </w:p>
          <w:p w14:paraId="6B24762A" w14:textId="77777777" w:rsidR="002A79B7" w:rsidRPr="00A52D0F" w:rsidRDefault="002A79B7" w:rsidP="00A52D0F">
            <w:pPr>
              <w:pStyle w:val="TableParagraph"/>
              <w:spacing w:line="240" w:lineRule="auto"/>
              <w:ind w:left="115" w:right="77"/>
              <w:rPr>
                <w:sz w:val="24"/>
                <w:szCs w:val="24"/>
              </w:rPr>
            </w:pPr>
            <w:r w:rsidRPr="00A52D0F">
              <w:rPr>
                <w:sz w:val="24"/>
                <w:szCs w:val="24"/>
              </w:rPr>
              <w:t>- разложи сложени проблем на једноставније целине (потпрограме);</w:t>
            </w:r>
          </w:p>
        </w:tc>
        <w:tc>
          <w:tcPr>
            <w:tcW w:w="3301" w:type="dxa"/>
            <w:tcBorders>
              <w:left w:val="single" w:sz="4" w:space="0" w:color="000000"/>
            </w:tcBorders>
          </w:tcPr>
          <w:p w14:paraId="70D61A06" w14:textId="77777777" w:rsidR="002A79B7" w:rsidRPr="00A52D0F" w:rsidRDefault="002A79B7" w:rsidP="00A52D0F">
            <w:pPr>
              <w:pStyle w:val="TableParagraph"/>
              <w:widowControl w:val="0"/>
              <w:numPr>
                <w:ilvl w:val="0"/>
                <w:numId w:val="18"/>
              </w:numPr>
              <w:tabs>
                <w:tab w:val="left" w:pos="230"/>
              </w:tabs>
              <w:autoSpaceDE w:val="0"/>
              <w:autoSpaceDN w:val="0"/>
              <w:spacing w:after="0" w:line="240" w:lineRule="auto"/>
              <w:ind w:right="182" w:firstLine="0"/>
              <w:rPr>
                <w:sz w:val="24"/>
                <w:szCs w:val="24"/>
              </w:rPr>
            </w:pPr>
            <w:r w:rsidRPr="00A52D0F">
              <w:rPr>
                <w:sz w:val="24"/>
                <w:szCs w:val="24"/>
              </w:rPr>
              <w:t>креира једноставан програм у текстуалном</w:t>
            </w:r>
            <w:r w:rsidRPr="00A52D0F">
              <w:rPr>
                <w:spacing w:val="-1"/>
                <w:sz w:val="24"/>
                <w:szCs w:val="24"/>
              </w:rPr>
              <w:t xml:space="preserve"> </w:t>
            </w:r>
            <w:r w:rsidRPr="00A52D0F">
              <w:rPr>
                <w:sz w:val="24"/>
                <w:szCs w:val="24"/>
              </w:rPr>
              <w:t>програмском</w:t>
            </w:r>
          </w:p>
          <w:p w14:paraId="60B14041" w14:textId="77777777" w:rsidR="002A79B7" w:rsidRPr="00A52D0F" w:rsidRDefault="002A79B7" w:rsidP="00A52D0F">
            <w:pPr>
              <w:pStyle w:val="TableParagraph"/>
              <w:spacing w:line="240" w:lineRule="auto"/>
              <w:ind w:left="114"/>
              <w:rPr>
                <w:sz w:val="24"/>
                <w:szCs w:val="24"/>
              </w:rPr>
            </w:pPr>
            <w:r w:rsidRPr="00A52D0F">
              <w:rPr>
                <w:sz w:val="24"/>
                <w:szCs w:val="24"/>
              </w:rPr>
              <w:t>језику;</w:t>
            </w:r>
          </w:p>
          <w:p w14:paraId="0AFAE2FF" w14:textId="77777777" w:rsidR="002A79B7" w:rsidRPr="00A52D0F" w:rsidRDefault="002A79B7" w:rsidP="00A52D0F">
            <w:pPr>
              <w:pStyle w:val="TableParagraph"/>
              <w:spacing w:line="240" w:lineRule="auto"/>
              <w:ind w:left="116"/>
              <w:rPr>
                <w:sz w:val="24"/>
                <w:szCs w:val="24"/>
              </w:rPr>
            </w:pPr>
            <w:r w:rsidRPr="00A52D0F">
              <w:rPr>
                <w:sz w:val="24"/>
                <w:szCs w:val="24"/>
              </w:rPr>
              <w:t>користи математичке изразе за израчунавања у једноставним програмима;</w:t>
            </w:r>
          </w:p>
          <w:p w14:paraId="55E2FAE5" w14:textId="77777777" w:rsidR="002A79B7" w:rsidRPr="00A52D0F" w:rsidRDefault="002A79B7" w:rsidP="00A52D0F">
            <w:pPr>
              <w:pStyle w:val="TableParagraph"/>
              <w:spacing w:line="240" w:lineRule="auto"/>
              <w:ind w:left="116"/>
              <w:rPr>
                <w:sz w:val="24"/>
                <w:szCs w:val="24"/>
              </w:rPr>
            </w:pPr>
            <w:r w:rsidRPr="00A52D0F">
              <w:rPr>
                <w:sz w:val="24"/>
                <w:szCs w:val="24"/>
              </w:rPr>
              <w:t>- објасни и примени</w:t>
            </w:r>
          </w:p>
          <w:p w14:paraId="7FC00E1C" w14:textId="77777777" w:rsidR="002A79B7" w:rsidRPr="00A52D0F" w:rsidRDefault="002A79B7" w:rsidP="00A52D0F">
            <w:pPr>
              <w:pStyle w:val="TableParagraph"/>
              <w:spacing w:line="240" w:lineRule="auto"/>
              <w:ind w:left="116"/>
              <w:rPr>
                <w:sz w:val="24"/>
                <w:szCs w:val="24"/>
              </w:rPr>
            </w:pPr>
            <w:r w:rsidRPr="00A52D0F">
              <w:rPr>
                <w:sz w:val="24"/>
                <w:szCs w:val="24"/>
              </w:rPr>
              <w:t>одговарајућу програмску</w:t>
            </w:r>
          </w:p>
          <w:p w14:paraId="05EA5018" w14:textId="77777777" w:rsidR="002A79B7" w:rsidRPr="00A52D0F" w:rsidRDefault="002A79B7" w:rsidP="00A52D0F">
            <w:pPr>
              <w:pStyle w:val="TableParagraph"/>
              <w:spacing w:line="240" w:lineRule="auto"/>
              <w:ind w:left="115" w:right="583"/>
              <w:rPr>
                <w:sz w:val="24"/>
                <w:szCs w:val="24"/>
              </w:rPr>
            </w:pPr>
            <w:r w:rsidRPr="00A52D0F">
              <w:rPr>
                <w:sz w:val="24"/>
                <w:szCs w:val="24"/>
              </w:rPr>
              <w:t>структуру (наредбе доделе, гранања, петље);</w:t>
            </w:r>
          </w:p>
          <w:p w14:paraId="090F6F61" w14:textId="77777777" w:rsidR="002A79B7" w:rsidRPr="00A52D0F" w:rsidRDefault="002A79B7" w:rsidP="00A52D0F">
            <w:pPr>
              <w:pStyle w:val="TableParagraph"/>
              <w:spacing w:line="240" w:lineRule="auto"/>
              <w:ind w:left="115" w:right="583"/>
              <w:rPr>
                <w:sz w:val="24"/>
                <w:szCs w:val="24"/>
              </w:rPr>
            </w:pPr>
            <w:r w:rsidRPr="00A52D0F">
              <w:rPr>
                <w:sz w:val="24"/>
                <w:szCs w:val="24"/>
              </w:rPr>
              <w:t>-користи у оквиру програма нумеричке, текстуалне и</w:t>
            </w:r>
          </w:p>
          <w:p w14:paraId="30309ABB" w14:textId="77777777" w:rsidR="002A79B7" w:rsidRPr="00A52D0F" w:rsidRDefault="002A79B7" w:rsidP="00A52D0F">
            <w:pPr>
              <w:pStyle w:val="TableParagraph"/>
              <w:spacing w:line="240" w:lineRule="auto"/>
              <w:ind w:left="115"/>
              <w:rPr>
                <w:sz w:val="24"/>
                <w:szCs w:val="24"/>
              </w:rPr>
            </w:pPr>
            <w:r w:rsidRPr="00A52D0F">
              <w:rPr>
                <w:sz w:val="24"/>
                <w:szCs w:val="24"/>
              </w:rPr>
              <w:t>једнодимензионе низовске вредности;</w:t>
            </w:r>
          </w:p>
          <w:p w14:paraId="53ACBE24" w14:textId="77777777" w:rsidR="002A79B7" w:rsidRPr="00A52D0F" w:rsidRDefault="002A79B7" w:rsidP="00A52D0F">
            <w:pPr>
              <w:pStyle w:val="TableParagraph"/>
              <w:spacing w:line="240" w:lineRule="auto"/>
              <w:ind w:left="115"/>
              <w:rPr>
                <w:sz w:val="24"/>
                <w:szCs w:val="24"/>
              </w:rPr>
            </w:pPr>
            <w:r w:rsidRPr="00A52D0F">
              <w:rPr>
                <w:sz w:val="24"/>
                <w:szCs w:val="24"/>
              </w:rPr>
              <w:t>- разложи сложени проблем на једноставније целине (потпрограме);</w:t>
            </w:r>
          </w:p>
          <w:p w14:paraId="25074C7D" w14:textId="77777777" w:rsidR="002A79B7" w:rsidRPr="00A52D0F" w:rsidRDefault="002A79B7" w:rsidP="00A52D0F">
            <w:pPr>
              <w:pStyle w:val="TableParagraph"/>
              <w:spacing w:line="240" w:lineRule="auto"/>
              <w:ind w:left="115"/>
              <w:rPr>
                <w:sz w:val="24"/>
                <w:szCs w:val="24"/>
              </w:rPr>
            </w:pPr>
            <w:r w:rsidRPr="00A52D0F">
              <w:rPr>
                <w:sz w:val="24"/>
                <w:szCs w:val="24"/>
              </w:rPr>
              <w:t>-разложи сложени проблем на једноставније функционалне целине (потпрограме) и анализира их;</w:t>
            </w:r>
          </w:p>
          <w:p w14:paraId="240E0FFC" w14:textId="77777777" w:rsidR="002A79B7" w:rsidRPr="00A52D0F" w:rsidRDefault="002A79B7" w:rsidP="00A52D0F">
            <w:pPr>
              <w:pStyle w:val="TableParagraph"/>
              <w:spacing w:line="240" w:lineRule="auto"/>
              <w:ind w:left="115" w:right="115"/>
              <w:rPr>
                <w:sz w:val="24"/>
                <w:szCs w:val="24"/>
              </w:rPr>
            </w:pPr>
            <w:r w:rsidRPr="00A52D0F">
              <w:rPr>
                <w:sz w:val="24"/>
                <w:szCs w:val="24"/>
              </w:rPr>
              <w:t>- проналази и отклања грешке у програму;</w:t>
            </w:r>
          </w:p>
        </w:tc>
      </w:tr>
      <w:tr w:rsidR="002A79B7" w:rsidRPr="00A52D0F" w14:paraId="2CBEEB5F" w14:textId="77777777" w:rsidTr="002A79B7">
        <w:trPr>
          <w:trHeight w:val="1148"/>
        </w:trPr>
        <w:tc>
          <w:tcPr>
            <w:tcW w:w="2360" w:type="dxa"/>
            <w:tcBorders>
              <w:right w:val="single" w:sz="4" w:space="0" w:color="000000"/>
            </w:tcBorders>
          </w:tcPr>
          <w:p w14:paraId="5BF5D0AB" w14:textId="77777777" w:rsidR="002A79B7" w:rsidRPr="00A52D0F" w:rsidRDefault="002A79B7" w:rsidP="00A52D0F">
            <w:pPr>
              <w:pStyle w:val="TableParagraph"/>
              <w:spacing w:line="240" w:lineRule="auto"/>
              <w:rPr>
                <w:b/>
                <w:sz w:val="24"/>
                <w:szCs w:val="24"/>
              </w:rPr>
            </w:pPr>
          </w:p>
          <w:p w14:paraId="005317D3" w14:textId="77777777" w:rsidR="002A79B7" w:rsidRPr="00A52D0F" w:rsidRDefault="002A79B7" w:rsidP="00A52D0F">
            <w:pPr>
              <w:pStyle w:val="TableParagraph"/>
              <w:spacing w:before="170" w:line="240" w:lineRule="auto"/>
              <w:ind w:left="354" w:right="335"/>
              <w:jc w:val="center"/>
              <w:rPr>
                <w:b/>
                <w:sz w:val="24"/>
                <w:szCs w:val="24"/>
              </w:rPr>
            </w:pPr>
            <w:r w:rsidRPr="00A52D0F">
              <w:rPr>
                <w:b/>
                <w:sz w:val="24"/>
                <w:szCs w:val="24"/>
              </w:rPr>
              <w:t>Све теме</w:t>
            </w:r>
          </w:p>
        </w:tc>
        <w:tc>
          <w:tcPr>
            <w:tcW w:w="3007" w:type="dxa"/>
            <w:tcBorders>
              <w:left w:val="single" w:sz="4" w:space="0" w:color="000000"/>
              <w:right w:val="single" w:sz="4" w:space="0" w:color="000000"/>
            </w:tcBorders>
          </w:tcPr>
          <w:p w14:paraId="0EC5BC1E"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често пропусти да уради задатак; </w:t>
            </w:r>
          </w:p>
          <w:p w14:paraId="52CE82CC"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ретко учествује у раду на часу; </w:t>
            </w:r>
          </w:p>
          <w:p w14:paraId="577CA148"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ради на часу уз помоћ</w:t>
            </w:r>
          </w:p>
          <w:p w14:paraId="63443D04" w14:textId="77777777" w:rsidR="002A79B7" w:rsidRPr="00A52D0F" w:rsidRDefault="002A79B7" w:rsidP="00A52D0F">
            <w:pPr>
              <w:pStyle w:val="TableParagraph"/>
              <w:spacing w:before="5" w:line="240" w:lineRule="auto"/>
              <w:ind w:left="114" w:right="930"/>
              <w:rPr>
                <w:sz w:val="24"/>
                <w:szCs w:val="24"/>
              </w:rPr>
            </w:pPr>
            <w:r w:rsidRPr="00A52D0F">
              <w:rPr>
                <w:sz w:val="24"/>
                <w:szCs w:val="24"/>
              </w:rPr>
              <w:t>наставника</w:t>
            </w:r>
          </w:p>
        </w:tc>
        <w:tc>
          <w:tcPr>
            <w:tcW w:w="2835" w:type="dxa"/>
            <w:tcBorders>
              <w:left w:val="single" w:sz="4" w:space="0" w:color="000000"/>
              <w:right w:val="single" w:sz="4" w:space="0" w:color="000000"/>
            </w:tcBorders>
          </w:tcPr>
          <w:p w14:paraId="4BE5B7F1" w14:textId="77777777" w:rsidR="002A79B7" w:rsidRPr="00A52D0F" w:rsidRDefault="002A79B7" w:rsidP="00A52D0F">
            <w:pPr>
              <w:pStyle w:val="TableParagraph"/>
              <w:spacing w:line="240" w:lineRule="auto"/>
              <w:ind w:right="166"/>
              <w:rPr>
                <w:sz w:val="24"/>
                <w:szCs w:val="24"/>
              </w:rPr>
            </w:pPr>
            <w:r w:rsidRPr="00A52D0F">
              <w:rPr>
                <w:sz w:val="24"/>
                <w:szCs w:val="24"/>
              </w:rPr>
              <w:t xml:space="preserve">-труди се да прилично редовно ради задатке; </w:t>
            </w:r>
          </w:p>
          <w:p w14:paraId="46CE6B32" w14:textId="77777777" w:rsidR="002A79B7" w:rsidRPr="00A52D0F" w:rsidRDefault="002A79B7" w:rsidP="00A52D0F">
            <w:pPr>
              <w:pStyle w:val="TableParagraph"/>
              <w:spacing w:line="240" w:lineRule="auto"/>
              <w:ind w:right="166"/>
              <w:rPr>
                <w:sz w:val="24"/>
                <w:szCs w:val="24"/>
              </w:rPr>
            </w:pPr>
            <w:r w:rsidRPr="00A52D0F">
              <w:rPr>
                <w:sz w:val="24"/>
                <w:szCs w:val="24"/>
              </w:rPr>
              <w:t xml:space="preserve">- често учествује у раду на часу; </w:t>
            </w:r>
          </w:p>
          <w:p w14:paraId="77F3446A" w14:textId="77777777" w:rsidR="002A79B7" w:rsidRPr="00A52D0F" w:rsidRDefault="002A79B7" w:rsidP="00A52D0F">
            <w:pPr>
              <w:pStyle w:val="TableParagraph"/>
              <w:spacing w:line="240" w:lineRule="auto"/>
              <w:ind w:right="509"/>
              <w:rPr>
                <w:sz w:val="24"/>
                <w:szCs w:val="24"/>
              </w:rPr>
            </w:pPr>
            <w:r w:rsidRPr="00A52D0F">
              <w:rPr>
                <w:sz w:val="24"/>
                <w:szCs w:val="24"/>
              </w:rPr>
              <w:t>- ради на часу уз мању помоћ наставника</w:t>
            </w:r>
          </w:p>
        </w:tc>
        <w:tc>
          <w:tcPr>
            <w:tcW w:w="3118" w:type="dxa"/>
            <w:tcBorders>
              <w:left w:val="single" w:sz="4" w:space="0" w:color="000000"/>
              <w:right w:val="single" w:sz="4" w:space="0" w:color="000000"/>
            </w:tcBorders>
          </w:tcPr>
          <w:p w14:paraId="4A947BE3" w14:textId="77777777" w:rsidR="002A79B7" w:rsidRPr="00A52D0F" w:rsidRDefault="002A79B7" w:rsidP="00A52D0F">
            <w:pPr>
              <w:pStyle w:val="TableParagraph"/>
              <w:spacing w:line="240" w:lineRule="auto"/>
              <w:ind w:right="585"/>
              <w:rPr>
                <w:sz w:val="24"/>
                <w:szCs w:val="24"/>
              </w:rPr>
            </w:pPr>
            <w:r w:rsidRPr="00A52D0F">
              <w:rPr>
                <w:sz w:val="24"/>
                <w:szCs w:val="24"/>
              </w:rPr>
              <w:t xml:space="preserve">- редовно ради задатке; </w:t>
            </w:r>
          </w:p>
          <w:p w14:paraId="3D61842A" w14:textId="77777777" w:rsidR="002A79B7" w:rsidRPr="00A52D0F" w:rsidRDefault="002A79B7" w:rsidP="00A52D0F">
            <w:pPr>
              <w:pStyle w:val="TableParagraph"/>
              <w:spacing w:line="240" w:lineRule="auto"/>
              <w:ind w:right="585"/>
              <w:rPr>
                <w:sz w:val="24"/>
                <w:szCs w:val="24"/>
              </w:rPr>
            </w:pPr>
            <w:r w:rsidRPr="00A52D0F">
              <w:rPr>
                <w:sz w:val="24"/>
                <w:szCs w:val="24"/>
              </w:rPr>
              <w:t>- активно учествује у раду на</w:t>
            </w:r>
            <w:r w:rsidRPr="00A52D0F">
              <w:rPr>
                <w:spacing w:val="-6"/>
                <w:sz w:val="24"/>
                <w:szCs w:val="24"/>
              </w:rPr>
              <w:t xml:space="preserve">  ч</w:t>
            </w:r>
            <w:r w:rsidRPr="00A52D0F">
              <w:rPr>
                <w:sz w:val="24"/>
                <w:szCs w:val="24"/>
              </w:rPr>
              <w:t xml:space="preserve">асу; </w:t>
            </w:r>
          </w:p>
          <w:p w14:paraId="61180AC9" w14:textId="77777777" w:rsidR="002A79B7" w:rsidRPr="00A52D0F" w:rsidRDefault="002A79B7" w:rsidP="00A52D0F">
            <w:pPr>
              <w:pStyle w:val="TableParagraph"/>
              <w:spacing w:line="240" w:lineRule="auto"/>
              <w:ind w:right="585"/>
              <w:rPr>
                <w:sz w:val="24"/>
                <w:szCs w:val="24"/>
              </w:rPr>
            </w:pPr>
            <w:r w:rsidRPr="00A52D0F">
              <w:rPr>
                <w:sz w:val="24"/>
                <w:szCs w:val="24"/>
              </w:rPr>
              <w:t>- самостално ради</w:t>
            </w:r>
            <w:r w:rsidRPr="00A52D0F">
              <w:rPr>
                <w:spacing w:val="-8"/>
                <w:sz w:val="24"/>
                <w:szCs w:val="24"/>
              </w:rPr>
              <w:t xml:space="preserve"> </w:t>
            </w:r>
            <w:r w:rsidRPr="00A52D0F">
              <w:rPr>
                <w:sz w:val="24"/>
                <w:szCs w:val="24"/>
              </w:rPr>
              <w:t>задатке</w:t>
            </w:r>
          </w:p>
        </w:tc>
        <w:tc>
          <w:tcPr>
            <w:tcW w:w="3301" w:type="dxa"/>
            <w:tcBorders>
              <w:left w:val="single" w:sz="4" w:space="0" w:color="000000"/>
            </w:tcBorders>
          </w:tcPr>
          <w:p w14:paraId="72629E74" w14:textId="77777777" w:rsidR="002A79B7" w:rsidRPr="00A52D0F" w:rsidRDefault="002A79B7" w:rsidP="00A52D0F">
            <w:pPr>
              <w:pStyle w:val="TableParagraph"/>
              <w:spacing w:line="240" w:lineRule="auto"/>
              <w:ind w:right="322"/>
              <w:rPr>
                <w:sz w:val="24"/>
                <w:szCs w:val="24"/>
              </w:rPr>
            </w:pPr>
            <w:r w:rsidRPr="00A52D0F">
              <w:rPr>
                <w:sz w:val="24"/>
                <w:szCs w:val="24"/>
              </w:rPr>
              <w:t xml:space="preserve">- редовно ради задатке, </w:t>
            </w:r>
          </w:p>
          <w:p w14:paraId="4C65B563" w14:textId="77777777" w:rsidR="002A79B7" w:rsidRPr="00A52D0F" w:rsidRDefault="002A79B7" w:rsidP="00A52D0F">
            <w:pPr>
              <w:pStyle w:val="TableParagraph"/>
              <w:spacing w:line="240" w:lineRule="auto"/>
              <w:ind w:right="322"/>
              <w:rPr>
                <w:sz w:val="24"/>
                <w:szCs w:val="24"/>
              </w:rPr>
            </w:pPr>
            <w:r w:rsidRPr="00A52D0F">
              <w:rPr>
                <w:sz w:val="24"/>
                <w:szCs w:val="24"/>
              </w:rPr>
              <w:t xml:space="preserve">- активно учествује у раду на часу; </w:t>
            </w:r>
          </w:p>
          <w:p w14:paraId="74EC6A82" w14:textId="77777777" w:rsidR="002A79B7" w:rsidRPr="00A52D0F" w:rsidRDefault="002A79B7" w:rsidP="00A52D0F">
            <w:pPr>
              <w:pStyle w:val="TableParagraph"/>
              <w:spacing w:before="1" w:line="240" w:lineRule="auto"/>
              <w:rPr>
                <w:sz w:val="24"/>
                <w:szCs w:val="24"/>
              </w:rPr>
            </w:pPr>
            <w:r w:rsidRPr="00A52D0F">
              <w:rPr>
                <w:sz w:val="24"/>
                <w:szCs w:val="24"/>
              </w:rPr>
              <w:t>- самостално ради на часу</w:t>
            </w:r>
          </w:p>
        </w:tc>
      </w:tr>
    </w:tbl>
    <w:p w14:paraId="335875F4" w14:textId="77777777" w:rsidR="002A79B7" w:rsidRPr="00A52D0F" w:rsidRDefault="002A79B7" w:rsidP="00A52D0F">
      <w:pPr>
        <w:pStyle w:val="TableParagraph"/>
        <w:spacing w:line="240" w:lineRule="auto"/>
        <w:ind w:left="114"/>
        <w:rPr>
          <w:sz w:val="24"/>
          <w:szCs w:val="24"/>
        </w:rPr>
      </w:pPr>
    </w:p>
    <w:p w14:paraId="63B1CE55" w14:textId="77777777" w:rsidR="002A79B7" w:rsidRPr="00A52D0F" w:rsidRDefault="002A79B7" w:rsidP="00A52D0F">
      <w:pPr>
        <w:keepNext/>
        <w:keepLines/>
        <w:spacing w:before="240" w:line="240" w:lineRule="auto"/>
        <w:jc w:val="center"/>
        <w:outlineLvl w:val="0"/>
        <w:rPr>
          <w:rFonts w:ascii="Times New Roman" w:eastAsiaTheme="majorEastAsia" w:hAnsi="Times New Roman" w:cs="Times New Roman"/>
          <w:color w:val="2E74B5" w:themeColor="accent1" w:themeShade="BF"/>
          <w:sz w:val="24"/>
          <w:szCs w:val="24"/>
        </w:rPr>
      </w:pPr>
      <w:r w:rsidRPr="00A52D0F">
        <w:rPr>
          <w:rFonts w:ascii="Times New Roman" w:eastAsiaTheme="majorEastAsia" w:hAnsi="Times New Roman" w:cs="Times New Roman"/>
          <w:color w:val="2E74B5" w:themeColor="accent1" w:themeShade="BF"/>
          <w:sz w:val="24"/>
          <w:szCs w:val="24"/>
        </w:rPr>
        <w:t>Критеријуми оцењивања</w:t>
      </w:r>
    </w:p>
    <w:p w14:paraId="374571AA" w14:textId="77777777" w:rsidR="002A79B7" w:rsidRPr="00A52D0F" w:rsidRDefault="002A79B7" w:rsidP="00A52D0F">
      <w:pPr>
        <w:spacing w:line="240" w:lineRule="auto"/>
        <w:rPr>
          <w:rFonts w:ascii="Times New Roman" w:hAnsi="Times New Roman" w:cs="Times New Roman"/>
          <w:sz w:val="24"/>
          <w:szCs w:val="24"/>
        </w:rPr>
      </w:pPr>
    </w:p>
    <w:p w14:paraId="7E2657FA"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ОШ „Јован Миодраговић“</w:t>
      </w:r>
    </w:p>
    <w:p w14:paraId="200A0E21"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Предмет: ИНФОРМАТИКА И РАЧУНАРСТВО</w:t>
      </w:r>
    </w:p>
    <w:p w14:paraId="3CCCC8A7"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Разред: VII</w:t>
      </w:r>
    </w:p>
    <w:p w14:paraId="173A7F25" w14:textId="77777777" w:rsidR="002A79B7" w:rsidRPr="00A52D0F" w:rsidRDefault="002A79B7" w:rsidP="00A52D0F">
      <w:pPr>
        <w:spacing w:line="240" w:lineRule="auto"/>
        <w:rPr>
          <w:rFonts w:ascii="Times New Roman" w:hAnsi="Times New Roman" w:cs="Times New Roman"/>
          <w:sz w:val="24"/>
          <w:szCs w:val="24"/>
        </w:rPr>
      </w:pPr>
    </w:p>
    <w:p w14:paraId="3A2C6511"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Ученик/ца мора да има најмање 2 оцене током полугодишта. Ученици се оцењују кроз активности и задатке који се раде на часовима а постављени су и на Гугл учионици.  Урађени задаци се оцењују смајлијима (плус, пола плуса и минус) и уписују се у ес дневник.</w:t>
      </w:r>
    </w:p>
    <w:p w14:paraId="542E009C"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Задаци који се раде на часу се одмах оцењују, а ученици који нису били на часу могу да их ураде у превиђеном року на Гугл учионици и за то такође бивају оцењени. Уколико задатак не ураде у предвиђеном року добијају минус који након тога могу да поправе али само на пола плуса. </w:t>
      </w:r>
    </w:p>
    <w:p w14:paraId="03DA4CCC" w14:textId="77777777" w:rsidR="002A79B7" w:rsidRPr="00A52D0F" w:rsidRDefault="002A79B7" w:rsidP="00A52D0F">
      <w:pPr>
        <w:spacing w:line="240" w:lineRule="auto"/>
        <w:rPr>
          <w:rFonts w:ascii="Times New Roman" w:hAnsi="Times New Roman" w:cs="Times New Roman"/>
          <w:color w:val="000000"/>
          <w:sz w:val="24"/>
          <w:szCs w:val="24"/>
        </w:rPr>
      </w:pPr>
    </w:p>
    <w:p w14:paraId="68C0E5B4"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color w:val="000000"/>
          <w:sz w:val="24"/>
          <w:szCs w:val="24"/>
        </w:rPr>
        <w:t>Активности и задаци се евидентирају у ес дневнику/ педагошкој документацији наставника у виду формативне оцене / смајлија, а н</w:t>
      </w:r>
      <w:r w:rsidRPr="00A52D0F">
        <w:rPr>
          <w:rFonts w:ascii="Times New Roman" w:hAnsi="Times New Roman" w:cs="Times New Roman"/>
          <w:sz w:val="24"/>
          <w:szCs w:val="24"/>
        </w:rPr>
        <w:t xml:space="preserve">акон четири задате активности, уписује се сумативна оцена и то по критеријуму: </w:t>
      </w:r>
    </w:p>
    <w:p w14:paraId="4B39220D" w14:textId="77777777" w:rsidR="002A79B7" w:rsidRPr="00A52D0F" w:rsidRDefault="002A79B7" w:rsidP="00A52D0F">
      <w:pPr>
        <w:widowControl w:val="0"/>
        <w:numPr>
          <w:ilvl w:val="0"/>
          <w:numId w:val="16"/>
        </w:numPr>
        <w:autoSpaceDE w:val="0"/>
        <w:autoSpaceDN w:val="0"/>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три од четири смајлија је оцена 5, </w:t>
      </w:r>
    </w:p>
    <w:p w14:paraId="69DC29A2" w14:textId="77777777" w:rsidR="002A79B7" w:rsidRPr="00A52D0F" w:rsidRDefault="002A79B7" w:rsidP="00A52D0F">
      <w:pPr>
        <w:widowControl w:val="0"/>
        <w:numPr>
          <w:ilvl w:val="0"/>
          <w:numId w:val="16"/>
        </w:numPr>
        <w:autoSpaceDE w:val="0"/>
        <w:autoSpaceDN w:val="0"/>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два смајлија оцена 4,  </w:t>
      </w:r>
    </w:p>
    <w:p w14:paraId="3E360EAF" w14:textId="77777777" w:rsidR="002A79B7" w:rsidRPr="00A52D0F" w:rsidRDefault="002A79B7" w:rsidP="00A52D0F">
      <w:pPr>
        <w:widowControl w:val="0"/>
        <w:numPr>
          <w:ilvl w:val="0"/>
          <w:numId w:val="16"/>
        </w:numPr>
        <w:autoSpaceDE w:val="0"/>
        <w:autoSpaceDN w:val="0"/>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један смајли је оцена 3. </w:t>
      </w:r>
    </w:p>
    <w:p w14:paraId="3ADE1974"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На крају закључна оцена се изводи на основу аритметичке средине свих оцена у току полугодишта.</w:t>
      </w:r>
    </w:p>
    <w:p w14:paraId="758354B9" w14:textId="77777777" w:rsidR="002A79B7" w:rsidRPr="00A52D0F" w:rsidRDefault="002A79B7" w:rsidP="00A52D0F">
      <w:pPr>
        <w:spacing w:line="240" w:lineRule="auto"/>
        <w:rPr>
          <w:rFonts w:ascii="Times New Roman" w:hAnsi="Times New Roman" w:cs="Times New Roman"/>
          <w:color w:val="000000"/>
          <w:sz w:val="24"/>
          <w:szCs w:val="24"/>
        </w:rPr>
      </w:pPr>
    </w:p>
    <w:p w14:paraId="4A563864"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14:paraId="68BE1F7B"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14:paraId="60CA92A4" w14:textId="77777777" w:rsidR="002A79B7" w:rsidRPr="00A52D0F" w:rsidRDefault="002A79B7" w:rsidP="00A52D0F">
      <w:pPr>
        <w:spacing w:line="240" w:lineRule="auto"/>
        <w:rPr>
          <w:rFonts w:ascii="Times New Roman" w:hAnsi="Times New Roman" w:cs="Times New Roman"/>
          <w:color w:val="000000"/>
          <w:sz w:val="24"/>
          <w:szCs w:val="24"/>
        </w:rPr>
      </w:pPr>
    </w:p>
    <w:p w14:paraId="56687911" w14:textId="77777777" w:rsidR="002A79B7" w:rsidRPr="00A52D0F" w:rsidRDefault="002A79B7" w:rsidP="00A52D0F">
      <w:pPr>
        <w:spacing w:line="240" w:lineRule="auto"/>
        <w:rPr>
          <w:rFonts w:ascii="Times New Roman" w:hAnsi="Times New Roman" w:cs="Times New Roman"/>
          <w:color w:val="000000"/>
          <w:sz w:val="24"/>
          <w:szCs w:val="24"/>
        </w:rPr>
      </w:pPr>
    </w:p>
    <w:p w14:paraId="00F952B4" w14:textId="77777777" w:rsidR="002A79B7" w:rsidRPr="00A52D0F" w:rsidRDefault="002A79B7" w:rsidP="00A52D0F">
      <w:pPr>
        <w:spacing w:line="240" w:lineRule="auto"/>
        <w:rPr>
          <w:rFonts w:ascii="Times New Roman" w:hAnsi="Times New Roman" w:cs="Times New Roman"/>
          <w:color w:val="000000"/>
          <w:sz w:val="24"/>
          <w:szCs w:val="24"/>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8"/>
        <w:gridCol w:w="2880"/>
        <w:gridCol w:w="3240"/>
        <w:gridCol w:w="3240"/>
        <w:gridCol w:w="2988"/>
      </w:tblGrid>
      <w:tr w:rsidR="002A79B7" w:rsidRPr="00A52D0F" w14:paraId="705C67B5" w14:textId="77777777" w:rsidTr="002A79B7">
        <w:trPr>
          <w:trHeight w:val="243"/>
        </w:trPr>
        <w:tc>
          <w:tcPr>
            <w:tcW w:w="2268" w:type="dxa"/>
            <w:vMerge w:val="restart"/>
            <w:tcBorders>
              <w:right w:val="single" w:sz="4" w:space="0" w:color="000000"/>
            </w:tcBorders>
          </w:tcPr>
          <w:p w14:paraId="77E6687A" w14:textId="77777777" w:rsidR="002A79B7" w:rsidRPr="00A52D0F" w:rsidRDefault="002A79B7" w:rsidP="00A52D0F">
            <w:pPr>
              <w:pStyle w:val="TableParagraph"/>
              <w:spacing w:before="130" w:line="240" w:lineRule="auto"/>
              <w:ind w:left="424"/>
              <w:rPr>
                <w:b/>
                <w:sz w:val="24"/>
                <w:szCs w:val="24"/>
              </w:rPr>
            </w:pPr>
            <w:r w:rsidRPr="00A52D0F">
              <w:rPr>
                <w:b/>
                <w:sz w:val="24"/>
                <w:szCs w:val="24"/>
              </w:rPr>
              <w:t>Наставна тема</w:t>
            </w:r>
          </w:p>
        </w:tc>
        <w:tc>
          <w:tcPr>
            <w:tcW w:w="12348" w:type="dxa"/>
            <w:gridSpan w:val="4"/>
            <w:tcBorders>
              <w:left w:val="single" w:sz="4" w:space="0" w:color="000000"/>
              <w:bottom w:val="single" w:sz="4" w:space="0" w:color="000000"/>
            </w:tcBorders>
          </w:tcPr>
          <w:p w14:paraId="5D430D27" w14:textId="77777777" w:rsidR="002A79B7" w:rsidRPr="00A52D0F" w:rsidRDefault="002A79B7"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ОЦЕНА</w:t>
            </w:r>
          </w:p>
        </w:tc>
      </w:tr>
      <w:tr w:rsidR="002A79B7" w:rsidRPr="00A52D0F" w14:paraId="5188A341" w14:textId="77777777" w:rsidTr="002A79B7">
        <w:trPr>
          <w:trHeight w:val="195"/>
        </w:trPr>
        <w:tc>
          <w:tcPr>
            <w:tcW w:w="2268" w:type="dxa"/>
            <w:vMerge/>
            <w:tcBorders>
              <w:top w:val="nil"/>
              <w:right w:val="single" w:sz="4" w:space="0" w:color="000000"/>
            </w:tcBorders>
          </w:tcPr>
          <w:p w14:paraId="24038317" w14:textId="77777777" w:rsidR="002A79B7" w:rsidRPr="00A52D0F" w:rsidRDefault="002A79B7" w:rsidP="00A52D0F">
            <w:pPr>
              <w:spacing w:line="240" w:lineRule="auto"/>
              <w:rPr>
                <w:rFonts w:ascii="Times New Roman" w:hAnsi="Times New Roman" w:cs="Times New Roman"/>
                <w:sz w:val="24"/>
                <w:szCs w:val="24"/>
              </w:rPr>
            </w:pPr>
          </w:p>
        </w:tc>
        <w:tc>
          <w:tcPr>
            <w:tcW w:w="2880" w:type="dxa"/>
            <w:tcBorders>
              <w:top w:val="single" w:sz="4" w:space="0" w:color="000000"/>
              <w:left w:val="single" w:sz="4" w:space="0" w:color="000000"/>
              <w:right w:val="single" w:sz="4" w:space="0" w:color="000000"/>
            </w:tcBorders>
          </w:tcPr>
          <w:p w14:paraId="35C8D868" w14:textId="77777777" w:rsidR="002A79B7" w:rsidRPr="00A52D0F" w:rsidRDefault="002A79B7" w:rsidP="00A52D0F">
            <w:pPr>
              <w:pStyle w:val="TableParagraph"/>
              <w:spacing w:line="240" w:lineRule="auto"/>
              <w:ind w:left="0"/>
              <w:jc w:val="center"/>
              <w:rPr>
                <w:sz w:val="24"/>
                <w:szCs w:val="24"/>
              </w:rPr>
            </w:pPr>
            <w:r w:rsidRPr="00A52D0F">
              <w:rPr>
                <w:sz w:val="24"/>
                <w:szCs w:val="24"/>
              </w:rPr>
              <w:t>2</w:t>
            </w:r>
          </w:p>
        </w:tc>
        <w:tc>
          <w:tcPr>
            <w:tcW w:w="3240" w:type="dxa"/>
            <w:tcBorders>
              <w:top w:val="single" w:sz="4" w:space="0" w:color="000000"/>
              <w:left w:val="single" w:sz="4" w:space="0" w:color="000000"/>
              <w:right w:val="single" w:sz="4" w:space="0" w:color="000000"/>
            </w:tcBorders>
          </w:tcPr>
          <w:p w14:paraId="7522D975" w14:textId="77777777" w:rsidR="002A79B7" w:rsidRPr="00A52D0F" w:rsidRDefault="002A79B7" w:rsidP="00A52D0F">
            <w:pPr>
              <w:pStyle w:val="TableParagraph"/>
              <w:spacing w:line="240" w:lineRule="auto"/>
              <w:ind w:left="0"/>
              <w:jc w:val="center"/>
              <w:rPr>
                <w:sz w:val="24"/>
                <w:szCs w:val="24"/>
              </w:rPr>
            </w:pPr>
            <w:r w:rsidRPr="00A52D0F">
              <w:rPr>
                <w:sz w:val="24"/>
                <w:szCs w:val="24"/>
              </w:rPr>
              <w:t>3</w:t>
            </w:r>
          </w:p>
        </w:tc>
        <w:tc>
          <w:tcPr>
            <w:tcW w:w="3240" w:type="dxa"/>
            <w:tcBorders>
              <w:top w:val="single" w:sz="4" w:space="0" w:color="000000"/>
              <w:left w:val="single" w:sz="4" w:space="0" w:color="000000"/>
              <w:right w:val="single" w:sz="4" w:space="0" w:color="000000"/>
            </w:tcBorders>
          </w:tcPr>
          <w:p w14:paraId="54FD48E0" w14:textId="77777777" w:rsidR="002A79B7" w:rsidRPr="00A52D0F" w:rsidRDefault="002A79B7" w:rsidP="00A52D0F">
            <w:pPr>
              <w:pStyle w:val="TableParagraph"/>
              <w:spacing w:line="240" w:lineRule="auto"/>
              <w:ind w:left="0"/>
              <w:jc w:val="center"/>
              <w:rPr>
                <w:sz w:val="24"/>
                <w:szCs w:val="24"/>
              </w:rPr>
            </w:pPr>
            <w:r w:rsidRPr="00A52D0F">
              <w:rPr>
                <w:sz w:val="24"/>
                <w:szCs w:val="24"/>
              </w:rPr>
              <w:t>4</w:t>
            </w:r>
          </w:p>
        </w:tc>
        <w:tc>
          <w:tcPr>
            <w:tcW w:w="2988" w:type="dxa"/>
            <w:tcBorders>
              <w:top w:val="single" w:sz="4" w:space="0" w:color="000000"/>
              <w:left w:val="single" w:sz="4" w:space="0" w:color="000000"/>
            </w:tcBorders>
          </w:tcPr>
          <w:p w14:paraId="13E19E75" w14:textId="77777777" w:rsidR="002A79B7" w:rsidRPr="00A52D0F" w:rsidRDefault="002A79B7" w:rsidP="00A52D0F">
            <w:pPr>
              <w:pStyle w:val="TableParagraph"/>
              <w:spacing w:line="240" w:lineRule="auto"/>
              <w:ind w:left="0"/>
              <w:jc w:val="center"/>
              <w:rPr>
                <w:sz w:val="24"/>
                <w:szCs w:val="24"/>
              </w:rPr>
            </w:pPr>
            <w:r w:rsidRPr="00A52D0F">
              <w:rPr>
                <w:sz w:val="24"/>
                <w:szCs w:val="24"/>
              </w:rPr>
              <w:t>5</w:t>
            </w:r>
          </w:p>
        </w:tc>
      </w:tr>
      <w:tr w:rsidR="002A79B7" w:rsidRPr="00A52D0F" w14:paraId="77B849E5" w14:textId="77777777" w:rsidTr="002A79B7">
        <w:trPr>
          <w:trHeight w:val="679"/>
        </w:trPr>
        <w:tc>
          <w:tcPr>
            <w:tcW w:w="2268" w:type="dxa"/>
            <w:tcBorders>
              <w:right w:val="single" w:sz="4" w:space="0" w:color="000000"/>
            </w:tcBorders>
          </w:tcPr>
          <w:p w14:paraId="01EBC9A9" w14:textId="77777777" w:rsidR="002A79B7" w:rsidRPr="00A52D0F" w:rsidRDefault="002A79B7" w:rsidP="00A52D0F">
            <w:pPr>
              <w:pStyle w:val="TableParagraph"/>
              <w:spacing w:line="240" w:lineRule="auto"/>
              <w:ind w:left="0" w:right="113"/>
              <w:jc w:val="both"/>
              <w:rPr>
                <w:b/>
                <w:sz w:val="24"/>
                <w:szCs w:val="24"/>
              </w:rPr>
            </w:pPr>
          </w:p>
          <w:p w14:paraId="4DA41217" w14:textId="77777777" w:rsidR="002A79B7" w:rsidRPr="00A52D0F" w:rsidRDefault="002A79B7" w:rsidP="00A52D0F">
            <w:pPr>
              <w:pStyle w:val="TableParagraph"/>
              <w:spacing w:line="240" w:lineRule="auto"/>
              <w:ind w:left="0" w:right="113"/>
              <w:jc w:val="both"/>
              <w:rPr>
                <w:b/>
                <w:sz w:val="24"/>
                <w:szCs w:val="24"/>
              </w:rPr>
            </w:pPr>
          </w:p>
          <w:p w14:paraId="2A56D0F4" w14:textId="77777777" w:rsidR="002A79B7" w:rsidRPr="00A52D0F" w:rsidRDefault="002A79B7" w:rsidP="00A52D0F">
            <w:pPr>
              <w:pStyle w:val="TableParagraph"/>
              <w:spacing w:line="240" w:lineRule="auto"/>
              <w:ind w:left="0" w:right="113"/>
              <w:jc w:val="both"/>
              <w:rPr>
                <w:b/>
                <w:sz w:val="24"/>
                <w:szCs w:val="24"/>
              </w:rPr>
            </w:pPr>
          </w:p>
          <w:p w14:paraId="5F9AEDE4" w14:textId="77777777" w:rsidR="002A79B7" w:rsidRPr="00A52D0F" w:rsidRDefault="002A79B7" w:rsidP="00A52D0F">
            <w:pPr>
              <w:pStyle w:val="TableParagraph"/>
              <w:spacing w:line="240" w:lineRule="auto"/>
              <w:ind w:left="0" w:right="113"/>
              <w:jc w:val="both"/>
              <w:rPr>
                <w:sz w:val="24"/>
                <w:szCs w:val="24"/>
              </w:rPr>
            </w:pPr>
            <w:r w:rsidRPr="00A52D0F">
              <w:rPr>
                <w:sz w:val="24"/>
                <w:szCs w:val="24"/>
              </w:rPr>
              <w:t>ИНФОРМАЦИОНО- КОМУНИКАЦИОН А ТЕХНОЛОГИЈА</w:t>
            </w:r>
          </w:p>
        </w:tc>
        <w:tc>
          <w:tcPr>
            <w:tcW w:w="2880" w:type="dxa"/>
            <w:tcBorders>
              <w:left w:val="single" w:sz="4" w:space="0" w:color="000000"/>
              <w:right w:val="single" w:sz="4" w:space="0" w:color="000000"/>
            </w:tcBorders>
          </w:tcPr>
          <w:p w14:paraId="55A52815" w14:textId="77777777" w:rsidR="002A79B7" w:rsidRPr="00A52D0F" w:rsidRDefault="002A79B7" w:rsidP="00A52D0F">
            <w:pPr>
              <w:pStyle w:val="TableParagraph"/>
              <w:spacing w:line="240" w:lineRule="auto"/>
              <w:ind w:left="117" w:right="974"/>
              <w:rPr>
                <w:sz w:val="24"/>
                <w:szCs w:val="24"/>
              </w:rPr>
            </w:pPr>
            <w:r w:rsidRPr="00A52D0F">
              <w:rPr>
                <w:sz w:val="24"/>
                <w:szCs w:val="24"/>
              </w:rPr>
              <w:t>- разликује визуелну презентацију и</w:t>
            </w:r>
          </w:p>
          <w:p w14:paraId="3BFF88D1" w14:textId="77777777" w:rsidR="002A79B7" w:rsidRPr="00A52D0F" w:rsidRDefault="002A79B7" w:rsidP="00A52D0F">
            <w:pPr>
              <w:pStyle w:val="TableParagraph"/>
              <w:spacing w:line="240" w:lineRule="auto"/>
              <w:ind w:left="117"/>
              <w:rPr>
                <w:sz w:val="24"/>
                <w:szCs w:val="24"/>
              </w:rPr>
            </w:pPr>
            <w:r w:rsidRPr="00A52D0F">
              <w:rPr>
                <w:sz w:val="24"/>
                <w:szCs w:val="24"/>
              </w:rPr>
              <w:t>логичку структуру текста;</w:t>
            </w:r>
          </w:p>
          <w:p w14:paraId="553095F0" w14:textId="77777777" w:rsidR="002A79B7" w:rsidRPr="00A52D0F" w:rsidRDefault="002A79B7" w:rsidP="00A52D0F">
            <w:pPr>
              <w:pStyle w:val="TableParagraph"/>
              <w:spacing w:line="240" w:lineRule="auto"/>
              <w:ind w:left="117" w:right="538"/>
              <w:rPr>
                <w:sz w:val="24"/>
                <w:szCs w:val="24"/>
              </w:rPr>
            </w:pPr>
            <w:r w:rsidRPr="00A52D0F">
              <w:rPr>
                <w:sz w:val="24"/>
                <w:szCs w:val="24"/>
              </w:rPr>
              <w:t>-користи алате за стилско обликовање документа и</w:t>
            </w:r>
          </w:p>
          <w:p w14:paraId="43F4F420" w14:textId="77777777" w:rsidR="002A79B7" w:rsidRPr="00A52D0F" w:rsidRDefault="002A79B7" w:rsidP="00A52D0F">
            <w:pPr>
              <w:pStyle w:val="TableParagraph"/>
              <w:spacing w:line="240" w:lineRule="auto"/>
              <w:ind w:left="117" w:right="160"/>
              <w:rPr>
                <w:sz w:val="24"/>
                <w:szCs w:val="24"/>
              </w:rPr>
            </w:pPr>
            <w:r w:rsidRPr="00A52D0F">
              <w:rPr>
                <w:sz w:val="24"/>
                <w:szCs w:val="24"/>
              </w:rPr>
              <w:t>креирање прегледа садржаја у програму за обраду текста;</w:t>
            </w:r>
          </w:p>
        </w:tc>
        <w:tc>
          <w:tcPr>
            <w:tcW w:w="3240" w:type="dxa"/>
            <w:tcBorders>
              <w:left w:val="single" w:sz="4" w:space="0" w:color="000000"/>
              <w:right w:val="single" w:sz="4" w:space="0" w:color="000000"/>
            </w:tcBorders>
          </w:tcPr>
          <w:p w14:paraId="27464498" w14:textId="77777777" w:rsidR="002A79B7" w:rsidRPr="00A52D0F" w:rsidRDefault="002A79B7" w:rsidP="00A52D0F">
            <w:pPr>
              <w:pStyle w:val="TableParagraph"/>
              <w:spacing w:line="240" w:lineRule="auto"/>
              <w:ind w:right="166"/>
              <w:rPr>
                <w:sz w:val="24"/>
                <w:szCs w:val="24"/>
              </w:rPr>
            </w:pPr>
            <w:r w:rsidRPr="00A52D0F">
              <w:rPr>
                <w:sz w:val="24"/>
                <w:szCs w:val="24"/>
              </w:rPr>
              <w:t>- разликује визуелну презентацију и логичку структуру текста;</w:t>
            </w:r>
          </w:p>
          <w:p w14:paraId="4DC2544F" w14:textId="77777777" w:rsidR="002A79B7" w:rsidRPr="00A52D0F" w:rsidRDefault="002A79B7" w:rsidP="00A52D0F">
            <w:pPr>
              <w:pStyle w:val="TableParagraph"/>
              <w:spacing w:line="240" w:lineRule="auto"/>
              <w:rPr>
                <w:sz w:val="24"/>
                <w:szCs w:val="24"/>
              </w:rPr>
            </w:pPr>
            <w:r w:rsidRPr="00A52D0F">
              <w:rPr>
                <w:sz w:val="24"/>
                <w:szCs w:val="24"/>
              </w:rPr>
              <w:t>-користи алате за стилско</w:t>
            </w:r>
          </w:p>
          <w:p w14:paraId="3329336A" w14:textId="77777777" w:rsidR="002A79B7" w:rsidRPr="00A52D0F" w:rsidRDefault="002A79B7" w:rsidP="00A52D0F">
            <w:pPr>
              <w:pStyle w:val="TableParagraph"/>
              <w:spacing w:line="240" w:lineRule="auto"/>
              <w:rPr>
                <w:sz w:val="24"/>
                <w:szCs w:val="24"/>
              </w:rPr>
            </w:pPr>
            <w:r w:rsidRPr="00A52D0F">
              <w:rPr>
                <w:sz w:val="24"/>
                <w:szCs w:val="24"/>
              </w:rPr>
              <w:t>обликовање документа и креирање прегледа садржаја у програму за обраду текста;</w:t>
            </w:r>
          </w:p>
          <w:p w14:paraId="4EA645BE" w14:textId="77777777" w:rsidR="002A79B7" w:rsidRPr="00A52D0F" w:rsidRDefault="002A79B7" w:rsidP="00A52D0F">
            <w:pPr>
              <w:pStyle w:val="TableParagraph"/>
              <w:spacing w:line="240" w:lineRule="auto"/>
              <w:ind w:right="460"/>
              <w:rPr>
                <w:sz w:val="24"/>
                <w:szCs w:val="24"/>
              </w:rPr>
            </w:pPr>
            <w:r w:rsidRPr="00A52D0F">
              <w:rPr>
                <w:sz w:val="24"/>
                <w:szCs w:val="24"/>
              </w:rPr>
              <w:t>-објасни принципе растерске и векторске графике и модела приказа боја;</w:t>
            </w:r>
          </w:p>
          <w:p w14:paraId="5BCE7ADD" w14:textId="77777777" w:rsidR="002A79B7" w:rsidRPr="00A52D0F" w:rsidRDefault="002A79B7" w:rsidP="00A52D0F">
            <w:pPr>
              <w:pStyle w:val="TableParagraph"/>
              <w:spacing w:line="240" w:lineRule="auto"/>
              <w:ind w:right="861"/>
              <w:rPr>
                <w:sz w:val="24"/>
                <w:szCs w:val="24"/>
              </w:rPr>
            </w:pPr>
            <w:r w:rsidRPr="00A52D0F">
              <w:rPr>
                <w:sz w:val="24"/>
                <w:szCs w:val="24"/>
              </w:rPr>
              <w:t>-креира растерску слику у изабраном програму;</w:t>
            </w:r>
          </w:p>
          <w:p w14:paraId="1B4C5F42" w14:textId="77777777" w:rsidR="002A79B7" w:rsidRPr="00A52D0F" w:rsidRDefault="002A79B7" w:rsidP="00A52D0F">
            <w:pPr>
              <w:pStyle w:val="TableParagraph"/>
              <w:spacing w:line="240" w:lineRule="auto"/>
              <w:ind w:right="847"/>
              <w:rPr>
                <w:sz w:val="24"/>
                <w:szCs w:val="24"/>
              </w:rPr>
            </w:pPr>
            <w:r w:rsidRPr="00A52D0F">
              <w:rPr>
                <w:sz w:val="24"/>
                <w:szCs w:val="24"/>
              </w:rPr>
              <w:t>-креира векторску слику у изабраном програму;</w:t>
            </w:r>
          </w:p>
        </w:tc>
        <w:tc>
          <w:tcPr>
            <w:tcW w:w="3240" w:type="dxa"/>
            <w:tcBorders>
              <w:left w:val="single" w:sz="4" w:space="0" w:color="000000"/>
              <w:right w:val="single" w:sz="4" w:space="0" w:color="000000"/>
            </w:tcBorders>
          </w:tcPr>
          <w:p w14:paraId="5BEF1AD3" w14:textId="77777777" w:rsidR="002A79B7" w:rsidRPr="00A52D0F" w:rsidRDefault="002A79B7" w:rsidP="00A52D0F">
            <w:pPr>
              <w:pStyle w:val="TableParagraph"/>
              <w:spacing w:line="240" w:lineRule="auto"/>
              <w:ind w:right="166"/>
              <w:rPr>
                <w:sz w:val="24"/>
                <w:szCs w:val="24"/>
              </w:rPr>
            </w:pPr>
            <w:r w:rsidRPr="00A52D0F">
              <w:rPr>
                <w:sz w:val="24"/>
                <w:szCs w:val="24"/>
              </w:rPr>
              <w:t>- разликује визуелну презентацију и логичку структуру текста;</w:t>
            </w:r>
          </w:p>
          <w:p w14:paraId="7EE5052A" w14:textId="77777777" w:rsidR="002A79B7" w:rsidRPr="00A52D0F" w:rsidRDefault="002A79B7" w:rsidP="00A52D0F">
            <w:pPr>
              <w:pStyle w:val="TableParagraph"/>
              <w:spacing w:line="240" w:lineRule="auto"/>
              <w:rPr>
                <w:sz w:val="24"/>
                <w:szCs w:val="24"/>
              </w:rPr>
            </w:pPr>
            <w:r w:rsidRPr="00A52D0F">
              <w:rPr>
                <w:sz w:val="24"/>
                <w:szCs w:val="24"/>
              </w:rPr>
              <w:t>-користи алате за стилско</w:t>
            </w:r>
          </w:p>
          <w:p w14:paraId="33040768" w14:textId="77777777" w:rsidR="002A79B7" w:rsidRPr="00A52D0F" w:rsidRDefault="002A79B7" w:rsidP="00A52D0F">
            <w:pPr>
              <w:pStyle w:val="TableParagraph"/>
              <w:spacing w:line="240" w:lineRule="auto"/>
              <w:ind w:right="100"/>
              <w:rPr>
                <w:sz w:val="24"/>
                <w:szCs w:val="24"/>
              </w:rPr>
            </w:pPr>
            <w:r w:rsidRPr="00A52D0F">
              <w:rPr>
                <w:sz w:val="24"/>
                <w:szCs w:val="24"/>
              </w:rPr>
              <w:t>обликовање документа и креирање прегледа садржаја у програму за обраду текста;</w:t>
            </w:r>
          </w:p>
          <w:p w14:paraId="3C9CF108" w14:textId="77777777" w:rsidR="002A79B7" w:rsidRPr="00A52D0F" w:rsidRDefault="002A79B7" w:rsidP="00A52D0F">
            <w:pPr>
              <w:pStyle w:val="TableParagraph"/>
              <w:spacing w:line="240" w:lineRule="auto"/>
              <w:ind w:right="460"/>
              <w:rPr>
                <w:sz w:val="24"/>
                <w:szCs w:val="24"/>
              </w:rPr>
            </w:pPr>
            <w:r w:rsidRPr="00A52D0F">
              <w:rPr>
                <w:sz w:val="24"/>
                <w:szCs w:val="24"/>
              </w:rPr>
              <w:t>-објасни принципе растерске и векторске графике и модела приказа боја;</w:t>
            </w:r>
          </w:p>
          <w:p w14:paraId="6BD787FC" w14:textId="77777777" w:rsidR="002A79B7" w:rsidRPr="00A52D0F" w:rsidRDefault="002A79B7" w:rsidP="00A52D0F">
            <w:pPr>
              <w:pStyle w:val="TableParagraph"/>
              <w:spacing w:line="240" w:lineRule="auto"/>
              <w:ind w:right="861"/>
              <w:rPr>
                <w:sz w:val="24"/>
                <w:szCs w:val="24"/>
              </w:rPr>
            </w:pPr>
            <w:r w:rsidRPr="00A52D0F">
              <w:rPr>
                <w:sz w:val="24"/>
                <w:szCs w:val="24"/>
              </w:rPr>
              <w:t>-креира растерску слику у изабраном програму;</w:t>
            </w:r>
          </w:p>
          <w:p w14:paraId="4688C4B5" w14:textId="77777777" w:rsidR="002A79B7" w:rsidRPr="00A52D0F" w:rsidRDefault="002A79B7" w:rsidP="00A52D0F">
            <w:pPr>
              <w:pStyle w:val="TableParagraph"/>
              <w:spacing w:line="240" w:lineRule="auto"/>
              <w:ind w:right="847"/>
              <w:rPr>
                <w:sz w:val="24"/>
                <w:szCs w:val="24"/>
              </w:rPr>
            </w:pPr>
            <w:r w:rsidRPr="00A52D0F">
              <w:rPr>
                <w:sz w:val="24"/>
                <w:szCs w:val="24"/>
              </w:rPr>
              <w:t>-креира векторску слику у изабраном програму;</w:t>
            </w:r>
          </w:p>
          <w:p w14:paraId="07EF3ED5" w14:textId="77777777" w:rsidR="002A79B7" w:rsidRPr="00A52D0F" w:rsidRDefault="002A79B7" w:rsidP="00A52D0F">
            <w:pPr>
              <w:pStyle w:val="TableParagraph"/>
              <w:spacing w:line="240" w:lineRule="auto"/>
              <w:ind w:right="166"/>
              <w:rPr>
                <w:sz w:val="24"/>
                <w:szCs w:val="24"/>
              </w:rPr>
            </w:pPr>
            <w:r w:rsidRPr="00A52D0F">
              <w:rPr>
                <w:sz w:val="24"/>
                <w:szCs w:val="24"/>
              </w:rPr>
              <w:t>-користи алате за уређивање и трансформацију слике;</w:t>
            </w:r>
          </w:p>
        </w:tc>
        <w:tc>
          <w:tcPr>
            <w:tcW w:w="2988" w:type="dxa"/>
            <w:tcBorders>
              <w:left w:val="single" w:sz="4" w:space="0" w:color="000000"/>
            </w:tcBorders>
          </w:tcPr>
          <w:p w14:paraId="004A1426" w14:textId="77777777" w:rsidR="002A79B7" w:rsidRPr="00A52D0F" w:rsidRDefault="002A79B7" w:rsidP="00A52D0F">
            <w:pPr>
              <w:pStyle w:val="TableParagraph"/>
              <w:spacing w:line="240" w:lineRule="auto"/>
              <w:ind w:left="119" w:right="818"/>
              <w:rPr>
                <w:sz w:val="24"/>
                <w:szCs w:val="24"/>
              </w:rPr>
            </w:pPr>
            <w:r w:rsidRPr="00A52D0F">
              <w:rPr>
                <w:sz w:val="24"/>
                <w:szCs w:val="24"/>
              </w:rPr>
              <w:t>- разликује визуелну презентацију и логичку структуру текста;</w:t>
            </w:r>
          </w:p>
          <w:p w14:paraId="34F3B412" w14:textId="77777777" w:rsidR="002A79B7" w:rsidRPr="00A52D0F" w:rsidRDefault="002A79B7" w:rsidP="00A52D0F">
            <w:pPr>
              <w:pStyle w:val="TableParagraph"/>
              <w:spacing w:line="240" w:lineRule="auto"/>
              <w:ind w:left="119" w:right="197"/>
              <w:rPr>
                <w:sz w:val="24"/>
                <w:szCs w:val="24"/>
              </w:rPr>
            </w:pPr>
            <w:r w:rsidRPr="00A52D0F">
              <w:rPr>
                <w:sz w:val="24"/>
                <w:szCs w:val="24"/>
              </w:rPr>
              <w:t>-користи алате за стилско обликовање документа и</w:t>
            </w:r>
          </w:p>
          <w:p w14:paraId="044FEE36" w14:textId="77777777" w:rsidR="002A79B7" w:rsidRPr="00A52D0F" w:rsidRDefault="002A79B7" w:rsidP="00A52D0F">
            <w:pPr>
              <w:pStyle w:val="TableParagraph"/>
              <w:spacing w:line="240" w:lineRule="auto"/>
              <w:ind w:left="119" w:right="197"/>
              <w:rPr>
                <w:sz w:val="24"/>
                <w:szCs w:val="24"/>
              </w:rPr>
            </w:pPr>
            <w:r w:rsidRPr="00A52D0F">
              <w:rPr>
                <w:sz w:val="24"/>
                <w:szCs w:val="24"/>
              </w:rPr>
              <w:t>креирање прегледа садржаја у програму за обраду текста;</w:t>
            </w:r>
          </w:p>
          <w:p w14:paraId="09723D0D" w14:textId="77777777" w:rsidR="002A79B7" w:rsidRPr="00A52D0F" w:rsidRDefault="002A79B7" w:rsidP="00A52D0F">
            <w:pPr>
              <w:pStyle w:val="TableParagraph"/>
              <w:spacing w:line="240" w:lineRule="auto"/>
              <w:ind w:left="119" w:right="197"/>
              <w:rPr>
                <w:sz w:val="24"/>
                <w:szCs w:val="24"/>
              </w:rPr>
            </w:pPr>
            <w:r w:rsidRPr="00A52D0F">
              <w:rPr>
                <w:sz w:val="24"/>
                <w:szCs w:val="24"/>
              </w:rPr>
              <w:t>-објасни принципе растерске и векторске графике и модела приказа боја;</w:t>
            </w:r>
          </w:p>
          <w:p w14:paraId="7E9CCE5F" w14:textId="77777777" w:rsidR="002A79B7" w:rsidRPr="00A52D0F" w:rsidRDefault="002A79B7" w:rsidP="00A52D0F">
            <w:pPr>
              <w:pStyle w:val="TableParagraph"/>
              <w:spacing w:line="240" w:lineRule="auto"/>
              <w:ind w:left="119" w:right="598"/>
              <w:rPr>
                <w:sz w:val="24"/>
                <w:szCs w:val="24"/>
              </w:rPr>
            </w:pPr>
            <w:r w:rsidRPr="00A52D0F">
              <w:rPr>
                <w:sz w:val="24"/>
                <w:szCs w:val="24"/>
              </w:rPr>
              <w:t>-</w:t>
            </w:r>
            <w:bookmarkStart w:id="4" w:name="_Hlk87280917"/>
            <w:r w:rsidRPr="00A52D0F">
              <w:rPr>
                <w:sz w:val="24"/>
                <w:szCs w:val="24"/>
              </w:rPr>
              <w:t>креира растерску слику у изабраном програму;</w:t>
            </w:r>
          </w:p>
          <w:p w14:paraId="60A60A9F" w14:textId="77777777" w:rsidR="002A79B7" w:rsidRPr="00A52D0F" w:rsidRDefault="002A79B7" w:rsidP="00A52D0F">
            <w:pPr>
              <w:pStyle w:val="TableParagraph"/>
              <w:spacing w:line="240" w:lineRule="auto"/>
              <w:ind w:left="119" w:right="584"/>
              <w:rPr>
                <w:sz w:val="24"/>
                <w:szCs w:val="24"/>
              </w:rPr>
            </w:pPr>
            <w:r w:rsidRPr="00A52D0F">
              <w:rPr>
                <w:sz w:val="24"/>
                <w:szCs w:val="24"/>
              </w:rPr>
              <w:t>-креира векторску слику у изабраном програму;</w:t>
            </w:r>
          </w:p>
          <w:p w14:paraId="5CF25631" w14:textId="77777777" w:rsidR="002A79B7" w:rsidRPr="00A52D0F" w:rsidRDefault="002A79B7" w:rsidP="00A52D0F">
            <w:pPr>
              <w:pStyle w:val="TableParagraph"/>
              <w:spacing w:line="240" w:lineRule="auto"/>
              <w:ind w:left="119" w:right="197"/>
              <w:rPr>
                <w:sz w:val="24"/>
                <w:szCs w:val="24"/>
              </w:rPr>
            </w:pPr>
            <w:r w:rsidRPr="00A52D0F">
              <w:rPr>
                <w:sz w:val="24"/>
                <w:szCs w:val="24"/>
              </w:rPr>
              <w:t>-користи алате за уређивање и трансформацију</w:t>
            </w:r>
            <w:r w:rsidRPr="00A52D0F">
              <w:rPr>
                <w:spacing w:val="-4"/>
                <w:sz w:val="24"/>
                <w:szCs w:val="24"/>
              </w:rPr>
              <w:t xml:space="preserve"> </w:t>
            </w:r>
            <w:r w:rsidRPr="00A52D0F">
              <w:rPr>
                <w:sz w:val="24"/>
                <w:szCs w:val="24"/>
              </w:rPr>
              <w:t>слике;</w:t>
            </w:r>
          </w:p>
          <w:p w14:paraId="57E18D3C" w14:textId="77777777" w:rsidR="002A79B7" w:rsidRPr="00A52D0F" w:rsidRDefault="002A79B7" w:rsidP="00A52D0F">
            <w:pPr>
              <w:pStyle w:val="TableParagraph"/>
              <w:spacing w:line="240" w:lineRule="auto"/>
              <w:rPr>
                <w:sz w:val="24"/>
                <w:szCs w:val="24"/>
              </w:rPr>
            </w:pPr>
            <w:r w:rsidRPr="00A52D0F">
              <w:rPr>
                <w:sz w:val="24"/>
                <w:szCs w:val="24"/>
              </w:rPr>
              <w:t>- креира гиф</w:t>
            </w:r>
            <w:r w:rsidRPr="00A52D0F">
              <w:rPr>
                <w:spacing w:val="-12"/>
                <w:sz w:val="24"/>
                <w:szCs w:val="24"/>
              </w:rPr>
              <w:t xml:space="preserve"> </w:t>
            </w:r>
            <w:r w:rsidRPr="00A52D0F">
              <w:rPr>
                <w:sz w:val="24"/>
                <w:szCs w:val="24"/>
              </w:rPr>
              <w:t>анимацију;</w:t>
            </w:r>
          </w:p>
          <w:p w14:paraId="02F4252C" w14:textId="77777777" w:rsidR="002A79B7" w:rsidRPr="00A52D0F" w:rsidRDefault="002A79B7" w:rsidP="00A52D0F">
            <w:pPr>
              <w:pStyle w:val="TableParagraph"/>
              <w:spacing w:line="240" w:lineRule="auto"/>
              <w:rPr>
                <w:sz w:val="24"/>
                <w:szCs w:val="24"/>
              </w:rPr>
            </w:pPr>
            <w:r w:rsidRPr="00A52D0F">
              <w:rPr>
                <w:sz w:val="24"/>
                <w:szCs w:val="24"/>
              </w:rPr>
              <w:lastRenderedPageBreak/>
              <w:t>- креира видео-запис  коришћењем алата за снимање</w:t>
            </w:r>
          </w:p>
          <w:p w14:paraId="6B42AB73" w14:textId="77777777" w:rsidR="002A79B7" w:rsidRPr="00A52D0F" w:rsidRDefault="002A79B7" w:rsidP="00A52D0F">
            <w:pPr>
              <w:pStyle w:val="TableParagraph"/>
              <w:spacing w:line="240" w:lineRule="auto"/>
              <w:ind w:left="119"/>
              <w:rPr>
                <w:sz w:val="24"/>
                <w:szCs w:val="24"/>
              </w:rPr>
            </w:pPr>
            <w:r w:rsidRPr="00A52D0F">
              <w:rPr>
                <w:sz w:val="24"/>
                <w:szCs w:val="24"/>
              </w:rPr>
              <w:t>екрана;</w:t>
            </w:r>
            <w:bookmarkEnd w:id="4"/>
          </w:p>
        </w:tc>
      </w:tr>
      <w:tr w:rsidR="002A79B7" w:rsidRPr="00A52D0F" w14:paraId="72B7D0AE" w14:textId="77777777" w:rsidTr="002A79B7">
        <w:trPr>
          <w:trHeight w:val="4213"/>
        </w:trPr>
        <w:tc>
          <w:tcPr>
            <w:tcW w:w="2268" w:type="dxa"/>
            <w:tcBorders>
              <w:right w:val="single" w:sz="4" w:space="0" w:color="000000"/>
            </w:tcBorders>
          </w:tcPr>
          <w:p w14:paraId="73F7D558" w14:textId="77777777" w:rsidR="002A79B7" w:rsidRPr="00A52D0F" w:rsidRDefault="002A79B7" w:rsidP="00A52D0F">
            <w:pPr>
              <w:pStyle w:val="TableParagraph"/>
              <w:spacing w:line="240" w:lineRule="auto"/>
              <w:ind w:left="0"/>
              <w:rPr>
                <w:b/>
                <w:sz w:val="24"/>
                <w:szCs w:val="24"/>
              </w:rPr>
            </w:pPr>
          </w:p>
          <w:p w14:paraId="05C07441" w14:textId="77777777" w:rsidR="002A79B7" w:rsidRPr="00A52D0F" w:rsidRDefault="002A79B7" w:rsidP="00A52D0F">
            <w:pPr>
              <w:pStyle w:val="TableParagraph"/>
              <w:spacing w:line="240" w:lineRule="auto"/>
              <w:ind w:left="0"/>
              <w:rPr>
                <w:b/>
                <w:sz w:val="24"/>
                <w:szCs w:val="24"/>
              </w:rPr>
            </w:pPr>
          </w:p>
          <w:p w14:paraId="433888A7" w14:textId="77777777" w:rsidR="002A79B7" w:rsidRPr="00A52D0F" w:rsidRDefault="002A79B7" w:rsidP="00A52D0F">
            <w:pPr>
              <w:pStyle w:val="TableParagraph"/>
              <w:spacing w:line="240" w:lineRule="auto"/>
              <w:ind w:left="0"/>
              <w:rPr>
                <w:b/>
                <w:sz w:val="24"/>
                <w:szCs w:val="24"/>
              </w:rPr>
            </w:pPr>
          </w:p>
          <w:p w14:paraId="6ADF3A7E" w14:textId="77777777" w:rsidR="002A79B7" w:rsidRPr="00A52D0F" w:rsidRDefault="002A79B7" w:rsidP="00A52D0F">
            <w:pPr>
              <w:pStyle w:val="TableParagraph"/>
              <w:spacing w:line="240" w:lineRule="auto"/>
              <w:ind w:left="0"/>
              <w:rPr>
                <w:b/>
                <w:sz w:val="24"/>
                <w:szCs w:val="24"/>
              </w:rPr>
            </w:pPr>
          </w:p>
          <w:p w14:paraId="10D3ED16" w14:textId="77777777" w:rsidR="002A79B7" w:rsidRPr="00A52D0F" w:rsidRDefault="002A79B7" w:rsidP="00A52D0F">
            <w:pPr>
              <w:pStyle w:val="TableParagraph"/>
              <w:spacing w:line="240" w:lineRule="auto"/>
              <w:ind w:left="0"/>
              <w:rPr>
                <w:b/>
                <w:sz w:val="24"/>
                <w:szCs w:val="24"/>
              </w:rPr>
            </w:pPr>
          </w:p>
          <w:p w14:paraId="2D3B1B77" w14:textId="77777777" w:rsidR="002A79B7" w:rsidRPr="00A52D0F" w:rsidRDefault="002A79B7" w:rsidP="00A52D0F">
            <w:pPr>
              <w:pStyle w:val="TableParagraph"/>
              <w:spacing w:line="240" w:lineRule="auto"/>
              <w:ind w:left="0"/>
              <w:rPr>
                <w:b/>
                <w:sz w:val="24"/>
                <w:szCs w:val="24"/>
              </w:rPr>
            </w:pPr>
          </w:p>
          <w:p w14:paraId="4F998018" w14:textId="77777777" w:rsidR="002A79B7" w:rsidRPr="00A52D0F" w:rsidRDefault="002A79B7" w:rsidP="00A52D0F">
            <w:pPr>
              <w:pStyle w:val="TableParagraph"/>
              <w:spacing w:line="240" w:lineRule="auto"/>
              <w:ind w:left="0"/>
              <w:rPr>
                <w:b/>
                <w:sz w:val="24"/>
                <w:szCs w:val="24"/>
              </w:rPr>
            </w:pPr>
          </w:p>
          <w:p w14:paraId="4ED3E6B8" w14:textId="77777777" w:rsidR="002A79B7" w:rsidRPr="00A52D0F" w:rsidRDefault="002A79B7" w:rsidP="00A52D0F">
            <w:pPr>
              <w:pStyle w:val="TableParagraph"/>
              <w:spacing w:before="7" w:line="240" w:lineRule="auto"/>
              <w:ind w:left="0"/>
              <w:rPr>
                <w:b/>
                <w:sz w:val="24"/>
                <w:szCs w:val="24"/>
              </w:rPr>
            </w:pPr>
          </w:p>
          <w:p w14:paraId="3246FE0E" w14:textId="77777777" w:rsidR="002A79B7" w:rsidRPr="00A52D0F" w:rsidRDefault="002A79B7" w:rsidP="00A52D0F">
            <w:pPr>
              <w:pStyle w:val="TableParagraph"/>
              <w:spacing w:line="240" w:lineRule="auto"/>
              <w:ind w:left="436" w:right="398" w:firstLine="19"/>
              <w:rPr>
                <w:sz w:val="24"/>
                <w:szCs w:val="24"/>
              </w:rPr>
            </w:pPr>
            <w:r w:rsidRPr="00A52D0F">
              <w:rPr>
                <w:sz w:val="24"/>
                <w:szCs w:val="24"/>
              </w:rPr>
              <w:t>ДИГИТАЛНА ПИСМЕНОСТ</w:t>
            </w:r>
          </w:p>
        </w:tc>
        <w:tc>
          <w:tcPr>
            <w:tcW w:w="2880" w:type="dxa"/>
            <w:tcBorders>
              <w:left w:val="single" w:sz="4" w:space="0" w:color="000000"/>
              <w:right w:val="single" w:sz="4" w:space="0" w:color="000000"/>
            </w:tcBorders>
          </w:tcPr>
          <w:p w14:paraId="688D376D" w14:textId="77777777" w:rsidR="002A79B7" w:rsidRPr="00A52D0F" w:rsidRDefault="002A79B7" w:rsidP="00A52D0F">
            <w:pPr>
              <w:pStyle w:val="TableParagraph"/>
              <w:spacing w:line="240" w:lineRule="auto"/>
              <w:ind w:left="117"/>
              <w:rPr>
                <w:sz w:val="24"/>
                <w:szCs w:val="24"/>
              </w:rPr>
            </w:pPr>
            <w:r w:rsidRPr="00A52D0F">
              <w:rPr>
                <w:sz w:val="24"/>
                <w:szCs w:val="24"/>
              </w:rPr>
              <w:t>-разликује појмове URL, DNS, IP адреса;</w:t>
            </w:r>
          </w:p>
          <w:p w14:paraId="0C94305C" w14:textId="77777777" w:rsidR="002A79B7" w:rsidRPr="00A52D0F" w:rsidRDefault="002A79B7" w:rsidP="00A52D0F">
            <w:pPr>
              <w:pStyle w:val="TableParagraph"/>
              <w:spacing w:line="240" w:lineRule="auto"/>
              <w:ind w:left="117" w:right="184"/>
              <w:rPr>
                <w:sz w:val="24"/>
                <w:szCs w:val="24"/>
              </w:rPr>
            </w:pPr>
            <w:r w:rsidRPr="00A52D0F">
              <w:rPr>
                <w:sz w:val="24"/>
                <w:szCs w:val="24"/>
              </w:rPr>
              <w:t>-објасни појмове хипервеза и хипертекст;</w:t>
            </w:r>
          </w:p>
          <w:p w14:paraId="2C0FF225" w14:textId="77777777" w:rsidR="002A79B7" w:rsidRPr="00A52D0F" w:rsidRDefault="002A79B7" w:rsidP="00A52D0F">
            <w:pPr>
              <w:pStyle w:val="TableParagraph"/>
              <w:spacing w:line="240" w:lineRule="auto"/>
              <w:ind w:left="117" w:right="372"/>
              <w:rPr>
                <w:sz w:val="24"/>
                <w:szCs w:val="24"/>
              </w:rPr>
            </w:pPr>
            <w:r w:rsidRPr="00A52D0F">
              <w:rPr>
                <w:sz w:val="24"/>
                <w:szCs w:val="24"/>
              </w:rPr>
              <w:t>-креира, форматира и шаље електронску пошту;</w:t>
            </w:r>
          </w:p>
          <w:p w14:paraId="7AC93C2C" w14:textId="77777777" w:rsidR="002A79B7" w:rsidRPr="00A52D0F" w:rsidRDefault="002A79B7" w:rsidP="00A52D0F">
            <w:pPr>
              <w:pStyle w:val="TableParagraph"/>
              <w:spacing w:line="240" w:lineRule="auto"/>
              <w:ind w:left="117" w:right="520"/>
              <w:rPr>
                <w:sz w:val="24"/>
                <w:szCs w:val="24"/>
              </w:rPr>
            </w:pPr>
            <w:r w:rsidRPr="00A52D0F">
              <w:rPr>
                <w:sz w:val="24"/>
                <w:szCs w:val="24"/>
              </w:rPr>
              <w:t>-обавља електронску комуникацију на сигуран,</w:t>
            </w:r>
          </w:p>
          <w:p w14:paraId="15164FCF" w14:textId="77777777" w:rsidR="002A79B7" w:rsidRPr="00A52D0F" w:rsidRDefault="002A79B7" w:rsidP="00A52D0F">
            <w:pPr>
              <w:pStyle w:val="TableParagraph"/>
              <w:spacing w:line="240" w:lineRule="auto"/>
              <w:ind w:left="117" w:right="256"/>
              <w:rPr>
                <w:sz w:val="24"/>
                <w:szCs w:val="24"/>
              </w:rPr>
            </w:pPr>
            <w:r w:rsidRPr="00A52D0F">
              <w:rPr>
                <w:sz w:val="24"/>
                <w:szCs w:val="24"/>
              </w:rPr>
              <w:t>етички одговоран и безбедан начин водећи рачуна о приватност;</w:t>
            </w:r>
          </w:p>
        </w:tc>
        <w:tc>
          <w:tcPr>
            <w:tcW w:w="3240" w:type="dxa"/>
            <w:tcBorders>
              <w:left w:val="single" w:sz="4" w:space="0" w:color="000000"/>
              <w:right w:val="single" w:sz="4" w:space="0" w:color="000000"/>
            </w:tcBorders>
          </w:tcPr>
          <w:p w14:paraId="14007A5D" w14:textId="77777777" w:rsidR="002A79B7" w:rsidRPr="00A52D0F" w:rsidRDefault="002A79B7" w:rsidP="00A52D0F">
            <w:pPr>
              <w:pStyle w:val="TableParagraph"/>
              <w:spacing w:line="240" w:lineRule="auto"/>
              <w:ind w:right="166"/>
              <w:rPr>
                <w:sz w:val="24"/>
                <w:szCs w:val="24"/>
              </w:rPr>
            </w:pPr>
            <w:r w:rsidRPr="00A52D0F">
              <w:rPr>
                <w:sz w:val="24"/>
                <w:szCs w:val="24"/>
              </w:rPr>
              <w:t>-разликује појмове URL, DNS, IP адреса;</w:t>
            </w:r>
          </w:p>
          <w:p w14:paraId="7163042B" w14:textId="77777777" w:rsidR="002A79B7" w:rsidRPr="00A52D0F" w:rsidRDefault="002A79B7" w:rsidP="00A52D0F">
            <w:pPr>
              <w:pStyle w:val="TableParagraph"/>
              <w:spacing w:line="240" w:lineRule="auto"/>
              <w:ind w:right="543"/>
              <w:rPr>
                <w:sz w:val="24"/>
                <w:szCs w:val="24"/>
              </w:rPr>
            </w:pPr>
            <w:r w:rsidRPr="00A52D0F">
              <w:rPr>
                <w:sz w:val="24"/>
                <w:szCs w:val="24"/>
              </w:rPr>
              <w:t>-објасни појмове хипервеза и хипертекст;</w:t>
            </w:r>
          </w:p>
          <w:p w14:paraId="7EA3E346" w14:textId="77777777" w:rsidR="002A79B7" w:rsidRPr="00A52D0F" w:rsidRDefault="002A79B7" w:rsidP="00A52D0F">
            <w:pPr>
              <w:pStyle w:val="TableParagraph"/>
              <w:spacing w:line="240" w:lineRule="auto"/>
              <w:ind w:right="166"/>
              <w:rPr>
                <w:sz w:val="24"/>
                <w:szCs w:val="24"/>
              </w:rPr>
            </w:pPr>
            <w:r w:rsidRPr="00A52D0F">
              <w:rPr>
                <w:sz w:val="24"/>
                <w:szCs w:val="24"/>
              </w:rPr>
              <w:t>-креира, форматира и шаље електронску пошту;</w:t>
            </w:r>
          </w:p>
          <w:p w14:paraId="7052E5CB" w14:textId="77777777" w:rsidR="002A79B7" w:rsidRPr="00A52D0F" w:rsidRDefault="002A79B7" w:rsidP="00A52D0F">
            <w:pPr>
              <w:pStyle w:val="TableParagraph"/>
              <w:spacing w:line="240" w:lineRule="auto"/>
              <w:ind w:right="241"/>
              <w:rPr>
                <w:sz w:val="24"/>
                <w:szCs w:val="24"/>
              </w:rPr>
            </w:pPr>
            <w:r w:rsidRPr="00A52D0F">
              <w:rPr>
                <w:sz w:val="24"/>
                <w:szCs w:val="24"/>
              </w:rPr>
              <w:t>-обавља електронску комуникацију на сигуран, етички одговоран и безбедан начин</w:t>
            </w:r>
          </w:p>
          <w:p w14:paraId="37469635" w14:textId="77777777" w:rsidR="002A79B7" w:rsidRPr="00A52D0F" w:rsidRDefault="002A79B7" w:rsidP="00A52D0F">
            <w:pPr>
              <w:pStyle w:val="TableParagraph"/>
              <w:spacing w:line="240" w:lineRule="auto"/>
              <w:rPr>
                <w:sz w:val="24"/>
                <w:szCs w:val="24"/>
              </w:rPr>
            </w:pPr>
            <w:r w:rsidRPr="00A52D0F">
              <w:rPr>
                <w:sz w:val="24"/>
                <w:szCs w:val="24"/>
              </w:rPr>
              <w:t>водећи рачуна о приватност;</w:t>
            </w:r>
          </w:p>
          <w:p w14:paraId="29FD33AA" w14:textId="77777777" w:rsidR="002A79B7" w:rsidRPr="00A52D0F" w:rsidRDefault="002A79B7" w:rsidP="00A52D0F">
            <w:pPr>
              <w:pStyle w:val="TableParagraph"/>
              <w:spacing w:line="240" w:lineRule="auto"/>
              <w:ind w:right="146"/>
              <w:rPr>
                <w:sz w:val="24"/>
                <w:szCs w:val="24"/>
              </w:rPr>
            </w:pPr>
            <w:r w:rsidRPr="00A52D0F">
              <w:rPr>
                <w:sz w:val="24"/>
                <w:szCs w:val="24"/>
              </w:rPr>
              <w:t>-препозна непримерени садржај, нежељене контакте и адекватно се заштити;</w:t>
            </w:r>
          </w:p>
        </w:tc>
        <w:tc>
          <w:tcPr>
            <w:tcW w:w="3240" w:type="dxa"/>
            <w:tcBorders>
              <w:left w:val="single" w:sz="4" w:space="0" w:color="000000"/>
              <w:right w:val="single" w:sz="4" w:space="0" w:color="000000"/>
            </w:tcBorders>
          </w:tcPr>
          <w:p w14:paraId="71B3D460" w14:textId="77777777" w:rsidR="002A79B7" w:rsidRPr="00A52D0F" w:rsidRDefault="002A79B7" w:rsidP="00A52D0F">
            <w:pPr>
              <w:pStyle w:val="TableParagraph"/>
              <w:spacing w:line="240" w:lineRule="auto"/>
              <w:ind w:right="166"/>
              <w:rPr>
                <w:sz w:val="24"/>
                <w:szCs w:val="24"/>
              </w:rPr>
            </w:pPr>
            <w:r w:rsidRPr="00A52D0F">
              <w:rPr>
                <w:sz w:val="24"/>
                <w:szCs w:val="24"/>
              </w:rPr>
              <w:t>-разликује појмове URL, DNS, IP адреса;</w:t>
            </w:r>
          </w:p>
          <w:p w14:paraId="1AE75BFE" w14:textId="77777777" w:rsidR="002A79B7" w:rsidRPr="00A52D0F" w:rsidRDefault="002A79B7" w:rsidP="00A52D0F">
            <w:pPr>
              <w:pStyle w:val="TableParagraph"/>
              <w:spacing w:line="240" w:lineRule="auto"/>
              <w:ind w:right="543"/>
              <w:rPr>
                <w:sz w:val="24"/>
                <w:szCs w:val="24"/>
              </w:rPr>
            </w:pPr>
            <w:r w:rsidRPr="00A52D0F">
              <w:rPr>
                <w:sz w:val="24"/>
                <w:szCs w:val="24"/>
              </w:rPr>
              <w:t>-објасни појмове хипервеза и хипертекст;</w:t>
            </w:r>
          </w:p>
          <w:p w14:paraId="38C0CF27" w14:textId="77777777" w:rsidR="002A79B7" w:rsidRPr="00A52D0F" w:rsidRDefault="002A79B7" w:rsidP="00A52D0F">
            <w:pPr>
              <w:pStyle w:val="TableParagraph"/>
              <w:spacing w:line="240" w:lineRule="auto"/>
              <w:ind w:right="731"/>
              <w:rPr>
                <w:sz w:val="24"/>
                <w:szCs w:val="24"/>
              </w:rPr>
            </w:pPr>
            <w:r w:rsidRPr="00A52D0F">
              <w:rPr>
                <w:sz w:val="24"/>
                <w:szCs w:val="24"/>
              </w:rPr>
              <w:t>-креира, форматира и шаље електронску пошту;</w:t>
            </w:r>
          </w:p>
          <w:p w14:paraId="57D7E7A1" w14:textId="77777777" w:rsidR="002A79B7" w:rsidRPr="00A52D0F" w:rsidRDefault="002A79B7" w:rsidP="00A52D0F">
            <w:pPr>
              <w:pStyle w:val="TableParagraph"/>
              <w:spacing w:line="240" w:lineRule="auto"/>
              <w:ind w:right="241"/>
              <w:rPr>
                <w:sz w:val="24"/>
                <w:szCs w:val="24"/>
              </w:rPr>
            </w:pPr>
            <w:r w:rsidRPr="00A52D0F">
              <w:rPr>
                <w:sz w:val="24"/>
                <w:szCs w:val="24"/>
              </w:rPr>
              <w:t>-обавља електронску комуникацију на сигуран, етички одговоран и безбедан начин</w:t>
            </w:r>
          </w:p>
          <w:p w14:paraId="10DDEAE0" w14:textId="77777777" w:rsidR="002A79B7" w:rsidRPr="00A52D0F" w:rsidRDefault="002A79B7" w:rsidP="00A52D0F">
            <w:pPr>
              <w:pStyle w:val="TableParagraph"/>
              <w:spacing w:line="240" w:lineRule="auto"/>
              <w:rPr>
                <w:sz w:val="24"/>
                <w:szCs w:val="24"/>
              </w:rPr>
            </w:pPr>
            <w:r w:rsidRPr="00A52D0F">
              <w:rPr>
                <w:sz w:val="24"/>
                <w:szCs w:val="24"/>
              </w:rPr>
              <w:t>водећи рачуна о приватност;</w:t>
            </w:r>
          </w:p>
          <w:p w14:paraId="2C884F9E" w14:textId="77777777" w:rsidR="002A79B7" w:rsidRPr="00A52D0F" w:rsidRDefault="002A79B7" w:rsidP="00A52D0F">
            <w:pPr>
              <w:pStyle w:val="TableParagraph"/>
              <w:spacing w:line="240" w:lineRule="auto"/>
              <w:ind w:right="146"/>
              <w:rPr>
                <w:sz w:val="24"/>
                <w:szCs w:val="24"/>
              </w:rPr>
            </w:pPr>
            <w:r w:rsidRPr="00A52D0F">
              <w:rPr>
                <w:sz w:val="24"/>
                <w:szCs w:val="24"/>
              </w:rPr>
              <w:t>-препозна непримерени садржај, нежељене контакте и адекватно се заштити;</w:t>
            </w:r>
          </w:p>
          <w:p w14:paraId="04633BBD" w14:textId="77777777" w:rsidR="002A79B7" w:rsidRPr="00A52D0F" w:rsidRDefault="002A79B7" w:rsidP="00A52D0F">
            <w:pPr>
              <w:pStyle w:val="TableParagraph"/>
              <w:spacing w:line="240" w:lineRule="auto"/>
              <w:rPr>
                <w:sz w:val="24"/>
                <w:szCs w:val="24"/>
              </w:rPr>
            </w:pPr>
            <w:r w:rsidRPr="00A52D0F">
              <w:rPr>
                <w:sz w:val="24"/>
                <w:szCs w:val="24"/>
              </w:rPr>
              <w:t>-сараднички креира и дели</w:t>
            </w:r>
          </w:p>
          <w:p w14:paraId="6DF7853E" w14:textId="77777777" w:rsidR="002A79B7" w:rsidRPr="00A52D0F" w:rsidRDefault="002A79B7" w:rsidP="00A52D0F">
            <w:pPr>
              <w:pStyle w:val="TableParagraph"/>
              <w:spacing w:line="240" w:lineRule="auto"/>
              <w:ind w:right="100"/>
              <w:rPr>
                <w:sz w:val="24"/>
                <w:szCs w:val="24"/>
              </w:rPr>
            </w:pPr>
            <w:r w:rsidRPr="00A52D0F">
              <w:rPr>
                <w:sz w:val="24"/>
                <w:szCs w:val="24"/>
              </w:rPr>
              <w:t>документе у облаку водећи рачуна о одговарајућим нивоима</w:t>
            </w:r>
          </w:p>
          <w:p w14:paraId="4BBF9595" w14:textId="77777777" w:rsidR="002A79B7" w:rsidRPr="00A52D0F" w:rsidRDefault="002A79B7" w:rsidP="00A52D0F">
            <w:pPr>
              <w:pStyle w:val="TableParagraph"/>
              <w:spacing w:before="1" w:line="240" w:lineRule="auto"/>
              <w:rPr>
                <w:sz w:val="24"/>
                <w:szCs w:val="24"/>
              </w:rPr>
            </w:pPr>
            <w:r w:rsidRPr="00A52D0F">
              <w:rPr>
                <w:sz w:val="24"/>
                <w:szCs w:val="24"/>
              </w:rPr>
              <w:t>приступа;</w:t>
            </w:r>
          </w:p>
        </w:tc>
        <w:tc>
          <w:tcPr>
            <w:tcW w:w="2988" w:type="dxa"/>
            <w:tcBorders>
              <w:left w:val="single" w:sz="4" w:space="0" w:color="000000"/>
            </w:tcBorders>
          </w:tcPr>
          <w:p w14:paraId="0FDA4AED" w14:textId="77777777" w:rsidR="002A79B7" w:rsidRPr="00A52D0F" w:rsidRDefault="002A79B7" w:rsidP="00A52D0F">
            <w:pPr>
              <w:pStyle w:val="TableParagraph"/>
              <w:spacing w:line="240" w:lineRule="auto"/>
              <w:ind w:left="119" w:right="197"/>
              <w:rPr>
                <w:sz w:val="24"/>
                <w:szCs w:val="24"/>
              </w:rPr>
            </w:pPr>
            <w:r w:rsidRPr="00A52D0F">
              <w:rPr>
                <w:sz w:val="24"/>
                <w:szCs w:val="24"/>
              </w:rPr>
              <w:t>-разликује појмове URL, DNS, IP адреса;</w:t>
            </w:r>
          </w:p>
          <w:p w14:paraId="447918C0" w14:textId="77777777" w:rsidR="002A79B7" w:rsidRPr="00A52D0F" w:rsidRDefault="002A79B7" w:rsidP="00A52D0F">
            <w:pPr>
              <w:pStyle w:val="TableParagraph"/>
              <w:spacing w:line="240" w:lineRule="auto"/>
              <w:ind w:left="119" w:right="280"/>
              <w:rPr>
                <w:sz w:val="24"/>
                <w:szCs w:val="24"/>
              </w:rPr>
            </w:pPr>
            <w:r w:rsidRPr="00A52D0F">
              <w:rPr>
                <w:sz w:val="24"/>
                <w:szCs w:val="24"/>
              </w:rPr>
              <w:t>-објасни појмове хипервеза и хипертекст;</w:t>
            </w:r>
          </w:p>
          <w:p w14:paraId="74B74F7E" w14:textId="77777777" w:rsidR="002A79B7" w:rsidRPr="00A52D0F" w:rsidRDefault="002A79B7" w:rsidP="00A52D0F">
            <w:pPr>
              <w:pStyle w:val="TableParagraph"/>
              <w:spacing w:line="240" w:lineRule="auto"/>
              <w:ind w:left="119" w:right="197"/>
              <w:rPr>
                <w:sz w:val="24"/>
                <w:szCs w:val="24"/>
              </w:rPr>
            </w:pPr>
            <w:r w:rsidRPr="00A52D0F">
              <w:rPr>
                <w:sz w:val="24"/>
                <w:szCs w:val="24"/>
              </w:rPr>
              <w:t>-креира, форматира и шаље електронску пошту;</w:t>
            </w:r>
          </w:p>
          <w:p w14:paraId="37719B7F" w14:textId="77777777" w:rsidR="002A79B7" w:rsidRPr="00A52D0F" w:rsidRDefault="002A79B7" w:rsidP="00A52D0F">
            <w:pPr>
              <w:pStyle w:val="TableParagraph"/>
              <w:spacing w:line="240" w:lineRule="auto"/>
              <w:ind w:left="119" w:right="616"/>
              <w:rPr>
                <w:sz w:val="24"/>
                <w:szCs w:val="24"/>
              </w:rPr>
            </w:pPr>
            <w:r w:rsidRPr="00A52D0F">
              <w:rPr>
                <w:sz w:val="24"/>
                <w:szCs w:val="24"/>
              </w:rPr>
              <w:t>-обавља електронску комуникацију на сигуран,</w:t>
            </w:r>
          </w:p>
          <w:p w14:paraId="1C672165" w14:textId="77777777" w:rsidR="002A79B7" w:rsidRPr="00A52D0F" w:rsidRDefault="002A79B7" w:rsidP="00A52D0F">
            <w:pPr>
              <w:pStyle w:val="TableParagraph"/>
              <w:spacing w:line="240" w:lineRule="auto"/>
              <w:ind w:left="119" w:right="352"/>
              <w:rPr>
                <w:sz w:val="24"/>
                <w:szCs w:val="24"/>
              </w:rPr>
            </w:pPr>
            <w:r w:rsidRPr="00A52D0F">
              <w:rPr>
                <w:sz w:val="24"/>
                <w:szCs w:val="24"/>
              </w:rPr>
              <w:t>етички одговоран и безбедан начин водећи рачуна о приватност;</w:t>
            </w:r>
          </w:p>
          <w:p w14:paraId="3B78D364" w14:textId="77777777" w:rsidR="002A79B7" w:rsidRPr="00A52D0F" w:rsidRDefault="002A79B7" w:rsidP="00A52D0F">
            <w:pPr>
              <w:pStyle w:val="TableParagraph"/>
              <w:spacing w:line="240" w:lineRule="auto"/>
              <w:ind w:left="119"/>
              <w:rPr>
                <w:sz w:val="24"/>
                <w:szCs w:val="24"/>
              </w:rPr>
            </w:pPr>
            <w:r w:rsidRPr="00A52D0F">
              <w:rPr>
                <w:sz w:val="24"/>
                <w:szCs w:val="24"/>
              </w:rPr>
              <w:t>-препозна непримерени</w:t>
            </w:r>
          </w:p>
          <w:p w14:paraId="255289E8" w14:textId="77777777" w:rsidR="002A79B7" w:rsidRPr="00A52D0F" w:rsidRDefault="002A79B7" w:rsidP="00A52D0F">
            <w:pPr>
              <w:pStyle w:val="TableParagraph"/>
              <w:spacing w:line="240" w:lineRule="auto"/>
              <w:ind w:left="119" w:right="253"/>
              <w:rPr>
                <w:sz w:val="24"/>
                <w:szCs w:val="24"/>
              </w:rPr>
            </w:pPr>
            <w:r w:rsidRPr="00A52D0F">
              <w:rPr>
                <w:sz w:val="24"/>
                <w:szCs w:val="24"/>
              </w:rPr>
              <w:t>садржај, нежељене контакте и адекватно се заштити;</w:t>
            </w:r>
          </w:p>
          <w:p w14:paraId="6A81564E" w14:textId="77777777" w:rsidR="002A79B7" w:rsidRPr="00A52D0F" w:rsidRDefault="002A79B7" w:rsidP="00A52D0F">
            <w:pPr>
              <w:pStyle w:val="TableParagraph"/>
              <w:spacing w:line="240" w:lineRule="auto"/>
              <w:ind w:left="119" w:right="502"/>
              <w:rPr>
                <w:sz w:val="24"/>
                <w:szCs w:val="24"/>
              </w:rPr>
            </w:pPr>
            <w:r w:rsidRPr="00A52D0F">
              <w:rPr>
                <w:sz w:val="24"/>
                <w:szCs w:val="24"/>
              </w:rPr>
              <w:t>-сараднички креира и дели документе у облаку водећи рачуна о одговарајућим нивоима приступа;</w:t>
            </w:r>
          </w:p>
          <w:p w14:paraId="7ED8E40B" w14:textId="77777777" w:rsidR="002A79B7" w:rsidRPr="00A52D0F" w:rsidRDefault="002A79B7" w:rsidP="00A52D0F">
            <w:pPr>
              <w:pStyle w:val="TableParagraph"/>
              <w:spacing w:line="240" w:lineRule="auto"/>
              <w:ind w:left="119" w:right="423"/>
              <w:rPr>
                <w:sz w:val="24"/>
                <w:szCs w:val="24"/>
              </w:rPr>
            </w:pPr>
            <w:r w:rsidRPr="00A52D0F">
              <w:rPr>
                <w:sz w:val="24"/>
                <w:szCs w:val="24"/>
              </w:rPr>
              <w:t>-подешава хипервезе према делу садржаја, другом</w:t>
            </w:r>
          </w:p>
          <w:p w14:paraId="61B187E9" w14:textId="77777777" w:rsidR="002A79B7" w:rsidRPr="00A52D0F" w:rsidRDefault="002A79B7" w:rsidP="00A52D0F">
            <w:pPr>
              <w:pStyle w:val="TableParagraph"/>
              <w:spacing w:line="240" w:lineRule="auto"/>
              <w:ind w:left="119"/>
              <w:rPr>
                <w:sz w:val="24"/>
                <w:szCs w:val="24"/>
              </w:rPr>
            </w:pPr>
            <w:r w:rsidRPr="00A52D0F">
              <w:rPr>
                <w:sz w:val="24"/>
                <w:szCs w:val="24"/>
              </w:rPr>
              <w:t>документу или веб локацији;</w:t>
            </w:r>
          </w:p>
        </w:tc>
      </w:tr>
    </w:tbl>
    <w:tbl>
      <w:tblPr>
        <w:tblpPr w:leftFromText="180" w:rightFromText="180" w:vertAnchor="text" w:horzAnchor="margin" w:tblpY="7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8"/>
        <w:gridCol w:w="2880"/>
        <w:gridCol w:w="3240"/>
        <w:gridCol w:w="2932"/>
        <w:gridCol w:w="3296"/>
      </w:tblGrid>
      <w:tr w:rsidR="002A79B7" w:rsidRPr="00A52D0F" w14:paraId="7714B104" w14:textId="77777777" w:rsidTr="002A79B7">
        <w:trPr>
          <w:trHeight w:val="1388"/>
        </w:trPr>
        <w:tc>
          <w:tcPr>
            <w:tcW w:w="2268" w:type="dxa"/>
            <w:tcBorders>
              <w:right w:val="single" w:sz="4" w:space="0" w:color="000000"/>
            </w:tcBorders>
          </w:tcPr>
          <w:p w14:paraId="10CD97A7" w14:textId="77777777" w:rsidR="002A79B7" w:rsidRPr="00A52D0F" w:rsidRDefault="002A79B7" w:rsidP="00A52D0F">
            <w:pPr>
              <w:pStyle w:val="TableParagraph"/>
              <w:spacing w:line="240" w:lineRule="auto"/>
              <w:ind w:left="0"/>
              <w:rPr>
                <w:b/>
                <w:sz w:val="24"/>
                <w:szCs w:val="24"/>
              </w:rPr>
            </w:pPr>
          </w:p>
          <w:p w14:paraId="3A3F9FA2" w14:textId="77777777" w:rsidR="002A79B7" w:rsidRPr="00A52D0F" w:rsidRDefault="002A79B7" w:rsidP="00A52D0F">
            <w:pPr>
              <w:pStyle w:val="TableParagraph"/>
              <w:spacing w:line="240" w:lineRule="auto"/>
              <w:ind w:left="0"/>
              <w:rPr>
                <w:b/>
                <w:sz w:val="24"/>
                <w:szCs w:val="24"/>
              </w:rPr>
            </w:pPr>
          </w:p>
          <w:p w14:paraId="35DBEC02" w14:textId="77777777" w:rsidR="002A79B7" w:rsidRPr="00A52D0F" w:rsidRDefault="002A79B7" w:rsidP="00A52D0F">
            <w:pPr>
              <w:pStyle w:val="TableParagraph"/>
              <w:spacing w:before="7" w:line="240" w:lineRule="auto"/>
              <w:ind w:left="0"/>
              <w:rPr>
                <w:b/>
                <w:sz w:val="24"/>
                <w:szCs w:val="24"/>
              </w:rPr>
            </w:pPr>
          </w:p>
          <w:p w14:paraId="50F9E09E" w14:textId="77777777" w:rsidR="002A79B7" w:rsidRPr="00A52D0F" w:rsidRDefault="002A79B7" w:rsidP="00A52D0F">
            <w:pPr>
              <w:pStyle w:val="TableParagraph"/>
              <w:spacing w:before="1" w:line="240" w:lineRule="auto"/>
              <w:ind w:left="582" w:right="179" w:hanging="365"/>
              <w:rPr>
                <w:sz w:val="24"/>
                <w:szCs w:val="24"/>
              </w:rPr>
            </w:pPr>
            <w:r w:rsidRPr="00A52D0F">
              <w:rPr>
                <w:sz w:val="24"/>
                <w:szCs w:val="24"/>
              </w:rPr>
              <w:t>ИСТРАЖИВАЧКИ ПРОЈЕКАТ</w:t>
            </w:r>
          </w:p>
        </w:tc>
        <w:tc>
          <w:tcPr>
            <w:tcW w:w="2880" w:type="dxa"/>
            <w:tcBorders>
              <w:top w:val="single" w:sz="4" w:space="0" w:color="000000"/>
              <w:left w:val="single" w:sz="4" w:space="0" w:color="000000"/>
              <w:right w:val="single" w:sz="4" w:space="0" w:color="000000"/>
            </w:tcBorders>
          </w:tcPr>
          <w:p w14:paraId="1D2AE9B6" w14:textId="77777777" w:rsidR="002A79B7" w:rsidRPr="00A52D0F" w:rsidRDefault="002A79B7" w:rsidP="00A52D0F">
            <w:pPr>
              <w:pStyle w:val="TableParagraph"/>
              <w:spacing w:line="240" w:lineRule="auto"/>
              <w:ind w:left="117" w:right="675"/>
              <w:rPr>
                <w:sz w:val="24"/>
                <w:szCs w:val="24"/>
              </w:rPr>
            </w:pPr>
            <w:r w:rsidRPr="00A52D0F">
              <w:rPr>
                <w:sz w:val="24"/>
                <w:szCs w:val="24"/>
              </w:rPr>
              <w:t>- сарађује са осталим члановима групе у свим</w:t>
            </w:r>
          </w:p>
          <w:p w14:paraId="1254BC91" w14:textId="77777777" w:rsidR="002A79B7" w:rsidRPr="00A52D0F" w:rsidRDefault="002A79B7" w:rsidP="00A52D0F">
            <w:pPr>
              <w:pStyle w:val="TableParagraph"/>
              <w:spacing w:line="240" w:lineRule="auto"/>
              <w:ind w:left="117"/>
              <w:rPr>
                <w:sz w:val="24"/>
                <w:szCs w:val="24"/>
              </w:rPr>
            </w:pPr>
            <w:r w:rsidRPr="00A52D0F">
              <w:rPr>
                <w:sz w:val="24"/>
                <w:szCs w:val="24"/>
              </w:rPr>
              <w:t>фазама пројектног задатка;</w:t>
            </w:r>
          </w:p>
        </w:tc>
        <w:tc>
          <w:tcPr>
            <w:tcW w:w="3240" w:type="dxa"/>
            <w:tcBorders>
              <w:left w:val="single" w:sz="4" w:space="0" w:color="000000"/>
              <w:right w:val="single" w:sz="4" w:space="0" w:color="000000"/>
            </w:tcBorders>
          </w:tcPr>
          <w:p w14:paraId="57D2CB29" w14:textId="77777777" w:rsidR="002A79B7" w:rsidRPr="00A52D0F" w:rsidRDefault="002A79B7" w:rsidP="00A52D0F">
            <w:pPr>
              <w:pStyle w:val="TableParagraph"/>
              <w:spacing w:line="240" w:lineRule="auto"/>
              <w:ind w:right="166"/>
              <w:rPr>
                <w:sz w:val="24"/>
                <w:szCs w:val="24"/>
              </w:rPr>
            </w:pPr>
            <w:r w:rsidRPr="00A52D0F">
              <w:rPr>
                <w:sz w:val="24"/>
                <w:szCs w:val="24"/>
              </w:rPr>
              <w:t>- креира, уређује и структурира дигиталне садржаје који</w:t>
            </w:r>
          </w:p>
          <w:p w14:paraId="4CC8BE7B" w14:textId="77777777" w:rsidR="002A79B7" w:rsidRPr="00A52D0F" w:rsidRDefault="002A79B7" w:rsidP="00A52D0F">
            <w:pPr>
              <w:pStyle w:val="TableParagraph"/>
              <w:spacing w:line="240" w:lineRule="auto"/>
              <w:ind w:right="271"/>
              <w:rPr>
                <w:sz w:val="24"/>
                <w:szCs w:val="24"/>
              </w:rPr>
            </w:pPr>
            <w:r w:rsidRPr="00A52D0F">
              <w:rPr>
                <w:sz w:val="24"/>
                <w:szCs w:val="24"/>
              </w:rPr>
              <w:t>комбинују текст, слике, линкове, табеле и анимације;</w:t>
            </w:r>
          </w:p>
        </w:tc>
        <w:tc>
          <w:tcPr>
            <w:tcW w:w="2932" w:type="dxa"/>
            <w:tcBorders>
              <w:left w:val="single" w:sz="4" w:space="0" w:color="000000"/>
              <w:right w:val="single" w:sz="4" w:space="0" w:color="000000"/>
            </w:tcBorders>
          </w:tcPr>
          <w:p w14:paraId="4C4065AD" w14:textId="77777777" w:rsidR="002A79B7" w:rsidRPr="00A52D0F" w:rsidRDefault="002A79B7" w:rsidP="00A52D0F">
            <w:pPr>
              <w:pStyle w:val="TableParagraph"/>
              <w:widowControl w:val="0"/>
              <w:numPr>
                <w:ilvl w:val="0"/>
                <w:numId w:val="22"/>
              </w:numPr>
              <w:tabs>
                <w:tab w:val="left" w:pos="234"/>
              </w:tabs>
              <w:autoSpaceDE w:val="0"/>
              <w:autoSpaceDN w:val="0"/>
              <w:spacing w:after="0" w:line="240" w:lineRule="auto"/>
              <w:ind w:right="147" w:firstLine="0"/>
              <w:rPr>
                <w:sz w:val="24"/>
                <w:szCs w:val="24"/>
              </w:rPr>
            </w:pPr>
            <w:r w:rsidRPr="00A52D0F">
              <w:rPr>
                <w:sz w:val="24"/>
                <w:szCs w:val="24"/>
              </w:rPr>
              <w:t>креира рачунарске програме који доприносе решавању пројектног задатка;</w:t>
            </w:r>
          </w:p>
          <w:p w14:paraId="5D897463" w14:textId="77777777" w:rsidR="002A79B7" w:rsidRPr="00A52D0F" w:rsidRDefault="002A79B7" w:rsidP="00A52D0F">
            <w:pPr>
              <w:pStyle w:val="TableParagraph"/>
              <w:widowControl w:val="0"/>
              <w:numPr>
                <w:ilvl w:val="0"/>
                <w:numId w:val="22"/>
              </w:numPr>
              <w:tabs>
                <w:tab w:val="left" w:pos="234"/>
              </w:tabs>
              <w:autoSpaceDE w:val="0"/>
              <w:autoSpaceDN w:val="0"/>
              <w:spacing w:after="0" w:line="240" w:lineRule="auto"/>
              <w:ind w:right="162" w:firstLine="0"/>
              <w:rPr>
                <w:sz w:val="24"/>
                <w:szCs w:val="24"/>
              </w:rPr>
            </w:pPr>
            <w:r w:rsidRPr="00A52D0F">
              <w:rPr>
                <w:sz w:val="24"/>
                <w:szCs w:val="24"/>
              </w:rPr>
              <w:t>поставља резултат свог рада на Интернет ради дељења са</w:t>
            </w:r>
            <w:r w:rsidRPr="00A52D0F">
              <w:rPr>
                <w:spacing w:val="-14"/>
                <w:sz w:val="24"/>
                <w:szCs w:val="24"/>
              </w:rPr>
              <w:t xml:space="preserve"> </w:t>
            </w:r>
            <w:r w:rsidRPr="00A52D0F">
              <w:rPr>
                <w:sz w:val="24"/>
                <w:szCs w:val="24"/>
              </w:rPr>
              <w:t>другима уз помоћ</w:t>
            </w:r>
            <w:r w:rsidRPr="00A52D0F">
              <w:rPr>
                <w:spacing w:val="-2"/>
                <w:sz w:val="24"/>
                <w:szCs w:val="24"/>
              </w:rPr>
              <w:t xml:space="preserve"> </w:t>
            </w:r>
            <w:r w:rsidRPr="00A52D0F">
              <w:rPr>
                <w:sz w:val="24"/>
                <w:szCs w:val="24"/>
              </w:rPr>
              <w:t>наставника;</w:t>
            </w:r>
          </w:p>
          <w:p w14:paraId="7D42F24C" w14:textId="77777777" w:rsidR="002A79B7" w:rsidRPr="00A52D0F" w:rsidRDefault="002A79B7" w:rsidP="00A52D0F">
            <w:pPr>
              <w:pStyle w:val="TableParagraph"/>
              <w:spacing w:line="240" w:lineRule="auto"/>
              <w:ind w:right="208"/>
              <w:rPr>
                <w:sz w:val="24"/>
                <w:szCs w:val="24"/>
              </w:rPr>
            </w:pPr>
          </w:p>
        </w:tc>
        <w:tc>
          <w:tcPr>
            <w:tcW w:w="3296" w:type="dxa"/>
            <w:tcBorders>
              <w:left w:val="single" w:sz="4" w:space="0" w:color="000000"/>
            </w:tcBorders>
          </w:tcPr>
          <w:p w14:paraId="0C5642E0" w14:textId="77777777" w:rsidR="002A79B7" w:rsidRPr="00A52D0F" w:rsidRDefault="002A79B7" w:rsidP="00A52D0F">
            <w:pPr>
              <w:pStyle w:val="TableParagraph"/>
              <w:spacing w:line="240" w:lineRule="auto"/>
              <w:ind w:left="119" w:right="286"/>
              <w:rPr>
                <w:sz w:val="24"/>
                <w:szCs w:val="24"/>
              </w:rPr>
            </w:pPr>
            <w:r w:rsidRPr="00A52D0F">
              <w:rPr>
                <w:sz w:val="24"/>
                <w:szCs w:val="24"/>
              </w:rPr>
              <w:t>- поставља резултат свог рада на Интернет ради дељења са другима самостално;</w:t>
            </w:r>
          </w:p>
          <w:p w14:paraId="64504930" w14:textId="77777777" w:rsidR="002A79B7" w:rsidRPr="00A52D0F" w:rsidRDefault="002A79B7" w:rsidP="00A52D0F">
            <w:pPr>
              <w:pStyle w:val="TableParagraph"/>
              <w:spacing w:line="240" w:lineRule="auto"/>
              <w:ind w:left="119" w:right="67"/>
              <w:rPr>
                <w:sz w:val="24"/>
                <w:szCs w:val="24"/>
              </w:rPr>
            </w:pPr>
            <w:r w:rsidRPr="00A52D0F">
              <w:rPr>
                <w:sz w:val="24"/>
                <w:szCs w:val="24"/>
              </w:rPr>
              <w:t>-вреднује своју улогу у групи при изради пројектног задатка и активности за које је био задужен</w:t>
            </w:r>
          </w:p>
        </w:tc>
      </w:tr>
      <w:tr w:rsidR="002A79B7" w:rsidRPr="00A52D0F" w14:paraId="6EC4D859" w14:textId="77777777" w:rsidTr="002A79B7">
        <w:trPr>
          <w:trHeight w:val="2989"/>
        </w:trPr>
        <w:tc>
          <w:tcPr>
            <w:tcW w:w="2268" w:type="dxa"/>
            <w:tcBorders>
              <w:right w:val="single" w:sz="4" w:space="0" w:color="000000"/>
            </w:tcBorders>
          </w:tcPr>
          <w:p w14:paraId="6FD7ECF2" w14:textId="77777777" w:rsidR="002A79B7" w:rsidRPr="00A52D0F" w:rsidRDefault="002A79B7" w:rsidP="00A52D0F">
            <w:pPr>
              <w:pStyle w:val="TableParagraph"/>
              <w:spacing w:line="240" w:lineRule="auto"/>
              <w:ind w:left="0"/>
              <w:rPr>
                <w:b/>
                <w:sz w:val="24"/>
                <w:szCs w:val="24"/>
              </w:rPr>
            </w:pPr>
          </w:p>
          <w:p w14:paraId="49AA01EA" w14:textId="77777777" w:rsidR="002A79B7" w:rsidRPr="00A52D0F" w:rsidRDefault="002A79B7" w:rsidP="00A52D0F">
            <w:pPr>
              <w:pStyle w:val="TableParagraph"/>
              <w:spacing w:line="240" w:lineRule="auto"/>
              <w:ind w:left="0"/>
              <w:rPr>
                <w:b/>
                <w:sz w:val="24"/>
                <w:szCs w:val="24"/>
              </w:rPr>
            </w:pPr>
          </w:p>
          <w:p w14:paraId="1A184D8B" w14:textId="77777777" w:rsidR="002A79B7" w:rsidRPr="00A52D0F" w:rsidRDefault="002A79B7" w:rsidP="00A52D0F">
            <w:pPr>
              <w:pStyle w:val="TableParagraph"/>
              <w:spacing w:line="240" w:lineRule="auto"/>
              <w:ind w:left="0"/>
              <w:rPr>
                <w:b/>
                <w:sz w:val="24"/>
                <w:szCs w:val="24"/>
              </w:rPr>
            </w:pPr>
          </w:p>
          <w:p w14:paraId="316397AD" w14:textId="77777777" w:rsidR="002A79B7" w:rsidRPr="00A52D0F" w:rsidRDefault="002A79B7" w:rsidP="00A52D0F">
            <w:pPr>
              <w:pStyle w:val="TableParagraph"/>
              <w:spacing w:line="240" w:lineRule="auto"/>
              <w:ind w:left="0"/>
              <w:rPr>
                <w:b/>
                <w:sz w:val="24"/>
                <w:szCs w:val="24"/>
              </w:rPr>
            </w:pPr>
          </w:p>
          <w:p w14:paraId="54BE9AF1" w14:textId="77777777" w:rsidR="002A79B7" w:rsidRPr="00A52D0F" w:rsidRDefault="002A79B7" w:rsidP="00A52D0F">
            <w:pPr>
              <w:pStyle w:val="TableParagraph"/>
              <w:spacing w:before="7" w:line="240" w:lineRule="auto"/>
              <w:ind w:left="0"/>
              <w:rPr>
                <w:b/>
                <w:sz w:val="24"/>
                <w:szCs w:val="24"/>
              </w:rPr>
            </w:pPr>
          </w:p>
          <w:p w14:paraId="2F4AFA40" w14:textId="77777777" w:rsidR="002A79B7" w:rsidRPr="00A52D0F" w:rsidRDefault="002A79B7" w:rsidP="00A52D0F">
            <w:pPr>
              <w:pStyle w:val="TableParagraph"/>
              <w:spacing w:line="240" w:lineRule="auto"/>
              <w:ind w:left="309" w:right="292"/>
              <w:jc w:val="center"/>
              <w:rPr>
                <w:sz w:val="24"/>
                <w:szCs w:val="24"/>
              </w:rPr>
            </w:pPr>
            <w:r w:rsidRPr="00A52D0F">
              <w:rPr>
                <w:sz w:val="24"/>
                <w:szCs w:val="24"/>
              </w:rPr>
              <w:t>РАЧУНАРСТВО</w:t>
            </w:r>
          </w:p>
        </w:tc>
        <w:tc>
          <w:tcPr>
            <w:tcW w:w="2880" w:type="dxa"/>
            <w:tcBorders>
              <w:left w:val="single" w:sz="4" w:space="0" w:color="000000"/>
              <w:right w:val="single" w:sz="4" w:space="0" w:color="000000"/>
            </w:tcBorders>
          </w:tcPr>
          <w:p w14:paraId="6A6F35E6" w14:textId="77777777" w:rsidR="002A79B7" w:rsidRPr="00A52D0F" w:rsidRDefault="002A79B7" w:rsidP="00A52D0F">
            <w:pPr>
              <w:pStyle w:val="TableParagraph"/>
              <w:spacing w:line="240" w:lineRule="auto"/>
              <w:ind w:left="117" w:right="676"/>
              <w:rPr>
                <w:sz w:val="24"/>
                <w:szCs w:val="24"/>
              </w:rPr>
            </w:pPr>
            <w:r w:rsidRPr="00A52D0F">
              <w:rPr>
                <w:sz w:val="24"/>
                <w:szCs w:val="24"/>
              </w:rPr>
              <w:t>- уз помоћ програмске библиотеке текстуалног</w:t>
            </w:r>
          </w:p>
          <w:p w14:paraId="4773B1CA" w14:textId="77777777" w:rsidR="002A79B7" w:rsidRPr="00A52D0F" w:rsidRDefault="002A79B7" w:rsidP="00A52D0F">
            <w:pPr>
              <w:pStyle w:val="TableParagraph"/>
              <w:spacing w:line="240" w:lineRule="auto"/>
              <w:ind w:left="117" w:right="282"/>
              <w:rPr>
                <w:sz w:val="24"/>
                <w:szCs w:val="24"/>
              </w:rPr>
            </w:pPr>
            <w:r w:rsidRPr="00A52D0F">
              <w:rPr>
                <w:sz w:val="24"/>
                <w:szCs w:val="24"/>
              </w:rPr>
              <w:t>програмског језика исцртава елементе 2Д графике уз помоћ наставника</w:t>
            </w:r>
          </w:p>
        </w:tc>
        <w:tc>
          <w:tcPr>
            <w:tcW w:w="3240" w:type="dxa"/>
            <w:tcBorders>
              <w:left w:val="single" w:sz="4" w:space="0" w:color="000000"/>
              <w:right w:val="single" w:sz="4" w:space="0" w:color="000000"/>
            </w:tcBorders>
          </w:tcPr>
          <w:p w14:paraId="3C78682D" w14:textId="77777777" w:rsidR="002A79B7" w:rsidRPr="00A52D0F" w:rsidRDefault="002A79B7" w:rsidP="00A52D0F">
            <w:pPr>
              <w:pStyle w:val="TableParagraph"/>
              <w:widowControl w:val="0"/>
              <w:numPr>
                <w:ilvl w:val="0"/>
                <w:numId w:val="21"/>
              </w:numPr>
              <w:tabs>
                <w:tab w:val="left" w:pos="236"/>
              </w:tabs>
              <w:autoSpaceDE w:val="0"/>
              <w:autoSpaceDN w:val="0"/>
              <w:spacing w:after="0" w:line="240" w:lineRule="auto"/>
              <w:ind w:right="174" w:firstLine="0"/>
              <w:rPr>
                <w:sz w:val="24"/>
                <w:szCs w:val="24"/>
              </w:rPr>
            </w:pPr>
            <w:r w:rsidRPr="00A52D0F">
              <w:rPr>
                <w:sz w:val="24"/>
                <w:szCs w:val="24"/>
              </w:rPr>
              <w:t>уз помоћ програмске</w:t>
            </w:r>
            <w:r w:rsidRPr="00A52D0F">
              <w:rPr>
                <w:spacing w:val="-12"/>
                <w:sz w:val="24"/>
                <w:szCs w:val="24"/>
              </w:rPr>
              <w:t xml:space="preserve"> </w:t>
            </w:r>
            <w:r w:rsidRPr="00A52D0F">
              <w:rPr>
                <w:sz w:val="24"/>
                <w:szCs w:val="24"/>
              </w:rPr>
              <w:t>библиотеке текстуалног програмског језика исцртава елементе 2Д</w:t>
            </w:r>
            <w:r w:rsidRPr="00A52D0F">
              <w:rPr>
                <w:spacing w:val="42"/>
                <w:sz w:val="24"/>
                <w:szCs w:val="24"/>
              </w:rPr>
              <w:t xml:space="preserve"> </w:t>
            </w:r>
            <w:r w:rsidRPr="00A52D0F">
              <w:rPr>
                <w:sz w:val="24"/>
                <w:szCs w:val="24"/>
              </w:rPr>
              <w:t>графике;</w:t>
            </w:r>
          </w:p>
          <w:p w14:paraId="72415F5C" w14:textId="77777777" w:rsidR="002A79B7" w:rsidRPr="00A52D0F" w:rsidRDefault="002A79B7" w:rsidP="00A52D0F">
            <w:pPr>
              <w:pStyle w:val="TableParagraph"/>
              <w:widowControl w:val="0"/>
              <w:numPr>
                <w:ilvl w:val="0"/>
                <w:numId w:val="21"/>
              </w:numPr>
              <w:tabs>
                <w:tab w:val="left" w:pos="236"/>
              </w:tabs>
              <w:autoSpaceDE w:val="0"/>
              <w:autoSpaceDN w:val="0"/>
              <w:spacing w:after="0" w:line="240" w:lineRule="auto"/>
              <w:ind w:right="136" w:firstLine="0"/>
              <w:rPr>
                <w:sz w:val="24"/>
                <w:szCs w:val="24"/>
              </w:rPr>
            </w:pPr>
            <w:r w:rsidRPr="00A52D0F">
              <w:rPr>
                <w:sz w:val="24"/>
                <w:szCs w:val="24"/>
              </w:rPr>
              <w:t>употребљава петље и генератор насумичних бројева за</w:t>
            </w:r>
            <w:r w:rsidRPr="00A52D0F">
              <w:rPr>
                <w:spacing w:val="-11"/>
                <w:sz w:val="24"/>
                <w:szCs w:val="24"/>
              </w:rPr>
              <w:t xml:space="preserve"> </w:t>
            </w:r>
            <w:r w:rsidRPr="00A52D0F">
              <w:rPr>
                <w:sz w:val="24"/>
                <w:szCs w:val="24"/>
              </w:rPr>
              <w:t>исцртавање сложенијих</w:t>
            </w:r>
            <w:r w:rsidRPr="00A52D0F">
              <w:rPr>
                <w:spacing w:val="-2"/>
                <w:sz w:val="24"/>
                <w:szCs w:val="24"/>
              </w:rPr>
              <w:t xml:space="preserve"> </w:t>
            </w:r>
            <w:r w:rsidRPr="00A52D0F">
              <w:rPr>
                <w:sz w:val="24"/>
                <w:szCs w:val="24"/>
              </w:rPr>
              <w:t>облика;</w:t>
            </w:r>
          </w:p>
        </w:tc>
        <w:tc>
          <w:tcPr>
            <w:tcW w:w="2932" w:type="dxa"/>
            <w:tcBorders>
              <w:left w:val="single" w:sz="4" w:space="0" w:color="000000"/>
              <w:right w:val="single" w:sz="4" w:space="0" w:color="000000"/>
            </w:tcBorders>
          </w:tcPr>
          <w:p w14:paraId="50F44488" w14:textId="77777777" w:rsidR="002A79B7" w:rsidRPr="00A52D0F" w:rsidRDefault="002A79B7" w:rsidP="00A52D0F">
            <w:pPr>
              <w:pStyle w:val="ListParagraph"/>
              <w:widowControl w:val="0"/>
              <w:numPr>
                <w:ilvl w:val="0"/>
                <w:numId w:val="21"/>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уз помоћ програмске</w:t>
            </w:r>
            <w:r w:rsidRPr="00A52D0F">
              <w:rPr>
                <w:rFonts w:ascii="Times New Roman" w:hAnsi="Times New Roman" w:cs="Times New Roman"/>
                <w:spacing w:val="-12"/>
                <w:sz w:val="24"/>
                <w:szCs w:val="24"/>
              </w:rPr>
              <w:t xml:space="preserve"> </w:t>
            </w:r>
            <w:r w:rsidRPr="00A52D0F">
              <w:rPr>
                <w:rFonts w:ascii="Times New Roman" w:hAnsi="Times New Roman" w:cs="Times New Roman"/>
                <w:sz w:val="24"/>
                <w:szCs w:val="24"/>
              </w:rPr>
              <w:t>библиотеке текстуалног програмског језика исцртава елементе 2Д</w:t>
            </w:r>
            <w:r w:rsidRPr="00A52D0F">
              <w:rPr>
                <w:rFonts w:ascii="Times New Roman" w:hAnsi="Times New Roman" w:cs="Times New Roman"/>
                <w:spacing w:val="42"/>
                <w:sz w:val="24"/>
                <w:szCs w:val="24"/>
              </w:rPr>
              <w:t xml:space="preserve"> </w:t>
            </w:r>
            <w:r w:rsidRPr="00A52D0F">
              <w:rPr>
                <w:rFonts w:ascii="Times New Roman" w:hAnsi="Times New Roman" w:cs="Times New Roman"/>
                <w:sz w:val="24"/>
                <w:szCs w:val="24"/>
              </w:rPr>
              <w:t>графике;</w:t>
            </w:r>
          </w:p>
          <w:p w14:paraId="45F5F5D7" w14:textId="77777777" w:rsidR="002A79B7" w:rsidRPr="00A52D0F" w:rsidRDefault="002A79B7" w:rsidP="00A52D0F">
            <w:pPr>
              <w:pStyle w:val="ListParagraph"/>
              <w:widowControl w:val="0"/>
              <w:numPr>
                <w:ilvl w:val="0"/>
                <w:numId w:val="21"/>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употребљава петље и генератор насумичних бројева за</w:t>
            </w:r>
            <w:r w:rsidRPr="00A52D0F">
              <w:rPr>
                <w:rFonts w:ascii="Times New Roman" w:hAnsi="Times New Roman" w:cs="Times New Roman"/>
                <w:spacing w:val="-11"/>
                <w:sz w:val="24"/>
                <w:szCs w:val="24"/>
              </w:rPr>
              <w:t xml:space="preserve"> </w:t>
            </w:r>
            <w:r w:rsidRPr="00A52D0F">
              <w:rPr>
                <w:rFonts w:ascii="Times New Roman" w:hAnsi="Times New Roman" w:cs="Times New Roman"/>
                <w:sz w:val="24"/>
                <w:szCs w:val="24"/>
              </w:rPr>
              <w:t>исцртавање сложенијих</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облика;</w:t>
            </w:r>
          </w:p>
          <w:p w14:paraId="07E50A2E" w14:textId="77777777" w:rsidR="002A79B7" w:rsidRPr="00A52D0F" w:rsidRDefault="002A79B7" w:rsidP="00A52D0F">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планира, опише имплементира решење једноставног</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проблема;</w:t>
            </w:r>
          </w:p>
        </w:tc>
        <w:tc>
          <w:tcPr>
            <w:tcW w:w="3296" w:type="dxa"/>
            <w:tcBorders>
              <w:left w:val="single" w:sz="4" w:space="0" w:color="000000"/>
            </w:tcBorders>
          </w:tcPr>
          <w:p w14:paraId="78C44EB7" w14:textId="77777777" w:rsidR="002A79B7" w:rsidRPr="00A52D0F" w:rsidRDefault="002A79B7" w:rsidP="00A52D0F">
            <w:pPr>
              <w:pStyle w:val="TableParagraph"/>
              <w:widowControl w:val="0"/>
              <w:numPr>
                <w:ilvl w:val="0"/>
                <w:numId w:val="17"/>
              </w:numPr>
              <w:tabs>
                <w:tab w:val="left" w:pos="237"/>
              </w:tabs>
              <w:autoSpaceDE w:val="0"/>
              <w:autoSpaceDN w:val="0"/>
              <w:spacing w:after="0" w:line="240" w:lineRule="auto"/>
              <w:ind w:right="792" w:firstLine="0"/>
              <w:rPr>
                <w:sz w:val="24"/>
                <w:szCs w:val="24"/>
              </w:rPr>
            </w:pPr>
            <w:r w:rsidRPr="00A52D0F">
              <w:rPr>
                <w:sz w:val="24"/>
                <w:szCs w:val="24"/>
              </w:rPr>
              <w:t>уз помоћ програмске библиотеке</w:t>
            </w:r>
            <w:r w:rsidRPr="00A52D0F">
              <w:rPr>
                <w:spacing w:val="-9"/>
                <w:sz w:val="24"/>
                <w:szCs w:val="24"/>
              </w:rPr>
              <w:t xml:space="preserve"> </w:t>
            </w:r>
            <w:r w:rsidRPr="00A52D0F">
              <w:rPr>
                <w:sz w:val="24"/>
                <w:szCs w:val="24"/>
              </w:rPr>
              <w:t>текстуалног</w:t>
            </w:r>
          </w:p>
          <w:p w14:paraId="1E0CB1AD" w14:textId="77777777" w:rsidR="002A79B7" w:rsidRPr="00A52D0F" w:rsidRDefault="002A79B7" w:rsidP="00A52D0F">
            <w:pPr>
              <w:pStyle w:val="TableParagraph"/>
              <w:spacing w:line="240" w:lineRule="auto"/>
              <w:ind w:left="119" w:right="378"/>
              <w:rPr>
                <w:sz w:val="24"/>
                <w:szCs w:val="24"/>
              </w:rPr>
            </w:pPr>
            <w:r w:rsidRPr="00A52D0F">
              <w:rPr>
                <w:sz w:val="24"/>
                <w:szCs w:val="24"/>
              </w:rPr>
              <w:t>програмског језика исцртава елементе 2Д графике;</w:t>
            </w:r>
          </w:p>
          <w:p w14:paraId="6809029A" w14:textId="77777777" w:rsidR="002A79B7" w:rsidRPr="00A52D0F" w:rsidRDefault="002A79B7" w:rsidP="00A52D0F">
            <w:pPr>
              <w:pStyle w:val="TableParagraph"/>
              <w:widowControl w:val="0"/>
              <w:numPr>
                <w:ilvl w:val="0"/>
                <w:numId w:val="17"/>
              </w:numPr>
              <w:tabs>
                <w:tab w:val="left" w:pos="237"/>
              </w:tabs>
              <w:autoSpaceDE w:val="0"/>
              <w:autoSpaceDN w:val="0"/>
              <w:spacing w:after="0" w:line="240" w:lineRule="auto"/>
              <w:ind w:left="237"/>
              <w:rPr>
                <w:sz w:val="24"/>
                <w:szCs w:val="24"/>
              </w:rPr>
            </w:pPr>
            <w:r w:rsidRPr="00A52D0F">
              <w:rPr>
                <w:sz w:val="24"/>
                <w:szCs w:val="24"/>
              </w:rPr>
              <w:t>употребљава петље</w:t>
            </w:r>
            <w:r w:rsidRPr="00A52D0F">
              <w:rPr>
                <w:spacing w:val="2"/>
                <w:sz w:val="24"/>
                <w:szCs w:val="24"/>
              </w:rPr>
              <w:t xml:space="preserve"> </w:t>
            </w:r>
            <w:r w:rsidRPr="00A52D0F">
              <w:rPr>
                <w:sz w:val="24"/>
                <w:szCs w:val="24"/>
              </w:rPr>
              <w:t>и</w:t>
            </w:r>
          </w:p>
          <w:p w14:paraId="3CB5B619" w14:textId="77777777" w:rsidR="002A79B7" w:rsidRPr="00A52D0F" w:rsidRDefault="002A79B7" w:rsidP="00A52D0F">
            <w:pPr>
              <w:pStyle w:val="TableParagraph"/>
              <w:spacing w:line="240" w:lineRule="auto"/>
              <w:ind w:left="119" w:right="224"/>
              <w:rPr>
                <w:sz w:val="24"/>
                <w:szCs w:val="24"/>
              </w:rPr>
            </w:pPr>
            <w:r w:rsidRPr="00A52D0F">
              <w:rPr>
                <w:sz w:val="24"/>
                <w:szCs w:val="24"/>
              </w:rPr>
              <w:t>генератор насумичних бројева за исцртавање сложенијих</w:t>
            </w:r>
          </w:p>
          <w:p w14:paraId="2217A2FE" w14:textId="77777777" w:rsidR="002A79B7" w:rsidRPr="00A52D0F" w:rsidRDefault="002A79B7" w:rsidP="00A52D0F">
            <w:pPr>
              <w:pStyle w:val="TableParagraph"/>
              <w:spacing w:line="240" w:lineRule="auto"/>
              <w:ind w:left="119"/>
              <w:rPr>
                <w:sz w:val="24"/>
                <w:szCs w:val="24"/>
              </w:rPr>
            </w:pPr>
            <w:r w:rsidRPr="00A52D0F">
              <w:rPr>
                <w:sz w:val="24"/>
                <w:szCs w:val="24"/>
              </w:rPr>
              <w:t>облика;</w:t>
            </w:r>
          </w:p>
          <w:p w14:paraId="7FD4AFCE" w14:textId="77777777" w:rsidR="002A79B7" w:rsidRPr="00A52D0F" w:rsidRDefault="002A79B7" w:rsidP="00A52D0F">
            <w:pPr>
              <w:pStyle w:val="TableParagraph"/>
              <w:widowControl w:val="0"/>
              <w:numPr>
                <w:ilvl w:val="0"/>
                <w:numId w:val="17"/>
              </w:numPr>
              <w:tabs>
                <w:tab w:val="left" w:pos="235"/>
              </w:tabs>
              <w:autoSpaceDE w:val="0"/>
              <w:autoSpaceDN w:val="0"/>
              <w:spacing w:after="0" w:line="240" w:lineRule="auto"/>
              <w:ind w:right="829" w:firstLine="0"/>
              <w:rPr>
                <w:sz w:val="24"/>
                <w:szCs w:val="24"/>
              </w:rPr>
            </w:pPr>
            <w:r w:rsidRPr="00A52D0F">
              <w:rPr>
                <w:sz w:val="24"/>
                <w:szCs w:val="24"/>
              </w:rPr>
              <w:t>планира, опише и имплементира решење једноставног</w:t>
            </w:r>
            <w:r w:rsidRPr="00A52D0F">
              <w:rPr>
                <w:spacing w:val="-15"/>
                <w:sz w:val="24"/>
                <w:szCs w:val="24"/>
              </w:rPr>
              <w:t xml:space="preserve"> </w:t>
            </w:r>
            <w:r w:rsidRPr="00A52D0F">
              <w:rPr>
                <w:sz w:val="24"/>
                <w:szCs w:val="24"/>
              </w:rPr>
              <w:t>проблема;</w:t>
            </w:r>
          </w:p>
          <w:p w14:paraId="1D696142" w14:textId="77777777" w:rsidR="002A79B7" w:rsidRPr="00A52D0F" w:rsidRDefault="002A79B7" w:rsidP="00A52D0F">
            <w:pPr>
              <w:pStyle w:val="TableParagraph"/>
              <w:spacing w:line="240" w:lineRule="auto"/>
              <w:ind w:left="119" w:right="160"/>
              <w:rPr>
                <w:sz w:val="24"/>
                <w:szCs w:val="24"/>
              </w:rPr>
            </w:pPr>
            <w:r w:rsidRPr="00A52D0F">
              <w:rPr>
                <w:sz w:val="24"/>
                <w:szCs w:val="24"/>
              </w:rPr>
              <w:t>-проналази и отклања грешке у програму</w:t>
            </w:r>
          </w:p>
        </w:tc>
      </w:tr>
      <w:tr w:rsidR="002A79B7" w:rsidRPr="00A52D0F" w14:paraId="770C66AC" w14:textId="77777777" w:rsidTr="002A79B7">
        <w:trPr>
          <w:trHeight w:val="1151"/>
        </w:trPr>
        <w:tc>
          <w:tcPr>
            <w:tcW w:w="2268" w:type="dxa"/>
            <w:tcBorders>
              <w:right w:val="single" w:sz="4" w:space="0" w:color="000000"/>
            </w:tcBorders>
          </w:tcPr>
          <w:p w14:paraId="10ACB117" w14:textId="77777777" w:rsidR="002A79B7" w:rsidRPr="00A52D0F" w:rsidRDefault="002A79B7" w:rsidP="00A52D0F">
            <w:pPr>
              <w:pStyle w:val="TableParagraph"/>
              <w:spacing w:line="240" w:lineRule="auto"/>
              <w:ind w:left="0"/>
              <w:rPr>
                <w:b/>
                <w:sz w:val="24"/>
                <w:szCs w:val="24"/>
              </w:rPr>
            </w:pPr>
          </w:p>
          <w:p w14:paraId="4C12826A" w14:textId="77777777" w:rsidR="002A79B7" w:rsidRPr="00A52D0F" w:rsidRDefault="002A79B7" w:rsidP="00A52D0F">
            <w:pPr>
              <w:pStyle w:val="TableParagraph"/>
              <w:spacing w:before="173" w:line="240" w:lineRule="auto"/>
              <w:ind w:left="309" w:right="289"/>
              <w:jc w:val="center"/>
              <w:rPr>
                <w:b/>
                <w:sz w:val="24"/>
                <w:szCs w:val="24"/>
              </w:rPr>
            </w:pPr>
            <w:r w:rsidRPr="00A52D0F">
              <w:rPr>
                <w:b/>
                <w:sz w:val="24"/>
                <w:szCs w:val="24"/>
              </w:rPr>
              <w:t>Све теме</w:t>
            </w:r>
          </w:p>
        </w:tc>
        <w:tc>
          <w:tcPr>
            <w:tcW w:w="2880" w:type="dxa"/>
            <w:tcBorders>
              <w:left w:val="single" w:sz="4" w:space="0" w:color="000000"/>
              <w:right w:val="single" w:sz="4" w:space="0" w:color="000000"/>
            </w:tcBorders>
          </w:tcPr>
          <w:p w14:paraId="7D220C26"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често пропусти да уради задатак; </w:t>
            </w:r>
          </w:p>
          <w:p w14:paraId="1E39005F"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ретко учествује у раду на часу; </w:t>
            </w:r>
          </w:p>
          <w:p w14:paraId="0BD00C04"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ради на часу уз помоћ</w:t>
            </w:r>
          </w:p>
          <w:p w14:paraId="47699E37" w14:textId="77777777" w:rsidR="002A79B7" w:rsidRPr="00A52D0F" w:rsidRDefault="002A79B7" w:rsidP="00A52D0F">
            <w:pPr>
              <w:pStyle w:val="TableParagraph"/>
              <w:spacing w:line="240" w:lineRule="auto"/>
              <w:ind w:left="117"/>
              <w:rPr>
                <w:sz w:val="24"/>
                <w:szCs w:val="24"/>
              </w:rPr>
            </w:pPr>
            <w:r w:rsidRPr="00A52D0F">
              <w:rPr>
                <w:sz w:val="24"/>
                <w:szCs w:val="24"/>
              </w:rPr>
              <w:t>наставника</w:t>
            </w:r>
          </w:p>
        </w:tc>
        <w:tc>
          <w:tcPr>
            <w:tcW w:w="3240" w:type="dxa"/>
            <w:tcBorders>
              <w:left w:val="single" w:sz="4" w:space="0" w:color="000000"/>
              <w:right w:val="single" w:sz="4" w:space="0" w:color="000000"/>
            </w:tcBorders>
          </w:tcPr>
          <w:p w14:paraId="39E776A1" w14:textId="77777777" w:rsidR="002A79B7" w:rsidRPr="00A52D0F" w:rsidRDefault="002A79B7" w:rsidP="00A52D0F">
            <w:pPr>
              <w:pStyle w:val="TableParagraph"/>
              <w:spacing w:line="240" w:lineRule="auto"/>
              <w:ind w:left="0" w:right="166"/>
              <w:rPr>
                <w:sz w:val="24"/>
                <w:szCs w:val="24"/>
              </w:rPr>
            </w:pPr>
            <w:r w:rsidRPr="00A52D0F">
              <w:rPr>
                <w:sz w:val="24"/>
                <w:szCs w:val="24"/>
              </w:rPr>
              <w:t xml:space="preserve">- труди се да прилично редовно ради задатке; </w:t>
            </w:r>
          </w:p>
          <w:p w14:paraId="7FBEBF5F" w14:textId="77777777" w:rsidR="002A79B7" w:rsidRPr="00A52D0F" w:rsidRDefault="002A79B7" w:rsidP="00A52D0F">
            <w:pPr>
              <w:pStyle w:val="TableParagraph"/>
              <w:spacing w:line="240" w:lineRule="auto"/>
              <w:ind w:left="0" w:right="166"/>
              <w:rPr>
                <w:sz w:val="24"/>
                <w:szCs w:val="24"/>
              </w:rPr>
            </w:pPr>
            <w:r w:rsidRPr="00A52D0F">
              <w:rPr>
                <w:sz w:val="24"/>
                <w:szCs w:val="24"/>
              </w:rPr>
              <w:t xml:space="preserve">- често учествује у раду на часу; </w:t>
            </w:r>
          </w:p>
          <w:p w14:paraId="53C0AB41" w14:textId="77777777" w:rsidR="002A79B7" w:rsidRPr="00A52D0F" w:rsidRDefault="002A79B7" w:rsidP="00A52D0F">
            <w:pPr>
              <w:pStyle w:val="TableParagraph"/>
              <w:spacing w:line="240" w:lineRule="auto"/>
              <w:ind w:left="0" w:right="166"/>
              <w:rPr>
                <w:sz w:val="24"/>
                <w:szCs w:val="24"/>
              </w:rPr>
            </w:pPr>
            <w:r w:rsidRPr="00A52D0F">
              <w:rPr>
                <w:sz w:val="24"/>
                <w:szCs w:val="24"/>
              </w:rPr>
              <w:t>- ради на часу уз мању помоћ наставника</w:t>
            </w:r>
          </w:p>
        </w:tc>
        <w:tc>
          <w:tcPr>
            <w:tcW w:w="2932" w:type="dxa"/>
            <w:tcBorders>
              <w:left w:val="single" w:sz="4" w:space="0" w:color="000000"/>
              <w:right w:val="single" w:sz="4" w:space="0" w:color="000000"/>
            </w:tcBorders>
          </w:tcPr>
          <w:p w14:paraId="2176AD50" w14:textId="77777777" w:rsidR="002A79B7" w:rsidRPr="00A52D0F" w:rsidRDefault="002A79B7" w:rsidP="00A52D0F">
            <w:pPr>
              <w:pStyle w:val="TableParagraph"/>
              <w:spacing w:line="240" w:lineRule="auto"/>
              <w:ind w:left="0" w:right="585"/>
              <w:rPr>
                <w:sz w:val="24"/>
                <w:szCs w:val="24"/>
              </w:rPr>
            </w:pPr>
            <w:r w:rsidRPr="00A52D0F">
              <w:rPr>
                <w:sz w:val="24"/>
                <w:szCs w:val="24"/>
              </w:rPr>
              <w:t xml:space="preserve">- редовно ради задатке; </w:t>
            </w:r>
          </w:p>
          <w:p w14:paraId="60E3A197" w14:textId="77777777" w:rsidR="002A79B7" w:rsidRPr="00A52D0F" w:rsidRDefault="002A79B7" w:rsidP="00A52D0F">
            <w:pPr>
              <w:pStyle w:val="TableParagraph"/>
              <w:spacing w:line="240" w:lineRule="auto"/>
              <w:ind w:left="0" w:right="585"/>
              <w:rPr>
                <w:sz w:val="24"/>
                <w:szCs w:val="24"/>
              </w:rPr>
            </w:pPr>
            <w:r w:rsidRPr="00A52D0F">
              <w:rPr>
                <w:sz w:val="24"/>
                <w:szCs w:val="24"/>
              </w:rPr>
              <w:t>- активно учествује у раду на</w:t>
            </w:r>
            <w:r w:rsidRPr="00A52D0F">
              <w:rPr>
                <w:spacing w:val="-6"/>
                <w:sz w:val="24"/>
                <w:szCs w:val="24"/>
              </w:rPr>
              <w:t xml:space="preserve">  ч</w:t>
            </w:r>
            <w:r w:rsidRPr="00A52D0F">
              <w:rPr>
                <w:sz w:val="24"/>
                <w:szCs w:val="24"/>
              </w:rPr>
              <w:t xml:space="preserve">асу; </w:t>
            </w:r>
          </w:p>
          <w:p w14:paraId="17BAFB4B" w14:textId="77777777" w:rsidR="002A79B7" w:rsidRPr="00A52D0F" w:rsidRDefault="002A79B7" w:rsidP="00A52D0F">
            <w:pPr>
              <w:pStyle w:val="TableParagraph"/>
              <w:spacing w:line="240" w:lineRule="auto"/>
              <w:ind w:left="0" w:right="585"/>
              <w:rPr>
                <w:sz w:val="24"/>
                <w:szCs w:val="24"/>
              </w:rPr>
            </w:pPr>
            <w:r w:rsidRPr="00A52D0F">
              <w:rPr>
                <w:sz w:val="24"/>
                <w:szCs w:val="24"/>
              </w:rPr>
              <w:t>- самостално ради</w:t>
            </w:r>
            <w:r w:rsidRPr="00A52D0F">
              <w:rPr>
                <w:spacing w:val="-8"/>
                <w:sz w:val="24"/>
                <w:szCs w:val="24"/>
              </w:rPr>
              <w:t xml:space="preserve"> </w:t>
            </w:r>
            <w:r w:rsidRPr="00A52D0F">
              <w:rPr>
                <w:sz w:val="24"/>
                <w:szCs w:val="24"/>
              </w:rPr>
              <w:t>задатке</w:t>
            </w:r>
          </w:p>
        </w:tc>
        <w:tc>
          <w:tcPr>
            <w:tcW w:w="3296" w:type="dxa"/>
            <w:tcBorders>
              <w:left w:val="single" w:sz="4" w:space="0" w:color="000000"/>
            </w:tcBorders>
          </w:tcPr>
          <w:p w14:paraId="7B473320" w14:textId="77777777" w:rsidR="002A79B7" w:rsidRPr="00A52D0F" w:rsidRDefault="002A79B7" w:rsidP="00A52D0F">
            <w:pPr>
              <w:pStyle w:val="TableParagraph"/>
              <w:spacing w:line="240" w:lineRule="auto"/>
              <w:ind w:left="0" w:right="322"/>
              <w:rPr>
                <w:sz w:val="24"/>
                <w:szCs w:val="24"/>
              </w:rPr>
            </w:pPr>
            <w:r w:rsidRPr="00A52D0F">
              <w:rPr>
                <w:sz w:val="24"/>
                <w:szCs w:val="24"/>
              </w:rPr>
              <w:t xml:space="preserve">- редовно ради задатке, </w:t>
            </w:r>
          </w:p>
          <w:p w14:paraId="75814C61" w14:textId="77777777" w:rsidR="002A79B7" w:rsidRPr="00A52D0F" w:rsidRDefault="002A79B7" w:rsidP="00A52D0F">
            <w:pPr>
              <w:pStyle w:val="TableParagraph"/>
              <w:spacing w:line="240" w:lineRule="auto"/>
              <w:ind w:left="0" w:right="322"/>
              <w:rPr>
                <w:sz w:val="24"/>
                <w:szCs w:val="24"/>
              </w:rPr>
            </w:pPr>
            <w:r w:rsidRPr="00A52D0F">
              <w:rPr>
                <w:sz w:val="24"/>
                <w:szCs w:val="24"/>
              </w:rPr>
              <w:t xml:space="preserve">- активно учествује у раду на часу; </w:t>
            </w:r>
          </w:p>
          <w:p w14:paraId="7C5C2BE2" w14:textId="77777777" w:rsidR="002A79B7" w:rsidRPr="00A52D0F" w:rsidRDefault="002A79B7" w:rsidP="00A52D0F">
            <w:pPr>
              <w:pStyle w:val="TableParagraph"/>
              <w:spacing w:line="240" w:lineRule="auto"/>
              <w:ind w:left="0" w:right="322"/>
              <w:rPr>
                <w:sz w:val="24"/>
                <w:szCs w:val="24"/>
              </w:rPr>
            </w:pPr>
            <w:r w:rsidRPr="00A52D0F">
              <w:rPr>
                <w:sz w:val="24"/>
                <w:szCs w:val="24"/>
              </w:rPr>
              <w:t>- самостално ради на часу</w:t>
            </w:r>
          </w:p>
        </w:tc>
      </w:tr>
    </w:tbl>
    <w:p w14:paraId="31CBD224" w14:textId="77777777" w:rsidR="002A79B7" w:rsidRPr="00A52D0F" w:rsidRDefault="002A79B7" w:rsidP="00A52D0F">
      <w:pPr>
        <w:spacing w:line="240" w:lineRule="auto"/>
        <w:rPr>
          <w:rFonts w:ascii="Times New Roman" w:hAnsi="Times New Roman" w:cs="Times New Roman"/>
          <w:sz w:val="24"/>
          <w:szCs w:val="24"/>
        </w:rPr>
        <w:sectPr w:rsidR="002A79B7" w:rsidRPr="00A52D0F" w:rsidSect="00C57338">
          <w:type w:val="continuous"/>
          <w:pgSz w:w="15840" w:h="12240" w:orient="landscape"/>
          <w:pgMar w:top="284" w:right="482" w:bottom="278" w:left="482" w:header="720" w:footer="720" w:gutter="0"/>
          <w:cols w:space="720"/>
        </w:sectPr>
      </w:pPr>
    </w:p>
    <w:p w14:paraId="73497A14" w14:textId="77777777" w:rsidR="002A79B7" w:rsidRPr="00A52D0F" w:rsidRDefault="002A79B7" w:rsidP="00A52D0F">
      <w:pPr>
        <w:spacing w:line="240" w:lineRule="auto"/>
        <w:rPr>
          <w:rFonts w:ascii="Times New Roman" w:hAnsi="Times New Roman" w:cs="Times New Roman"/>
          <w:sz w:val="24"/>
          <w:szCs w:val="24"/>
        </w:rPr>
      </w:pPr>
    </w:p>
    <w:p w14:paraId="64DD4AA6" w14:textId="77777777" w:rsidR="002A79B7" w:rsidRPr="00A52D0F" w:rsidRDefault="002A79B7" w:rsidP="00A52D0F">
      <w:pPr>
        <w:pStyle w:val="Heading1"/>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lastRenderedPageBreak/>
        <w:t>Критеријуми оцењивања</w:t>
      </w:r>
    </w:p>
    <w:p w14:paraId="1885A609" w14:textId="77777777" w:rsidR="002A79B7" w:rsidRPr="00A52D0F" w:rsidRDefault="002A79B7" w:rsidP="00A52D0F">
      <w:pPr>
        <w:spacing w:line="240" w:lineRule="auto"/>
        <w:rPr>
          <w:rFonts w:ascii="Times New Roman" w:hAnsi="Times New Roman" w:cs="Times New Roman"/>
          <w:sz w:val="24"/>
          <w:szCs w:val="24"/>
        </w:rPr>
      </w:pPr>
    </w:p>
    <w:p w14:paraId="5A3F780A"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ОШ „Јован Миодраговић“</w:t>
      </w:r>
    </w:p>
    <w:p w14:paraId="4FED107E"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Предмет: ИНФОРМАТИКА И РАЧУНАРСТВО</w:t>
      </w:r>
    </w:p>
    <w:p w14:paraId="549E8B16" w14:textId="77777777" w:rsidR="002A79B7" w:rsidRPr="00A52D0F" w:rsidRDefault="002A79B7" w:rsidP="00A52D0F">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Разред: VIII</w:t>
      </w:r>
    </w:p>
    <w:p w14:paraId="614AB89C" w14:textId="77777777" w:rsidR="002A79B7" w:rsidRPr="00A52D0F" w:rsidRDefault="002A79B7" w:rsidP="00A52D0F">
      <w:pPr>
        <w:spacing w:line="240" w:lineRule="auto"/>
        <w:rPr>
          <w:rFonts w:ascii="Times New Roman" w:hAnsi="Times New Roman" w:cs="Times New Roman"/>
          <w:sz w:val="24"/>
          <w:szCs w:val="24"/>
        </w:rPr>
      </w:pPr>
    </w:p>
    <w:p w14:paraId="0A992EEA"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Ученик/ца мора да има најмање 2 оцене током полугодишта. Ученици се оцењују кроз активности и задатке који се раде на часовима а постављени су и на Гугл учионици.  Урађени задаци се оцењују смајлијима (плус, пола плуса и минус) и уписују се у ес дневник.</w:t>
      </w:r>
    </w:p>
    <w:p w14:paraId="31A96C40"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Задаци који се раде на часу се одмах оцењују, а ученици који нису били на часу могу да их ураде у превиђеном року на Гугл учионици и за то такође бивају оцењени. Уколико задатак не ураде у предвиђеном року добијају минус који након тога могу да поправе али само на пола плуса. </w:t>
      </w:r>
    </w:p>
    <w:p w14:paraId="4BAA914A" w14:textId="77777777" w:rsidR="002A79B7" w:rsidRPr="00A52D0F" w:rsidRDefault="002A79B7" w:rsidP="00A52D0F">
      <w:pPr>
        <w:spacing w:line="240" w:lineRule="auto"/>
        <w:rPr>
          <w:rFonts w:ascii="Times New Roman" w:hAnsi="Times New Roman" w:cs="Times New Roman"/>
          <w:sz w:val="24"/>
          <w:szCs w:val="24"/>
        </w:rPr>
      </w:pPr>
    </w:p>
    <w:p w14:paraId="6994AD01"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color w:val="000000"/>
          <w:sz w:val="24"/>
          <w:szCs w:val="24"/>
        </w:rPr>
        <w:t>Активности и задаци се евидентирају у ес дневнику/ педагошкој документацији наставника у виду формативне оцене / смајлија, а н</w:t>
      </w:r>
      <w:r w:rsidRPr="00A52D0F">
        <w:rPr>
          <w:rFonts w:ascii="Times New Roman" w:hAnsi="Times New Roman" w:cs="Times New Roman"/>
          <w:sz w:val="24"/>
          <w:szCs w:val="24"/>
        </w:rPr>
        <w:t xml:space="preserve">акон четири задате активности, уписује се сумативна оцена и то по критеријуму: </w:t>
      </w:r>
    </w:p>
    <w:p w14:paraId="07BDF980"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три од четири смајлија је оцена 5, </w:t>
      </w:r>
    </w:p>
    <w:p w14:paraId="1E1959D3"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два смајлија оцена 4,  </w:t>
      </w:r>
    </w:p>
    <w:p w14:paraId="4D97C194" w14:textId="77777777" w:rsidR="002A79B7" w:rsidRPr="00A52D0F" w:rsidRDefault="002A79B7" w:rsidP="00A52D0F">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A52D0F">
        <w:rPr>
          <w:rFonts w:ascii="Times New Roman" w:hAnsi="Times New Roman" w:cs="Times New Roman"/>
          <w:sz w:val="24"/>
          <w:szCs w:val="24"/>
        </w:rPr>
        <w:t xml:space="preserve">један смајли је оцена 3. </w:t>
      </w:r>
    </w:p>
    <w:p w14:paraId="51EA2102"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На крају закључна оцена се изводи на основу аритметичке средине свих оцена у току полугодишта.</w:t>
      </w:r>
    </w:p>
    <w:p w14:paraId="1E012631" w14:textId="77777777" w:rsidR="002A79B7" w:rsidRPr="00A52D0F" w:rsidRDefault="002A79B7" w:rsidP="00A52D0F">
      <w:pPr>
        <w:spacing w:line="240" w:lineRule="auto"/>
        <w:rPr>
          <w:rFonts w:ascii="Times New Roman" w:hAnsi="Times New Roman" w:cs="Times New Roman"/>
          <w:color w:val="000000"/>
          <w:sz w:val="24"/>
          <w:szCs w:val="24"/>
        </w:rPr>
      </w:pPr>
    </w:p>
    <w:p w14:paraId="2D22DED3"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14:paraId="2DCB00E5" w14:textId="77777777" w:rsidR="002A79B7" w:rsidRPr="00A52D0F" w:rsidRDefault="002A79B7"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14:paraId="5FEE2C87" w14:textId="77777777" w:rsidR="002A79B7" w:rsidRPr="00A52D0F" w:rsidRDefault="002A79B7" w:rsidP="00A52D0F">
      <w:pPr>
        <w:spacing w:line="240" w:lineRule="auto"/>
        <w:rPr>
          <w:rFonts w:ascii="Times New Roman" w:hAnsi="Times New Roman" w:cs="Times New Roman"/>
          <w:sz w:val="24"/>
          <w:szCs w:val="24"/>
        </w:rPr>
      </w:pPr>
    </w:p>
    <w:p w14:paraId="4F2F20FE" w14:textId="77777777" w:rsidR="002A79B7" w:rsidRPr="00A52D0F" w:rsidRDefault="002A79B7" w:rsidP="00A52D0F">
      <w:pPr>
        <w:spacing w:before="1" w:line="240" w:lineRule="auto"/>
        <w:rPr>
          <w:rFonts w:ascii="Times New Roman" w:hAnsi="Times New Roman" w:cs="Times New Roman"/>
          <w:b/>
          <w:sz w:val="24"/>
          <w:szCs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548"/>
        <w:gridCol w:w="2512"/>
        <w:gridCol w:w="2424"/>
        <w:gridCol w:w="2918"/>
        <w:gridCol w:w="2528"/>
      </w:tblGrid>
      <w:tr w:rsidR="002A79B7" w:rsidRPr="00A52D0F" w14:paraId="6EA67B9B" w14:textId="77777777" w:rsidTr="008B3F74">
        <w:trPr>
          <w:trHeight w:val="243"/>
        </w:trPr>
        <w:tc>
          <w:tcPr>
            <w:tcW w:w="807" w:type="pct"/>
            <w:vMerge w:val="restart"/>
            <w:tcBorders>
              <w:right w:val="single" w:sz="4" w:space="0" w:color="000000"/>
            </w:tcBorders>
          </w:tcPr>
          <w:p w14:paraId="5E1183F8" w14:textId="77777777" w:rsidR="002A79B7" w:rsidRPr="00A52D0F" w:rsidRDefault="002A79B7" w:rsidP="00A52D0F">
            <w:pPr>
              <w:pStyle w:val="TableParagraph"/>
              <w:spacing w:before="130" w:line="240" w:lineRule="auto"/>
              <w:ind w:left="469"/>
              <w:rPr>
                <w:b/>
                <w:sz w:val="24"/>
                <w:szCs w:val="24"/>
              </w:rPr>
            </w:pPr>
            <w:r w:rsidRPr="00A52D0F">
              <w:rPr>
                <w:b/>
                <w:sz w:val="24"/>
                <w:szCs w:val="24"/>
              </w:rPr>
              <w:t>Наставна тема</w:t>
            </w:r>
          </w:p>
        </w:tc>
        <w:tc>
          <w:tcPr>
            <w:tcW w:w="4193" w:type="pct"/>
            <w:gridSpan w:val="4"/>
            <w:tcBorders>
              <w:left w:val="single" w:sz="4" w:space="0" w:color="000000"/>
              <w:bottom w:val="single" w:sz="4" w:space="0" w:color="000000"/>
            </w:tcBorders>
          </w:tcPr>
          <w:p w14:paraId="610096CF" w14:textId="77777777" w:rsidR="002A79B7" w:rsidRPr="00A52D0F" w:rsidRDefault="002A79B7" w:rsidP="00A52D0F">
            <w:pPr>
              <w:pStyle w:val="TableParagraph"/>
              <w:spacing w:line="240" w:lineRule="auto"/>
              <w:jc w:val="center"/>
              <w:rPr>
                <w:sz w:val="24"/>
                <w:szCs w:val="24"/>
              </w:rPr>
            </w:pPr>
            <w:r w:rsidRPr="00A52D0F">
              <w:rPr>
                <w:b/>
                <w:bCs/>
                <w:sz w:val="24"/>
                <w:szCs w:val="24"/>
              </w:rPr>
              <w:t>ОЦЕНА</w:t>
            </w:r>
          </w:p>
        </w:tc>
      </w:tr>
      <w:tr w:rsidR="002A79B7" w:rsidRPr="00A52D0F" w14:paraId="2A302BFB" w14:textId="77777777" w:rsidTr="008B3F74">
        <w:trPr>
          <w:trHeight w:val="241"/>
        </w:trPr>
        <w:tc>
          <w:tcPr>
            <w:tcW w:w="807" w:type="pct"/>
            <w:vMerge/>
            <w:tcBorders>
              <w:top w:val="nil"/>
              <w:right w:val="single" w:sz="4" w:space="0" w:color="000000"/>
            </w:tcBorders>
          </w:tcPr>
          <w:p w14:paraId="03E0E58B" w14:textId="77777777" w:rsidR="002A79B7" w:rsidRPr="00A52D0F" w:rsidRDefault="002A79B7" w:rsidP="00A52D0F">
            <w:pPr>
              <w:spacing w:line="240" w:lineRule="auto"/>
              <w:rPr>
                <w:rFonts w:ascii="Times New Roman" w:hAnsi="Times New Roman" w:cs="Times New Roman"/>
                <w:sz w:val="24"/>
                <w:szCs w:val="24"/>
              </w:rPr>
            </w:pPr>
          </w:p>
        </w:tc>
        <w:tc>
          <w:tcPr>
            <w:tcW w:w="1016" w:type="pct"/>
            <w:tcBorders>
              <w:top w:val="single" w:sz="4" w:space="0" w:color="000000"/>
              <w:left w:val="single" w:sz="4" w:space="0" w:color="000000"/>
              <w:right w:val="single" w:sz="4" w:space="0" w:color="000000"/>
            </w:tcBorders>
          </w:tcPr>
          <w:p w14:paraId="65D2BF44" w14:textId="77777777" w:rsidR="002A79B7" w:rsidRPr="00A52D0F" w:rsidRDefault="002A79B7" w:rsidP="00A52D0F">
            <w:pPr>
              <w:pStyle w:val="TableParagraph"/>
              <w:spacing w:line="240" w:lineRule="auto"/>
              <w:jc w:val="center"/>
              <w:rPr>
                <w:bCs/>
                <w:sz w:val="24"/>
                <w:szCs w:val="24"/>
              </w:rPr>
            </w:pPr>
            <w:r w:rsidRPr="00A52D0F">
              <w:rPr>
                <w:bCs/>
                <w:sz w:val="24"/>
                <w:szCs w:val="24"/>
              </w:rPr>
              <w:t>2</w:t>
            </w:r>
          </w:p>
        </w:tc>
        <w:tc>
          <w:tcPr>
            <w:tcW w:w="982" w:type="pct"/>
            <w:tcBorders>
              <w:top w:val="single" w:sz="4" w:space="0" w:color="000000"/>
              <w:left w:val="single" w:sz="4" w:space="0" w:color="000000"/>
              <w:right w:val="single" w:sz="4" w:space="0" w:color="000000"/>
            </w:tcBorders>
          </w:tcPr>
          <w:p w14:paraId="61006F44" w14:textId="77777777" w:rsidR="002A79B7" w:rsidRPr="00A52D0F" w:rsidRDefault="002A79B7" w:rsidP="00A52D0F">
            <w:pPr>
              <w:pStyle w:val="TableParagraph"/>
              <w:spacing w:line="240" w:lineRule="auto"/>
              <w:jc w:val="center"/>
              <w:rPr>
                <w:bCs/>
                <w:sz w:val="24"/>
                <w:szCs w:val="24"/>
              </w:rPr>
            </w:pPr>
            <w:r w:rsidRPr="00A52D0F">
              <w:rPr>
                <w:bCs/>
                <w:sz w:val="24"/>
                <w:szCs w:val="24"/>
              </w:rPr>
              <w:t>3</w:t>
            </w:r>
          </w:p>
        </w:tc>
        <w:tc>
          <w:tcPr>
            <w:tcW w:w="1173" w:type="pct"/>
            <w:tcBorders>
              <w:top w:val="single" w:sz="4" w:space="0" w:color="000000"/>
              <w:left w:val="single" w:sz="4" w:space="0" w:color="000000"/>
              <w:right w:val="single" w:sz="4" w:space="0" w:color="000000"/>
            </w:tcBorders>
          </w:tcPr>
          <w:p w14:paraId="68B95C31" w14:textId="77777777" w:rsidR="002A79B7" w:rsidRPr="00A52D0F" w:rsidRDefault="002A79B7" w:rsidP="00A52D0F">
            <w:pPr>
              <w:pStyle w:val="TableParagraph"/>
              <w:spacing w:line="240" w:lineRule="auto"/>
              <w:jc w:val="center"/>
              <w:rPr>
                <w:bCs/>
                <w:sz w:val="24"/>
                <w:szCs w:val="24"/>
              </w:rPr>
            </w:pPr>
            <w:r w:rsidRPr="00A52D0F">
              <w:rPr>
                <w:bCs/>
                <w:sz w:val="24"/>
                <w:szCs w:val="24"/>
              </w:rPr>
              <w:t>4</w:t>
            </w:r>
          </w:p>
        </w:tc>
        <w:tc>
          <w:tcPr>
            <w:tcW w:w="1022" w:type="pct"/>
            <w:tcBorders>
              <w:top w:val="single" w:sz="4" w:space="0" w:color="000000"/>
              <w:left w:val="single" w:sz="4" w:space="0" w:color="000000"/>
            </w:tcBorders>
          </w:tcPr>
          <w:p w14:paraId="2A12B17F" w14:textId="77777777" w:rsidR="002A79B7" w:rsidRPr="00A52D0F" w:rsidRDefault="002A79B7" w:rsidP="00A52D0F">
            <w:pPr>
              <w:pStyle w:val="TableParagraph"/>
              <w:spacing w:line="240" w:lineRule="auto"/>
              <w:jc w:val="center"/>
              <w:rPr>
                <w:bCs/>
                <w:sz w:val="24"/>
                <w:szCs w:val="24"/>
              </w:rPr>
            </w:pPr>
            <w:r w:rsidRPr="00A52D0F">
              <w:rPr>
                <w:bCs/>
                <w:sz w:val="24"/>
                <w:szCs w:val="24"/>
              </w:rPr>
              <w:t>5</w:t>
            </w:r>
          </w:p>
        </w:tc>
      </w:tr>
      <w:tr w:rsidR="002A79B7" w:rsidRPr="00A52D0F" w14:paraId="60D6202C" w14:textId="77777777" w:rsidTr="008B3F74">
        <w:trPr>
          <w:trHeight w:val="2531"/>
        </w:trPr>
        <w:tc>
          <w:tcPr>
            <w:tcW w:w="807" w:type="pct"/>
            <w:tcBorders>
              <w:right w:val="single" w:sz="4" w:space="0" w:color="000000"/>
            </w:tcBorders>
          </w:tcPr>
          <w:p w14:paraId="151403AB" w14:textId="77777777" w:rsidR="002A79B7" w:rsidRPr="00A52D0F" w:rsidRDefault="002A79B7" w:rsidP="00A52D0F">
            <w:pPr>
              <w:pStyle w:val="TableParagraph"/>
              <w:spacing w:line="240" w:lineRule="auto"/>
              <w:rPr>
                <w:b/>
                <w:sz w:val="24"/>
                <w:szCs w:val="24"/>
              </w:rPr>
            </w:pPr>
          </w:p>
          <w:p w14:paraId="3BDD7589" w14:textId="77777777" w:rsidR="002A79B7" w:rsidRPr="00A52D0F" w:rsidRDefault="002A79B7" w:rsidP="00A52D0F">
            <w:pPr>
              <w:pStyle w:val="TableParagraph"/>
              <w:spacing w:line="240" w:lineRule="auto"/>
              <w:rPr>
                <w:b/>
                <w:sz w:val="24"/>
                <w:szCs w:val="24"/>
              </w:rPr>
            </w:pPr>
          </w:p>
          <w:p w14:paraId="39F2EE5F" w14:textId="77777777" w:rsidR="002A79B7" w:rsidRPr="00A52D0F" w:rsidRDefault="002A79B7" w:rsidP="00A52D0F">
            <w:pPr>
              <w:pStyle w:val="TableParagraph"/>
              <w:spacing w:line="240" w:lineRule="auto"/>
              <w:rPr>
                <w:b/>
                <w:sz w:val="24"/>
                <w:szCs w:val="24"/>
              </w:rPr>
            </w:pPr>
          </w:p>
          <w:p w14:paraId="37AF980A" w14:textId="77777777" w:rsidR="002A79B7" w:rsidRPr="00A52D0F" w:rsidRDefault="002A79B7" w:rsidP="00A52D0F">
            <w:pPr>
              <w:pStyle w:val="TableParagraph"/>
              <w:spacing w:before="180" w:line="240" w:lineRule="auto"/>
              <w:ind w:left="141" w:right="123" w:firstLine="4"/>
              <w:jc w:val="center"/>
              <w:rPr>
                <w:sz w:val="24"/>
                <w:szCs w:val="24"/>
              </w:rPr>
            </w:pPr>
            <w:r w:rsidRPr="00A52D0F">
              <w:rPr>
                <w:sz w:val="24"/>
                <w:szCs w:val="24"/>
              </w:rPr>
              <w:t>ИНФОРМАЦИОНО- КОМУНИКАЦИОНА ТЕХНОЛОГИЈА</w:t>
            </w:r>
          </w:p>
        </w:tc>
        <w:tc>
          <w:tcPr>
            <w:tcW w:w="1016" w:type="pct"/>
            <w:tcBorders>
              <w:left w:val="single" w:sz="4" w:space="0" w:color="000000"/>
              <w:right w:val="single" w:sz="4" w:space="0" w:color="000000"/>
            </w:tcBorders>
          </w:tcPr>
          <w:p w14:paraId="66689631" w14:textId="77777777" w:rsidR="002A79B7" w:rsidRPr="00A52D0F" w:rsidRDefault="002A79B7" w:rsidP="00A52D0F">
            <w:pPr>
              <w:pStyle w:val="TableParagraph"/>
              <w:spacing w:line="240" w:lineRule="auto"/>
              <w:rPr>
                <w:sz w:val="24"/>
                <w:szCs w:val="24"/>
              </w:rPr>
            </w:pPr>
            <w:r w:rsidRPr="00A52D0F">
              <w:rPr>
                <w:sz w:val="24"/>
                <w:szCs w:val="24"/>
              </w:rPr>
              <w:t>Ученик/ца ће бити у стању да:</w:t>
            </w:r>
          </w:p>
          <w:p w14:paraId="5556B87B" w14:textId="77777777" w:rsidR="002A79B7" w:rsidRPr="00A52D0F" w:rsidRDefault="002A79B7" w:rsidP="00A52D0F">
            <w:pPr>
              <w:pStyle w:val="TableParagraph"/>
              <w:spacing w:line="240" w:lineRule="auto"/>
              <w:rPr>
                <w:sz w:val="24"/>
                <w:szCs w:val="24"/>
              </w:rPr>
            </w:pPr>
            <w:r w:rsidRPr="00A52D0F">
              <w:rPr>
                <w:sz w:val="24"/>
                <w:szCs w:val="24"/>
              </w:rPr>
              <w:t>- отвори нови радни лист</w:t>
            </w:r>
          </w:p>
          <w:p w14:paraId="7AF028FC" w14:textId="77777777" w:rsidR="002A79B7" w:rsidRPr="00A52D0F" w:rsidRDefault="002A79B7" w:rsidP="00A52D0F">
            <w:pPr>
              <w:pStyle w:val="TableParagraph"/>
              <w:spacing w:line="240" w:lineRule="auto"/>
              <w:rPr>
                <w:sz w:val="24"/>
                <w:szCs w:val="24"/>
              </w:rPr>
            </w:pPr>
            <w:r w:rsidRPr="00A52D0F">
              <w:rPr>
                <w:sz w:val="24"/>
                <w:szCs w:val="24"/>
              </w:rPr>
              <w:t>- изврши унос података уз помоћ наставника</w:t>
            </w:r>
          </w:p>
        </w:tc>
        <w:tc>
          <w:tcPr>
            <w:tcW w:w="982" w:type="pct"/>
            <w:tcBorders>
              <w:left w:val="single" w:sz="4" w:space="0" w:color="000000"/>
              <w:right w:val="single" w:sz="4" w:space="0" w:color="000000"/>
            </w:tcBorders>
          </w:tcPr>
          <w:p w14:paraId="6A6157BC" w14:textId="77777777" w:rsidR="002A79B7" w:rsidRPr="00A52D0F" w:rsidRDefault="002A79B7" w:rsidP="00A52D0F">
            <w:pPr>
              <w:pStyle w:val="TableParagraph"/>
              <w:spacing w:line="240" w:lineRule="auto"/>
              <w:rPr>
                <w:sz w:val="24"/>
                <w:szCs w:val="24"/>
              </w:rPr>
            </w:pPr>
            <w:r w:rsidRPr="00A52D0F">
              <w:rPr>
                <w:sz w:val="24"/>
                <w:szCs w:val="24"/>
              </w:rPr>
              <w:t>- отвори нови радни лист</w:t>
            </w:r>
          </w:p>
          <w:p w14:paraId="336FC1CE" w14:textId="77777777" w:rsidR="002A79B7" w:rsidRPr="00A52D0F" w:rsidRDefault="002A79B7" w:rsidP="00A52D0F">
            <w:pPr>
              <w:pStyle w:val="TableParagraph"/>
              <w:spacing w:line="240" w:lineRule="auto"/>
              <w:rPr>
                <w:sz w:val="24"/>
                <w:szCs w:val="24"/>
              </w:rPr>
            </w:pPr>
            <w:r w:rsidRPr="00A52D0F">
              <w:rPr>
                <w:sz w:val="24"/>
                <w:szCs w:val="24"/>
              </w:rPr>
              <w:t>- изврши унос података</w:t>
            </w:r>
          </w:p>
          <w:p w14:paraId="616AD500" w14:textId="77777777" w:rsidR="002A79B7" w:rsidRPr="00A52D0F" w:rsidRDefault="002A79B7" w:rsidP="00A52D0F">
            <w:pPr>
              <w:pStyle w:val="TableParagraph"/>
              <w:spacing w:line="240" w:lineRule="auto"/>
              <w:rPr>
                <w:sz w:val="24"/>
                <w:szCs w:val="24"/>
              </w:rPr>
            </w:pPr>
            <w:r w:rsidRPr="00A52D0F">
              <w:rPr>
                <w:sz w:val="24"/>
                <w:szCs w:val="24"/>
              </w:rPr>
              <w:t>- разликује типове</w:t>
            </w:r>
            <w:r w:rsidRPr="00A52D0F">
              <w:rPr>
                <w:spacing w:val="47"/>
                <w:sz w:val="24"/>
                <w:szCs w:val="24"/>
              </w:rPr>
              <w:t xml:space="preserve"> </w:t>
            </w:r>
            <w:r w:rsidRPr="00A52D0F">
              <w:rPr>
                <w:sz w:val="24"/>
                <w:szCs w:val="24"/>
              </w:rPr>
              <w:t>података.</w:t>
            </w:r>
          </w:p>
        </w:tc>
        <w:tc>
          <w:tcPr>
            <w:tcW w:w="1173" w:type="pct"/>
            <w:tcBorders>
              <w:left w:val="single" w:sz="4" w:space="0" w:color="000000"/>
              <w:right w:val="single" w:sz="4" w:space="0" w:color="000000"/>
            </w:tcBorders>
          </w:tcPr>
          <w:p w14:paraId="5A7A40AF" w14:textId="77777777" w:rsidR="002A79B7" w:rsidRPr="00A52D0F" w:rsidRDefault="002A79B7" w:rsidP="00A52D0F">
            <w:pPr>
              <w:pStyle w:val="TableParagraph"/>
              <w:spacing w:line="240" w:lineRule="auto"/>
              <w:rPr>
                <w:sz w:val="24"/>
                <w:szCs w:val="24"/>
              </w:rPr>
            </w:pPr>
            <w:r w:rsidRPr="00A52D0F">
              <w:rPr>
                <w:sz w:val="24"/>
                <w:szCs w:val="24"/>
              </w:rPr>
              <w:t>- отвори нови радни лист</w:t>
            </w:r>
          </w:p>
          <w:p w14:paraId="1F1051B1" w14:textId="77777777" w:rsidR="002A79B7" w:rsidRPr="00A52D0F" w:rsidRDefault="002A79B7" w:rsidP="00A52D0F">
            <w:pPr>
              <w:pStyle w:val="TableParagraph"/>
              <w:tabs>
                <w:tab w:val="left" w:pos="277"/>
              </w:tabs>
              <w:spacing w:line="240" w:lineRule="auto"/>
              <w:rPr>
                <w:sz w:val="24"/>
                <w:szCs w:val="24"/>
              </w:rPr>
            </w:pPr>
            <w:r w:rsidRPr="00A52D0F">
              <w:rPr>
                <w:sz w:val="24"/>
                <w:szCs w:val="24"/>
              </w:rPr>
              <w:t>- изврши унос података разликује  типове</w:t>
            </w:r>
            <w:r w:rsidRPr="00A52D0F">
              <w:rPr>
                <w:spacing w:val="47"/>
                <w:sz w:val="24"/>
                <w:szCs w:val="24"/>
              </w:rPr>
              <w:t xml:space="preserve"> </w:t>
            </w:r>
            <w:r w:rsidRPr="00A52D0F">
              <w:rPr>
                <w:sz w:val="24"/>
                <w:szCs w:val="24"/>
              </w:rPr>
              <w:t>података.</w:t>
            </w:r>
          </w:p>
          <w:p w14:paraId="501ABE27" w14:textId="77777777" w:rsidR="002A79B7" w:rsidRPr="00A52D0F" w:rsidRDefault="002A79B7" w:rsidP="00A52D0F">
            <w:pPr>
              <w:pStyle w:val="TableParagraph"/>
              <w:spacing w:line="240" w:lineRule="auto"/>
              <w:rPr>
                <w:sz w:val="24"/>
                <w:szCs w:val="24"/>
              </w:rPr>
            </w:pPr>
            <w:r w:rsidRPr="00A52D0F">
              <w:rPr>
                <w:sz w:val="24"/>
                <w:szCs w:val="24"/>
              </w:rPr>
              <w:t>-сортира и филтрира податке по задатом критеријуму</w:t>
            </w:r>
            <w:r w:rsidRPr="00A52D0F">
              <w:rPr>
                <w:spacing w:val="-24"/>
                <w:sz w:val="24"/>
                <w:szCs w:val="24"/>
              </w:rPr>
              <w:t xml:space="preserve"> </w:t>
            </w:r>
            <w:r w:rsidRPr="00A52D0F">
              <w:rPr>
                <w:sz w:val="24"/>
                <w:szCs w:val="24"/>
              </w:rPr>
              <w:t>форматира ћелије</w:t>
            </w:r>
          </w:p>
        </w:tc>
        <w:tc>
          <w:tcPr>
            <w:tcW w:w="1022" w:type="pct"/>
            <w:tcBorders>
              <w:left w:val="single" w:sz="4" w:space="0" w:color="000000"/>
            </w:tcBorders>
          </w:tcPr>
          <w:p w14:paraId="2CFDC99E" w14:textId="77777777" w:rsidR="002A79B7" w:rsidRPr="00A52D0F" w:rsidRDefault="002A79B7" w:rsidP="00A52D0F">
            <w:pPr>
              <w:pStyle w:val="TableParagraph"/>
              <w:widowControl w:val="0"/>
              <w:numPr>
                <w:ilvl w:val="0"/>
                <w:numId w:val="19"/>
              </w:numPr>
              <w:tabs>
                <w:tab w:val="left" w:pos="224"/>
              </w:tabs>
              <w:autoSpaceDE w:val="0"/>
              <w:autoSpaceDN w:val="0"/>
              <w:spacing w:after="0" w:line="240" w:lineRule="auto"/>
              <w:rPr>
                <w:sz w:val="24"/>
                <w:szCs w:val="24"/>
              </w:rPr>
            </w:pPr>
            <w:r w:rsidRPr="00A52D0F">
              <w:rPr>
                <w:sz w:val="24"/>
                <w:szCs w:val="24"/>
              </w:rPr>
              <w:t>отвори нови радни</w:t>
            </w:r>
            <w:r w:rsidRPr="00A52D0F">
              <w:rPr>
                <w:spacing w:val="-14"/>
                <w:sz w:val="24"/>
                <w:szCs w:val="24"/>
              </w:rPr>
              <w:t xml:space="preserve"> </w:t>
            </w:r>
            <w:r w:rsidRPr="00A52D0F">
              <w:rPr>
                <w:sz w:val="24"/>
                <w:szCs w:val="24"/>
              </w:rPr>
              <w:t>лист</w:t>
            </w:r>
          </w:p>
          <w:p w14:paraId="1F2C7802" w14:textId="77777777" w:rsidR="002A79B7" w:rsidRPr="00A52D0F" w:rsidRDefault="002A79B7" w:rsidP="00A52D0F">
            <w:pPr>
              <w:pStyle w:val="TableParagraph"/>
              <w:widowControl w:val="0"/>
              <w:numPr>
                <w:ilvl w:val="0"/>
                <w:numId w:val="19"/>
              </w:numPr>
              <w:tabs>
                <w:tab w:val="left" w:pos="275"/>
              </w:tabs>
              <w:autoSpaceDE w:val="0"/>
              <w:autoSpaceDN w:val="0"/>
              <w:spacing w:after="0" w:line="240" w:lineRule="auto"/>
              <w:rPr>
                <w:sz w:val="24"/>
                <w:szCs w:val="24"/>
              </w:rPr>
            </w:pPr>
            <w:r w:rsidRPr="00A52D0F">
              <w:rPr>
                <w:sz w:val="24"/>
                <w:szCs w:val="24"/>
              </w:rPr>
              <w:t>изврши</w:t>
            </w:r>
            <w:r w:rsidRPr="00A52D0F">
              <w:rPr>
                <w:spacing w:val="-2"/>
                <w:sz w:val="24"/>
                <w:szCs w:val="24"/>
              </w:rPr>
              <w:t xml:space="preserve"> </w:t>
            </w:r>
            <w:r w:rsidRPr="00A52D0F">
              <w:rPr>
                <w:sz w:val="24"/>
                <w:szCs w:val="24"/>
              </w:rPr>
              <w:t>унос података</w:t>
            </w:r>
          </w:p>
          <w:p w14:paraId="0804B4C1" w14:textId="77777777" w:rsidR="002A79B7" w:rsidRPr="00A52D0F" w:rsidRDefault="002A79B7" w:rsidP="00A52D0F">
            <w:pPr>
              <w:pStyle w:val="TableParagraph"/>
              <w:widowControl w:val="0"/>
              <w:numPr>
                <w:ilvl w:val="0"/>
                <w:numId w:val="19"/>
              </w:numPr>
              <w:tabs>
                <w:tab w:val="left" w:pos="224"/>
              </w:tabs>
              <w:autoSpaceDE w:val="0"/>
              <w:autoSpaceDN w:val="0"/>
              <w:spacing w:before="1" w:after="0" w:line="240" w:lineRule="auto"/>
              <w:rPr>
                <w:sz w:val="24"/>
                <w:szCs w:val="24"/>
              </w:rPr>
            </w:pPr>
            <w:r w:rsidRPr="00A52D0F">
              <w:rPr>
                <w:sz w:val="24"/>
                <w:szCs w:val="24"/>
              </w:rPr>
              <w:t>разликује типове</w:t>
            </w:r>
            <w:r w:rsidRPr="00A52D0F">
              <w:rPr>
                <w:spacing w:val="40"/>
                <w:sz w:val="24"/>
                <w:szCs w:val="24"/>
              </w:rPr>
              <w:t xml:space="preserve"> </w:t>
            </w:r>
            <w:r w:rsidRPr="00A52D0F">
              <w:rPr>
                <w:sz w:val="24"/>
                <w:szCs w:val="24"/>
              </w:rPr>
              <w:t>података.</w:t>
            </w:r>
          </w:p>
          <w:p w14:paraId="3797034A" w14:textId="77777777" w:rsidR="002A79B7" w:rsidRPr="00A52D0F" w:rsidRDefault="002A79B7" w:rsidP="00A52D0F">
            <w:pPr>
              <w:pStyle w:val="TableParagraph"/>
              <w:spacing w:before="1" w:line="240" w:lineRule="auto"/>
              <w:rPr>
                <w:sz w:val="24"/>
                <w:szCs w:val="24"/>
              </w:rPr>
            </w:pPr>
            <w:r w:rsidRPr="00A52D0F">
              <w:rPr>
                <w:sz w:val="24"/>
                <w:szCs w:val="24"/>
              </w:rPr>
              <w:t>-сортира и филтрира податке по задатом критеријуму</w:t>
            </w:r>
          </w:p>
          <w:p w14:paraId="37660A0C" w14:textId="77777777" w:rsidR="002A79B7" w:rsidRPr="00A52D0F" w:rsidRDefault="002A79B7" w:rsidP="00A52D0F">
            <w:pPr>
              <w:pStyle w:val="TableParagraph"/>
              <w:spacing w:line="240" w:lineRule="auto"/>
              <w:rPr>
                <w:sz w:val="24"/>
                <w:szCs w:val="24"/>
              </w:rPr>
            </w:pPr>
            <w:r w:rsidRPr="00A52D0F">
              <w:rPr>
                <w:sz w:val="24"/>
                <w:szCs w:val="24"/>
              </w:rPr>
              <w:t>-разуме појам адресе ћелије</w:t>
            </w:r>
          </w:p>
          <w:p w14:paraId="609C31DE" w14:textId="77777777" w:rsidR="002A79B7" w:rsidRPr="00A52D0F" w:rsidRDefault="002A79B7" w:rsidP="00A52D0F">
            <w:pPr>
              <w:pStyle w:val="TableParagraph"/>
              <w:spacing w:before="1" w:line="240" w:lineRule="auto"/>
              <w:rPr>
                <w:sz w:val="24"/>
                <w:szCs w:val="24"/>
              </w:rPr>
            </w:pPr>
            <w:r w:rsidRPr="00A52D0F">
              <w:rPr>
                <w:sz w:val="24"/>
                <w:szCs w:val="24"/>
              </w:rPr>
              <w:t>-форматира ћелије,сачува је у пдф у и одштампа</w:t>
            </w:r>
          </w:p>
          <w:p w14:paraId="633204BD" w14:textId="77777777" w:rsidR="002A79B7" w:rsidRPr="00A52D0F" w:rsidRDefault="002A79B7" w:rsidP="00A52D0F">
            <w:pPr>
              <w:pStyle w:val="TableParagraph"/>
              <w:spacing w:before="1" w:line="240" w:lineRule="auto"/>
              <w:rPr>
                <w:sz w:val="24"/>
                <w:szCs w:val="24"/>
              </w:rPr>
            </w:pPr>
            <w:r w:rsidRPr="00A52D0F">
              <w:rPr>
                <w:sz w:val="24"/>
                <w:szCs w:val="24"/>
              </w:rPr>
              <w:t>-користи формуле за израчунавање статистика</w:t>
            </w:r>
          </w:p>
          <w:p w14:paraId="10ECA081"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 изради графикон</w:t>
            </w:r>
          </w:p>
        </w:tc>
      </w:tr>
      <w:tr w:rsidR="002A79B7" w:rsidRPr="00A52D0F" w14:paraId="3A5FD28A" w14:textId="77777777" w:rsidTr="008B3F74">
        <w:trPr>
          <w:trHeight w:val="3089"/>
        </w:trPr>
        <w:tc>
          <w:tcPr>
            <w:tcW w:w="807" w:type="pct"/>
            <w:tcBorders>
              <w:right w:val="single" w:sz="4" w:space="0" w:color="000000"/>
            </w:tcBorders>
          </w:tcPr>
          <w:p w14:paraId="119D1161" w14:textId="77777777" w:rsidR="002A79B7" w:rsidRPr="00A52D0F" w:rsidRDefault="002A79B7" w:rsidP="00A52D0F">
            <w:pPr>
              <w:pStyle w:val="TableParagraph"/>
              <w:spacing w:before="167" w:line="240" w:lineRule="auto"/>
              <w:ind w:right="336"/>
              <w:jc w:val="center"/>
              <w:rPr>
                <w:sz w:val="24"/>
                <w:szCs w:val="24"/>
              </w:rPr>
            </w:pPr>
            <w:r w:rsidRPr="00A52D0F">
              <w:rPr>
                <w:sz w:val="24"/>
                <w:szCs w:val="24"/>
              </w:rPr>
              <w:lastRenderedPageBreak/>
              <w:t>ДИГИТАЛНА ПИСМЕНОСТ</w:t>
            </w:r>
          </w:p>
        </w:tc>
        <w:tc>
          <w:tcPr>
            <w:tcW w:w="1016" w:type="pct"/>
            <w:tcBorders>
              <w:left w:val="single" w:sz="4" w:space="0" w:color="000000"/>
              <w:right w:val="single" w:sz="4" w:space="0" w:color="000000"/>
            </w:tcBorders>
          </w:tcPr>
          <w:p w14:paraId="51B05E19" w14:textId="77777777" w:rsidR="002A79B7" w:rsidRPr="00A52D0F" w:rsidRDefault="002A79B7" w:rsidP="00A52D0F">
            <w:pPr>
              <w:pStyle w:val="TableParagraph"/>
              <w:spacing w:line="240" w:lineRule="auto"/>
              <w:rPr>
                <w:sz w:val="24"/>
                <w:szCs w:val="24"/>
              </w:rPr>
            </w:pPr>
            <w:r w:rsidRPr="00A52D0F">
              <w:rPr>
                <w:sz w:val="24"/>
                <w:szCs w:val="24"/>
              </w:rPr>
              <w:t>Ученик ће бити у стању</w:t>
            </w:r>
          </w:p>
          <w:p w14:paraId="7616D732" w14:textId="77777777" w:rsidR="002A79B7" w:rsidRPr="00A52D0F" w:rsidRDefault="002A79B7" w:rsidP="00A52D0F">
            <w:pPr>
              <w:pStyle w:val="TableParagraph"/>
              <w:spacing w:line="240" w:lineRule="auto"/>
              <w:rPr>
                <w:sz w:val="24"/>
                <w:szCs w:val="24"/>
              </w:rPr>
            </w:pPr>
            <w:r w:rsidRPr="00A52D0F">
              <w:rPr>
                <w:sz w:val="24"/>
                <w:szCs w:val="24"/>
              </w:rPr>
              <w:t>да:</w:t>
            </w:r>
          </w:p>
          <w:p w14:paraId="654A8B81" w14:textId="77777777" w:rsidR="002A79B7" w:rsidRPr="00A52D0F" w:rsidRDefault="002A79B7" w:rsidP="00A52D0F">
            <w:pPr>
              <w:pStyle w:val="TableParagraph"/>
              <w:widowControl w:val="0"/>
              <w:numPr>
                <w:ilvl w:val="0"/>
                <w:numId w:val="19"/>
              </w:numPr>
              <w:autoSpaceDE w:val="0"/>
              <w:autoSpaceDN w:val="0"/>
              <w:spacing w:after="0" w:line="240" w:lineRule="auto"/>
              <w:rPr>
                <w:sz w:val="24"/>
                <w:szCs w:val="24"/>
              </w:rPr>
            </w:pPr>
            <w:r w:rsidRPr="00A52D0F">
              <w:rPr>
                <w:sz w:val="24"/>
                <w:szCs w:val="24"/>
              </w:rPr>
              <w:t>препозна ризик рада на</w:t>
            </w:r>
          </w:p>
          <w:p w14:paraId="77D6B4E4" w14:textId="77777777" w:rsidR="002A79B7" w:rsidRPr="00A52D0F" w:rsidRDefault="002A79B7" w:rsidP="00A52D0F">
            <w:pPr>
              <w:pStyle w:val="TableParagraph"/>
              <w:spacing w:line="240" w:lineRule="auto"/>
              <w:rPr>
                <w:sz w:val="24"/>
                <w:szCs w:val="24"/>
              </w:rPr>
            </w:pPr>
            <w:r w:rsidRPr="00A52D0F">
              <w:rPr>
                <w:sz w:val="24"/>
                <w:szCs w:val="24"/>
              </w:rPr>
              <w:t>интернету</w:t>
            </w:r>
          </w:p>
          <w:p w14:paraId="02E697A7" w14:textId="77777777" w:rsidR="002A79B7" w:rsidRPr="00A52D0F" w:rsidRDefault="002A79B7" w:rsidP="00A52D0F">
            <w:pPr>
              <w:pStyle w:val="TableParagraph"/>
              <w:widowControl w:val="0"/>
              <w:numPr>
                <w:ilvl w:val="0"/>
                <w:numId w:val="19"/>
              </w:numPr>
              <w:autoSpaceDE w:val="0"/>
              <w:autoSpaceDN w:val="0"/>
              <w:spacing w:after="0" w:line="240" w:lineRule="auto"/>
              <w:rPr>
                <w:sz w:val="24"/>
                <w:szCs w:val="24"/>
              </w:rPr>
            </w:pPr>
            <w:r w:rsidRPr="00A52D0F">
              <w:rPr>
                <w:sz w:val="24"/>
                <w:szCs w:val="24"/>
              </w:rPr>
              <w:t>установи када не би</w:t>
            </w:r>
          </w:p>
          <w:p w14:paraId="635488DB" w14:textId="77777777" w:rsidR="002A79B7" w:rsidRPr="00A52D0F" w:rsidRDefault="002A79B7" w:rsidP="00A52D0F">
            <w:pPr>
              <w:pStyle w:val="TableParagraph"/>
              <w:spacing w:line="240" w:lineRule="auto"/>
              <w:rPr>
                <w:sz w:val="24"/>
                <w:szCs w:val="24"/>
              </w:rPr>
            </w:pPr>
            <w:r w:rsidRPr="00A52D0F">
              <w:rPr>
                <w:sz w:val="24"/>
                <w:szCs w:val="24"/>
              </w:rPr>
              <w:t>требало да дели личне</w:t>
            </w:r>
          </w:p>
          <w:p w14:paraId="3D131353" w14:textId="77777777" w:rsidR="002A79B7" w:rsidRPr="00A52D0F" w:rsidRDefault="002A79B7" w:rsidP="00A52D0F">
            <w:pPr>
              <w:pStyle w:val="TableParagraph"/>
              <w:spacing w:line="240" w:lineRule="auto"/>
              <w:rPr>
                <w:sz w:val="24"/>
                <w:szCs w:val="24"/>
              </w:rPr>
            </w:pPr>
            <w:r w:rsidRPr="00A52D0F">
              <w:rPr>
                <w:sz w:val="24"/>
                <w:szCs w:val="24"/>
              </w:rPr>
              <w:t>податке и разуме ризик</w:t>
            </w:r>
          </w:p>
          <w:p w14:paraId="1FD938DC" w14:textId="77777777" w:rsidR="002A79B7" w:rsidRPr="00A52D0F" w:rsidRDefault="002A79B7" w:rsidP="00A52D0F">
            <w:pPr>
              <w:pStyle w:val="NoSpacing"/>
              <w:spacing w:line="240" w:lineRule="auto"/>
              <w:rPr>
                <w:rFonts w:ascii="Times New Roman" w:hAnsi="Times New Roman" w:cs="Times New Roman"/>
                <w:sz w:val="24"/>
                <w:szCs w:val="24"/>
              </w:rPr>
            </w:pPr>
            <w:r w:rsidRPr="00A52D0F">
              <w:rPr>
                <w:rFonts w:ascii="Times New Roman" w:hAnsi="Times New Roman" w:cs="Times New Roman"/>
                <w:sz w:val="24"/>
                <w:szCs w:val="24"/>
              </w:rPr>
              <w:t>од таквих поступака</w:t>
            </w:r>
          </w:p>
        </w:tc>
        <w:tc>
          <w:tcPr>
            <w:tcW w:w="982" w:type="pct"/>
            <w:tcBorders>
              <w:left w:val="single" w:sz="4" w:space="0" w:color="000000"/>
              <w:right w:val="single" w:sz="4" w:space="0" w:color="000000"/>
            </w:tcBorders>
          </w:tcPr>
          <w:p w14:paraId="6B67245D" w14:textId="77777777" w:rsidR="002A79B7" w:rsidRPr="00A52D0F" w:rsidRDefault="002A79B7" w:rsidP="00A52D0F">
            <w:pPr>
              <w:pStyle w:val="TableParagraph"/>
              <w:spacing w:line="240" w:lineRule="auto"/>
              <w:ind w:left="111"/>
              <w:rPr>
                <w:sz w:val="24"/>
                <w:szCs w:val="24"/>
              </w:rPr>
            </w:pPr>
            <w:r w:rsidRPr="00A52D0F">
              <w:rPr>
                <w:sz w:val="24"/>
                <w:szCs w:val="24"/>
              </w:rPr>
              <w:t>- препозна ризик на</w:t>
            </w:r>
          </w:p>
          <w:p w14:paraId="6EEAF8D2" w14:textId="77777777" w:rsidR="002A79B7" w:rsidRPr="00A52D0F" w:rsidRDefault="002A79B7" w:rsidP="00A52D0F">
            <w:pPr>
              <w:pStyle w:val="TableParagraph"/>
              <w:spacing w:line="240" w:lineRule="auto"/>
              <w:ind w:left="111"/>
              <w:rPr>
                <w:sz w:val="24"/>
                <w:szCs w:val="24"/>
              </w:rPr>
            </w:pPr>
            <w:r w:rsidRPr="00A52D0F">
              <w:rPr>
                <w:sz w:val="24"/>
                <w:szCs w:val="24"/>
              </w:rPr>
              <w:t>интернету</w:t>
            </w:r>
          </w:p>
          <w:p w14:paraId="47588600" w14:textId="77777777" w:rsidR="002A79B7" w:rsidRPr="00A52D0F" w:rsidRDefault="002A79B7" w:rsidP="00A52D0F">
            <w:pPr>
              <w:pStyle w:val="TableParagraph"/>
              <w:spacing w:line="240" w:lineRule="auto"/>
              <w:ind w:left="111"/>
              <w:rPr>
                <w:sz w:val="24"/>
                <w:szCs w:val="24"/>
              </w:rPr>
            </w:pPr>
            <w:r w:rsidRPr="00A52D0F">
              <w:rPr>
                <w:sz w:val="24"/>
                <w:szCs w:val="24"/>
              </w:rPr>
              <w:t>-разуме на које све начине</w:t>
            </w:r>
          </w:p>
          <w:p w14:paraId="2A1995A1" w14:textId="77777777" w:rsidR="002A79B7" w:rsidRPr="00A52D0F" w:rsidRDefault="002A79B7" w:rsidP="00A52D0F">
            <w:pPr>
              <w:pStyle w:val="TableParagraph"/>
              <w:spacing w:line="240" w:lineRule="auto"/>
              <w:ind w:left="111"/>
              <w:rPr>
                <w:sz w:val="24"/>
                <w:szCs w:val="24"/>
              </w:rPr>
            </w:pPr>
            <w:r w:rsidRPr="00A52D0F">
              <w:rPr>
                <w:sz w:val="24"/>
                <w:szCs w:val="24"/>
              </w:rPr>
              <w:t>делимо личне податке</w:t>
            </w:r>
          </w:p>
          <w:p w14:paraId="328DFCFC" w14:textId="77777777" w:rsidR="002A79B7" w:rsidRPr="00A52D0F" w:rsidRDefault="002A79B7" w:rsidP="00A52D0F">
            <w:pPr>
              <w:pStyle w:val="TableParagraph"/>
              <w:spacing w:line="240" w:lineRule="auto"/>
              <w:ind w:left="111"/>
              <w:rPr>
                <w:sz w:val="24"/>
                <w:szCs w:val="24"/>
              </w:rPr>
            </w:pPr>
            <w:r w:rsidRPr="00A52D0F">
              <w:rPr>
                <w:sz w:val="24"/>
                <w:szCs w:val="24"/>
              </w:rPr>
              <w:t>приликом коришћења</w:t>
            </w:r>
          </w:p>
          <w:p w14:paraId="0C2F0B91" w14:textId="77777777" w:rsidR="002A79B7" w:rsidRPr="00A52D0F" w:rsidRDefault="002A79B7" w:rsidP="00A52D0F">
            <w:pPr>
              <w:pStyle w:val="TableParagraph"/>
              <w:spacing w:line="240" w:lineRule="auto"/>
              <w:ind w:left="111"/>
              <w:rPr>
                <w:sz w:val="24"/>
                <w:szCs w:val="24"/>
              </w:rPr>
            </w:pPr>
            <w:r w:rsidRPr="00A52D0F">
              <w:rPr>
                <w:sz w:val="24"/>
                <w:szCs w:val="24"/>
              </w:rPr>
              <w:t>интернета</w:t>
            </w:r>
          </w:p>
          <w:p w14:paraId="03DB801D" w14:textId="77777777" w:rsidR="002A79B7" w:rsidRPr="00A52D0F" w:rsidRDefault="002A79B7" w:rsidP="00A52D0F">
            <w:pPr>
              <w:pStyle w:val="TableParagraph"/>
              <w:spacing w:line="240" w:lineRule="auto"/>
              <w:ind w:left="111"/>
              <w:rPr>
                <w:sz w:val="24"/>
                <w:szCs w:val="24"/>
              </w:rPr>
            </w:pPr>
            <w:r w:rsidRPr="00A52D0F">
              <w:rPr>
                <w:sz w:val="24"/>
                <w:szCs w:val="24"/>
              </w:rPr>
              <w:t>-разуме потенцијалне ризике</w:t>
            </w:r>
          </w:p>
          <w:p w14:paraId="16CE8220" w14:textId="77777777" w:rsidR="002A79B7" w:rsidRPr="00A52D0F" w:rsidRDefault="002A79B7" w:rsidP="00A52D0F">
            <w:pPr>
              <w:pStyle w:val="TableParagraph"/>
              <w:spacing w:line="240" w:lineRule="auto"/>
              <w:ind w:left="111"/>
              <w:rPr>
                <w:sz w:val="24"/>
                <w:szCs w:val="24"/>
              </w:rPr>
            </w:pPr>
            <w:r w:rsidRPr="00A52D0F">
              <w:rPr>
                <w:sz w:val="24"/>
                <w:szCs w:val="24"/>
              </w:rPr>
              <w:t>дељења личних података</w:t>
            </w:r>
          </w:p>
          <w:p w14:paraId="0B62B1D6" w14:textId="77777777" w:rsidR="002A79B7" w:rsidRPr="00A52D0F" w:rsidRDefault="002A79B7" w:rsidP="00A52D0F">
            <w:pPr>
              <w:pStyle w:val="TableParagraph"/>
              <w:spacing w:before="1" w:line="240" w:lineRule="auto"/>
              <w:ind w:left="111"/>
              <w:rPr>
                <w:b/>
                <w:bCs/>
                <w:sz w:val="24"/>
                <w:szCs w:val="24"/>
              </w:rPr>
            </w:pPr>
            <w:r w:rsidRPr="00A52D0F">
              <w:rPr>
                <w:sz w:val="24"/>
                <w:szCs w:val="24"/>
              </w:rPr>
              <w:t>путем интернета поготову личних података деце</w:t>
            </w:r>
          </w:p>
        </w:tc>
        <w:tc>
          <w:tcPr>
            <w:tcW w:w="1173" w:type="pct"/>
            <w:tcBorders>
              <w:left w:val="single" w:sz="4" w:space="0" w:color="000000"/>
              <w:right w:val="single" w:sz="4" w:space="0" w:color="000000"/>
            </w:tcBorders>
          </w:tcPr>
          <w:p w14:paraId="644D18A9" w14:textId="77777777" w:rsidR="002A79B7" w:rsidRPr="00A52D0F" w:rsidRDefault="002A79B7" w:rsidP="00A52D0F">
            <w:pPr>
              <w:pStyle w:val="TableParagraph"/>
              <w:spacing w:line="240" w:lineRule="auto"/>
              <w:rPr>
                <w:sz w:val="24"/>
                <w:szCs w:val="24"/>
              </w:rPr>
            </w:pPr>
            <w:r w:rsidRPr="00A52D0F">
              <w:rPr>
                <w:sz w:val="24"/>
                <w:szCs w:val="24"/>
              </w:rPr>
              <w:t>-објасни појам отворени</w:t>
            </w:r>
          </w:p>
          <w:p w14:paraId="7CB7F4E4" w14:textId="77777777" w:rsidR="002A79B7" w:rsidRPr="00A52D0F" w:rsidRDefault="002A79B7" w:rsidP="00A52D0F">
            <w:pPr>
              <w:pStyle w:val="TableParagraph"/>
              <w:spacing w:line="240" w:lineRule="auto"/>
              <w:rPr>
                <w:sz w:val="24"/>
                <w:szCs w:val="24"/>
              </w:rPr>
            </w:pPr>
            <w:r w:rsidRPr="00A52D0F">
              <w:rPr>
                <w:sz w:val="24"/>
                <w:szCs w:val="24"/>
              </w:rPr>
              <w:t>подаци</w:t>
            </w:r>
          </w:p>
          <w:p w14:paraId="383AC571" w14:textId="77777777" w:rsidR="002A79B7" w:rsidRPr="00A52D0F" w:rsidRDefault="002A79B7" w:rsidP="00A52D0F">
            <w:pPr>
              <w:pStyle w:val="TableParagraph"/>
              <w:spacing w:line="240" w:lineRule="auto"/>
              <w:rPr>
                <w:sz w:val="24"/>
                <w:szCs w:val="24"/>
              </w:rPr>
            </w:pPr>
            <w:r w:rsidRPr="00A52D0F">
              <w:rPr>
                <w:sz w:val="24"/>
                <w:szCs w:val="24"/>
              </w:rPr>
              <w:t>-разуме на које све начине</w:t>
            </w:r>
          </w:p>
          <w:p w14:paraId="41B54835" w14:textId="77777777" w:rsidR="002A79B7" w:rsidRPr="00A52D0F" w:rsidRDefault="002A79B7" w:rsidP="00A52D0F">
            <w:pPr>
              <w:pStyle w:val="TableParagraph"/>
              <w:spacing w:line="240" w:lineRule="auto"/>
              <w:rPr>
                <w:sz w:val="24"/>
                <w:szCs w:val="24"/>
              </w:rPr>
            </w:pPr>
            <w:r w:rsidRPr="00A52D0F">
              <w:rPr>
                <w:sz w:val="24"/>
                <w:szCs w:val="24"/>
              </w:rPr>
              <w:t>делимо личне податке</w:t>
            </w:r>
          </w:p>
          <w:p w14:paraId="629FF005" w14:textId="77777777" w:rsidR="002A79B7" w:rsidRPr="00A52D0F" w:rsidRDefault="002A79B7" w:rsidP="00A52D0F">
            <w:pPr>
              <w:pStyle w:val="TableParagraph"/>
              <w:spacing w:line="240" w:lineRule="auto"/>
              <w:rPr>
                <w:sz w:val="24"/>
                <w:szCs w:val="24"/>
              </w:rPr>
            </w:pPr>
            <w:r w:rsidRPr="00A52D0F">
              <w:rPr>
                <w:sz w:val="24"/>
                <w:szCs w:val="24"/>
              </w:rPr>
              <w:t>приликом коришћења</w:t>
            </w:r>
          </w:p>
          <w:p w14:paraId="2CC7D6B2" w14:textId="77777777" w:rsidR="002A79B7" w:rsidRPr="00A52D0F" w:rsidRDefault="002A79B7" w:rsidP="00A52D0F">
            <w:pPr>
              <w:pStyle w:val="TableParagraph"/>
              <w:spacing w:line="240" w:lineRule="auto"/>
              <w:rPr>
                <w:sz w:val="24"/>
                <w:szCs w:val="24"/>
              </w:rPr>
            </w:pPr>
            <w:r w:rsidRPr="00A52D0F">
              <w:rPr>
                <w:sz w:val="24"/>
                <w:szCs w:val="24"/>
              </w:rPr>
              <w:t>интернета</w:t>
            </w:r>
          </w:p>
          <w:p w14:paraId="09842D34" w14:textId="77777777" w:rsidR="002A79B7" w:rsidRPr="00A52D0F" w:rsidRDefault="002A79B7" w:rsidP="00A52D0F">
            <w:pPr>
              <w:pStyle w:val="TableParagraph"/>
              <w:spacing w:line="240" w:lineRule="auto"/>
              <w:rPr>
                <w:sz w:val="24"/>
                <w:szCs w:val="24"/>
              </w:rPr>
            </w:pPr>
            <w:r w:rsidRPr="00A52D0F">
              <w:rPr>
                <w:sz w:val="24"/>
                <w:szCs w:val="24"/>
              </w:rPr>
              <w:t>-разуме потенцијалне ризике</w:t>
            </w:r>
          </w:p>
          <w:p w14:paraId="2EC6E2C2" w14:textId="77777777" w:rsidR="002A79B7" w:rsidRPr="00A52D0F" w:rsidRDefault="002A79B7" w:rsidP="00A52D0F">
            <w:pPr>
              <w:pStyle w:val="TableParagraph"/>
              <w:spacing w:before="1" w:line="240" w:lineRule="auto"/>
              <w:rPr>
                <w:sz w:val="24"/>
                <w:szCs w:val="24"/>
              </w:rPr>
            </w:pPr>
            <w:r w:rsidRPr="00A52D0F">
              <w:rPr>
                <w:sz w:val="24"/>
                <w:szCs w:val="24"/>
              </w:rPr>
              <w:t>дељења личних података</w:t>
            </w:r>
          </w:p>
          <w:p w14:paraId="1EF5EF2A" w14:textId="77777777" w:rsidR="002A79B7" w:rsidRPr="00A52D0F" w:rsidRDefault="002A79B7" w:rsidP="00A52D0F">
            <w:pPr>
              <w:pStyle w:val="TableParagraph"/>
              <w:spacing w:line="240" w:lineRule="auto"/>
              <w:rPr>
                <w:sz w:val="24"/>
                <w:szCs w:val="24"/>
              </w:rPr>
            </w:pPr>
            <w:r w:rsidRPr="00A52D0F">
              <w:rPr>
                <w:sz w:val="24"/>
                <w:szCs w:val="24"/>
              </w:rPr>
              <w:t>путем интернета,поготову личних података деце</w:t>
            </w:r>
          </w:p>
        </w:tc>
        <w:tc>
          <w:tcPr>
            <w:tcW w:w="1022" w:type="pct"/>
            <w:tcBorders>
              <w:left w:val="single" w:sz="4" w:space="0" w:color="000000"/>
            </w:tcBorders>
          </w:tcPr>
          <w:p w14:paraId="5BE4EB0F" w14:textId="77777777" w:rsidR="002A79B7" w:rsidRPr="00A52D0F" w:rsidRDefault="002A79B7" w:rsidP="00A52D0F">
            <w:pPr>
              <w:pStyle w:val="TableParagraph"/>
              <w:widowControl w:val="0"/>
              <w:numPr>
                <w:ilvl w:val="0"/>
                <w:numId w:val="19"/>
              </w:numPr>
              <w:autoSpaceDE w:val="0"/>
              <w:autoSpaceDN w:val="0"/>
              <w:spacing w:after="0" w:line="240" w:lineRule="auto"/>
              <w:rPr>
                <w:sz w:val="24"/>
                <w:szCs w:val="24"/>
              </w:rPr>
            </w:pPr>
            <w:r w:rsidRPr="00A52D0F">
              <w:rPr>
                <w:sz w:val="24"/>
                <w:szCs w:val="24"/>
              </w:rPr>
              <w:t>објасни појам отворени</w:t>
            </w:r>
          </w:p>
          <w:p w14:paraId="781A7F41" w14:textId="77777777" w:rsidR="002A79B7" w:rsidRPr="00A52D0F" w:rsidRDefault="002A79B7" w:rsidP="00A52D0F">
            <w:pPr>
              <w:pStyle w:val="TableParagraph"/>
              <w:spacing w:line="240" w:lineRule="auto"/>
              <w:rPr>
                <w:sz w:val="24"/>
                <w:szCs w:val="24"/>
              </w:rPr>
            </w:pPr>
            <w:r w:rsidRPr="00A52D0F">
              <w:rPr>
                <w:sz w:val="24"/>
                <w:szCs w:val="24"/>
              </w:rPr>
              <w:t>подаци и користи их</w:t>
            </w:r>
          </w:p>
          <w:p w14:paraId="2B90D487" w14:textId="77777777" w:rsidR="002A79B7" w:rsidRPr="00A52D0F" w:rsidRDefault="002A79B7" w:rsidP="00A52D0F">
            <w:pPr>
              <w:pStyle w:val="TableParagraph"/>
              <w:widowControl w:val="0"/>
              <w:numPr>
                <w:ilvl w:val="0"/>
                <w:numId w:val="19"/>
              </w:numPr>
              <w:autoSpaceDE w:val="0"/>
              <w:autoSpaceDN w:val="0"/>
              <w:spacing w:after="0" w:line="240" w:lineRule="auto"/>
              <w:rPr>
                <w:sz w:val="24"/>
                <w:szCs w:val="24"/>
              </w:rPr>
            </w:pPr>
            <w:r w:rsidRPr="00A52D0F">
              <w:rPr>
                <w:sz w:val="24"/>
                <w:szCs w:val="24"/>
              </w:rPr>
              <w:t>разуме везу између</w:t>
            </w:r>
          </w:p>
          <w:p w14:paraId="6E3618E1" w14:textId="77777777" w:rsidR="002A79B7" w:rsidRPr="00A52D0F" w:rsidRDefault="002A79B7" w:rsidP="00A52D0F">
            <w:pPr>
              <w:pStyle w:val="TableParagraph"/>
              <w:spacing w:line="240" w:lineRule="auto"/>
              <w:rPr>
                <w:sz w:val="24"/>
                <w:szCs w:val="24"/>
              </w:rPr>
            </w:pPr>
            <w:r w:rsidRPr="00A52D0F">
              <w:rPr>
                <w:sz w:val="24"/>
                <w:szCs w:val="24"/>
              </w:rPr>
              <w:t>ризика на интернету и</w:t>
            </w:r>
          </w:p>
          <w:p w14:paraId="2C6567C6" w14:textId="77777777" w:rsidR="002A79B7" w:rsidRPr="00A52D0F" w:rsidRDefault="002A79B7" w:rsidP="00A52D0F">
            <w:pPr>
              <w:pStyle w:val="TableParagraph"/>
              <w:spacing w:line="240" w:lineRule="auto"/>
              <w:rPr>
                <w:sz w:val="24"/>
                <w:szCs w:val="24"/>
              </w:rPr>
            </w:pPr>
            <w:r w:rsidRPr="00A52D0F">
              <w:rPr>
                <w:sz w:val="24"/>
                <w:szCs w:val="24"/>
              </w:rPr>
              <w:t>кршења ауторских права</w:t>
            </w:r>
          </w:p>
          <w:p w14:paraId="494AF078" w14:textId="77777777" w:rsidR="002A79B7" w:rsidRPr="00A52D0F" w:rsidRDefault="002A79B7" w:rsidP="00A52D0F">
            <w:pPr>
              <w:pStyle w:val="TableParagraph"/>
              <w:widowControl w:val="0"/>
              <w:numPr>
                <w:ilvl w:val="0"/>
                <w:numId w:val="19"/>
              </w:numPr>
              <w:autoSpaceDE w:val="0"/>
              <w:autoSpaceDN w:val="0"/>
              <w:spacing w:after="0" w:line="240" w:lineRule="auto"/>
              <w:rPr>
                <w:sz w:val="24"/>
                <w:szCs w:val="24"/>
              </w:rPr>
            </w:pPr>
            <w:r w:rsidRPr="00A52D0F">
              <w:rPr>
                <w:sz w:val="24"/>
                <w:szCs w:val="24"/>
              </w:rPr>
              <w:t>разуме на које све начине</w:t>
            </w:r>
          </w:p>
          <w:p w14:paraId="5AF807C1" w14:textId="77777777" w:rsidR="002A79B7" w:rsidRPr="00A52D0F" w:rsidRDefault="002A79B7" w:rsidP="00A52D0F">
            <w:pPr>
              <w:pStyle w:val="TableParagraph"/>
              <w:spacing w:line="240" w:lineRule="auto"/>
              <w:rPr>
                <w:sz w:val="24"/>
                <w:szCs w:val="24"/>
              </w:rPr>
            </w:pPr>
            <w:r w:rsidRPr="00A52D0F">
              <w:rPr>
                <w:sz w:val="24"/>
                <w:szCs w:val="24"/>
              </w:rPr>
              <w:t>делимо личне</w:t>
            </w:r>
            <w:r w:rsidRPr="00A52D0F">
              <w:rPr>
                <w:spacing w:val="-6"/>
                <w:sz w:val="24"/>
                <w:szCs w:val="24"/>
              </w:rPr>
              <w:t xml:space="preserve"> </w:t>
            </w:r>
            <w:r w:rsidRPr="00A52D0F">
              <w:rPr>
                <w:sz w:val="24"/>
                <w:szCs w:val="24"/>
              </w:rPr>
              <w:t>податке</w:t>
            </w:r>
          </w:p>
          <w:p w14:paraId="784E60FC" w14:textId="77777777" w:rsidR="002A79B7" w:rsidRPr="00A52D0F" w:rsidRDefault="002A79B7" w:rsidP="00A52D0F">
            <w:pPr>
              <w:pStyle w:val="TableParagraph"/>
              <w:spacing w:before="1" w:line="240" w:lineRule="auto"/>
              <w:rPr>
                <w:sz w:val="24"/>
                <w:szCs w:val="24"/>
              </w:rPr>
            </w:pPr>
            <w:r w:rsidRPr="00A52D0F">
              <w:rPr>
                <w:sz w:val="24"/>
                <w:szCs w:val="24"/>
              </w:rPr>
              <w:t>приликом</w:t>
            </w:r>
            <w:r w:rsidRPr="00A52D0F">
              <w:rPr>
                <w:spacing w:val="-7"/>
                <w:sz w:val="24"/>
                <w:szCs w:val="24"/>
              </w:rPr>
              <w:t xml:space="preserve"> </w:t>
            </w:r>
            <w:r w:rsidRPr="00A52D0F">
              <w:rPr>
                <w:sz w:val="24"/>
                <w:szCs w:val="24"/>
              </w:rPr>
              <w:t>коришћења</w:t>
            </w:r>
          </w:p>
          <w:p w14:paraId="71EB96A2" w14:textId="77777777" w:rsidR="002A79B7" w:rsidRPr="00A52D0F" w:rsidRDefault="002A79B7" w:rsidP="00A52D0F">
            <w:pPr>
              <w:pStyle w:val="TableParagraph"/>
              <w:spacing w:line="240" w:lineRule="auto"/>
              <w:rPr>
                <w:sz w:val="24"/>
                <w:szCs w:val="24"/>
              </w:rPr>
            </w:pPr>
            <w:r w:rsidRPr="00A52D0F">
              <w:rPr>
                <w:sz w:val="24"/>
                <w:szCs w:val="24"/>
              </w:rPr>
              <w:t>интернета</w:t>
            </w:r>
          </w:p>
          <w:p w14:paraId="75FEC50D" w14:textId="77777777" w:rsidR="002A79B7" w:rsidRPr="00A52D0F" w:rsidRDefault="002A79B7" w:rsidP="00A52D0F">
            <w:pPr>
              <w:pStyle w:val="TableParagraph"/>
              <w:widowControl w:val="0"/>
              <w:numPr>
                <w:ilvl w:val="0"/>
                <w:numId w:val="19"/>
              </w:numPr>
              <w:autoSpaceDE w:val="0"/>
              <w:autoSpaceDN w:val="0"/>
              <w:spacing w:after="0" w:line="240" w:lineRule="auto"/>
              <w:rPr>
                <w:sz w:val="24"/>
                <w:szCs w:val="24"/>
              </w:rPr>
            </w:pPr>
            <w:r w:rsidRPr="00A52D0F">
              <w:rPr>
                <w:sz w:val="24"/>
                <w:szCs w:val="24"/>
              </w:rPr>
              <w:t>разуме потенцијалне</w:t>
            </w:r>
          </w:p>
          <w:p w14:paraId="49DA7BD5" w14:textId="77777777" w:rsidR="002A79B7" w:rsidRPr="00A52D0F" w:rsidRDefault="002A79B7" w:rsidP="00A52D0F">
            <w:pPr>
              <w:pStyle w:val="TableParagraph"/>
              <w:spacing w:line="240" w:lineRule="auto"/>
              <w:rPr>
                <w:sz w:val="24"/>
                <w:szCs w:val="24"/>
              </w:rPr>
            </w:pPr>
            <w:r w:rsidRPr="00A52D0F">
              <w:rPr>
                <w:sz w:val="24"/>
                <w:szCs w:val="24"/>
              </w:rPr>
              <w:t>ризике дељења личних</w:t>
            </w:r>
          </w:p>
          <w:p w14:paraId="5DCD7ACF" w14:textId="77777777" w:rsidR="002A79B7" w:rsidRPr="00A52D0F" w:rsidRDefault="002A79B7" w:rsidP="00A52D0F">
            <w:pPr>
              <w:pStyle w:val="TableParagraph"/>
              <w:spacing w:line="240" w:lineRule="auto"/>
              <w:rPr>
                <w:sz w:val="24"/>
                <w:szCs w:val="24"/>
              </w:rPr>
            </w:pPr>
            <w:r w:rsidRPr="00A52D0F">
              <w:rPr>
                <w:sz w:val="24"/>
                <w:szCs w:val="24"/>
              </w:rPr>
              <w:t>података путем</w:t>
            </w:r>
          </w:p>
          <w:p w14:paraId="2EED4EA3" w14:textId="77777777" w:rsidR="002A79B7" w:rsidRPr="00A52D0F" w:rsidRDefault="002A79B7" w:rsidP="00A52D0F">
            <w:pPr>
              <w:pStyle w:val="TableParagraph"/>
              <w:spacing w:line="240" w:lineRule="auto"/>
              <w:rPr>
                <w:sz w:val="24"/>
                <w:szCs w:val="24"/>
              </w:rPr>
            </w:pPr>
            <w:r w:rsidRPr="00A52D0F">
              <w:rPr>
                <w:sz w:val="24"/>
                <w:szCs w:val="24"/>
              </w:rPr>
              <w:t>интернета, поготову</w:t>
            </w:r>
          </w:p>
          <w:p w14:paraId="60EE8B38"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личних података деце</w:t>
            </w:r>
          </w:p>
        </w:tc>
      </w:tr>
      <w:tr w:rsidR="002A79B7" w:rsidRPr="00A52D0F" w14:paraId="4BF3E195" w14:textId="77777777" w:rsidTr="008B3F74">
        <w:trPr>
          <w:trHeight w:val="1587"/>
        </w:trPr>
        <w:tc>
          <w:tcPr>
            <w:tcW w:w="807" w:type="pct"/>
            <w:tcBorders>
              <w:right w:val="single" w:sz="4" w:space="0" w:color="000000"/>
            </w:tcBorders>
          </w:tcPr>
          <w:p w14:paraId="091CC0E4" w14:textId="77777777" w:rsidR="002A79B7" w:rsidRPr="00A52D0F" w:rsidRDefault="002A79B7" w:rsidP="00A52D0F">
            <w:pPr>
              <w:pStyle w:val="TableParagraph"/>
              <w:spacing w:line="240" w:lineRule="auto"/>
              <w:rPr>
                <w:b/>
                <w:sz w:val="24"/>
                <w:szCs w:val="24"/>
              </w:rPr>
            </w:pPr>
          </w:p>
          <w:p w14:paraId="2F20AC9E" w14:textId="77777777" w:rsidR="002A79B7" w:rsidRPr="00A52D0F" w:rsidRDefault="002A79B7" w:rsidP="00A52D0F">
            <w:pPr>
              <w:pStyle w:val="TableParagraph"/>
              <w:spacing w:before="7" w:line="240" w:lineRule="auto"/>
              <w:rPr>
                <w:b/>
                <w:sz w:val="24"/>
                <w:szCs w:val="24"/>
              </w:rPr>
            </w:pPr>
          </w:p>
          <w:p w14:paraId="138AEF4F" w14:textId="77777777" w:rsidR="002A79B7" w:rsidRPr="00A52D0F" w:rsidRDefault="002A79B7" w:rsidP="00A52D0F">
            <w:pPr>
              <w:pStyle w:val="TableParagraph"/>
              <w:spacing w:line="240" w:lineRule="auto"/>
              <w:ind w:left="628" w:right="225" w:hanging="365"/>
              <w:rPr>
                <w:sz w:val="24"/>
                <w:szCs w:val="24"/>
              </w:rPr>
            </w:pPr>
            <w:r w:rsidRPr="00A52D0F">
              <w:rPr>
                <w:sz w:val="24"/>
                <w:szCs w:val="24"/>
              </w:rPr>
              <w:t>ИСТРАЖИВАЧКИ ПРОЈЕКАТ</w:t>
            </w:r>
          </w:p>
        </w:tc>
        <w:tc>
          <w:tcPr>
            <w:tcW w:w="1016" w:type="pct"/>
            <w:tcBorders>
              <w:left w:val="single" w:sz="4" w:space="0" w:color="000000"/>
              <w:right w:val="single" w:sz="4" w:space="0" w:color="000000"/>
            </w:tcBorders>
          </w:tcPr>
          <w:p w14:paraId="540B6F3B" w14:textId="77777777" w:rsidR="002A79B7" w:rsidRPr="00A52D0F" w:rsidRDefault="002A79B7" w:rsidP="00A52D0F">
            <w:pPr>
              <w:pStyle w:val="TableParagraph"/>
              <w:spacing w:line="240" w:lineRule="auto"/>
              <w:ind w:right="402"/>
              <w:rPr>
                <w:sz w:val="24"/>
                <w:szCs w:val="24"/>
              </w:rPr>
            </w:pPr>
            <w:r w:rsidRPr="00A52D0F">
              <w:rPr>
                <w:sz w:val="24"/>
                <w:szCs w:val="24"/>
              </w:rPr>
              <w:t>- креира онлајн упитник који у потпуности не одговара теми</w:t>
            </w:r>
          </w:p>
          <w:p w14:paraId="55B719DA" w14:textId="77777777" w:rsidR="002A79B7" w:rsidRPr="00A52D0F" w:rsidRDefault="002A79B7" w:rsidP="00A52D0F">
            <w:pPr>
              <w:pStyle w:val="TableParagraph"/>
              <w:spacing w:line="240" w:lineRule="auto"/>
              <w:ind w:right="402"/>
              <w:rPr>
                <w:sz w:val="24"/>
                <w:szCs w:val="24"/>
              </w:rPr>
            </w:pPr>
            <w:r w:rsidRPr="00A52D0F">
              <w:rPr>
                <w:sz w:val="24"/>
                <w:szCs w:val="24"/>
              </w:rPr>
              <w:t>- сарадња у групи није адекватна</w:t>
            </w:r>
          </w:p>
          <w:p w14:paraId="6C679DDA" w14:textId="77777777" w:rsidR="002A79B7" w:rsidRPr="00A52D0F" w:rsidRDefault="002A79B7" w:rsidP="00A52D0F">
            <w:pPr>
              <w:pStyle w:val="TableParagraph"/>
              <w:spacing w:line="240" w:lineRule="auto"/>
              <w:ind w:right="402"/>
              <w:rPr>
                <w:sz w:val="24"/>
                <w:szCs w:val="24"/>
              </w:rPr>
            </w:pPr>
            <w:r w:rsidRPr="00A52D0F">
              <w:rPr>
                <w:sz w:val="24"/>
                <w:szCs w:val="24"/>
              </w:rPr>
              <w:t>-постоји покушај израде кода на основу изабране</w:t>
            </w:r>
            <w:r w:rsidRPr="00A52D0F">
              <w:rPr>
                <w:spacing w:val="-2"/>
                <w:sz w:val="24"/>
                <w:szCs w:val="24"/>
              </w:rPr>
              <w:t xml:space="preserve"> </w:t>
            </w:r>
            <w:r w:rsidRPr="00A52D0F">
              <w:rPr>
                <w:sz w:val="24"/>
                <w:szCs w:val="24"/>
              </w:rPr>
              <w:t xml:space="preserve">теме </w:t>
            </w:r>
          </w:p>
          <w:p w14:paraId="5E1FB658" w14:textId="77777777" w:rsidR="002A79B7" w:rsidRPr="00A52D0F" w:rsidRDefault="002A79B7" w:rsidP="00A52D0F">
            <w:pPr>
              <w:pStyle w:val="TableParagraph"/>
              <w:spacing w:line="240" w:lineRule="auto"/>
              <w:ind w:right="402"/>
              <w:rPr>
                <w:sz w:val="24"/>
                <w:szCs w:val="24"/>
              </w:rPr>
            </w:pPr>
            <w:r w:rsidRPr="00A52D0F">
              <w:rPr>
                <w:sz w:val="24"/>
                <w:szCs w:val="24"/>
              </w:rPr>
              <w:lastRenderedPageBreak/>
              <w:t>-приказан је део тока израде у програму за обраду</w:t>
            </w:r>
            <w:r w:rsidRPr="00A52D0F">
              <w:rPr>
                <w:spacing w:val="-5"/>
                <w:sz w:val="24"/>
                <w:szCs w:val="24"/>
              </w:rPr>
              <w:t xml:space="preserve"> </w:t>
            </w:r>
            <w:r w:rsidRPr="00A52D0F">
              <w:rPr>
                <w:sz w:val="24"/>
                <w:szCs w:val="24"/>
              </w:rPr>
              <w:t>текста</w:t>
            </w:r>
          </w:p>
          <w:p w14:paraId="01A33B71" w14:textId="77777777" w:rsidR="002A79B7" w:rsidRPr="00A52D0F" w:rsidRDefault="002A79B7" w:rsidP="00A52D0F">
            <w:pPr>
              <w:pStyle w:val="TableParagraph"/>
              <w:spacing w:line="240" w:lineRule="auto"/>
              <w:ind w:right="558"/>
              <w:rPr>
                <w:sz w:val="24"/>
                <w:szCs w:val="24"/>
              </w:rPr>
            </w:pPr>
            <w:r w:rsidRPr="00A52D0F">
              <w:rPr>
                <w:sz w:val="24"/>
                <w:szCs w:val="24"/>
              </w:rPr>
              <w:t>- није креирана презентациј</w:t>
            </w:r>
          </w:p>
        </w:tc>
        <w:tc>
          <w:tcPr>
            <w:tcW w:w="982" w:type="pct"/>
            <w:tcBorders>
              <w:left w:val="single" w:sz="4" w:space="0" w:color="000000"/>
              <w:right w:val="single" w:sz="4" w:space="0" w:color="000000"/>
            </w:tcBorders>
          </w:tcPr>
          <w:p w14:paraId="6E2C1FFC"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 непотпун креиран упитник ,прослеђен и анализиран</w:t>
            </w:r>
          </w:p>
          <w:p w14:paraId="2DD400C2"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 току израде задатка постоји сарадња у групи</w:t>
            </w:r>
          </w:p>
          <w:p w14:paraId="392DDB62"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-израђени су делови пројекта коришћењем техника рада у програмима за </w:t>
            </w:r>
            <w:r w:rsidRPr="00A52D0F">
              <w:rPr>
                <w:rFonts w:ascii="Times New Roman" w:hAnsi="Times New Roman" w:cs="Times New Roman"/>
                <w:sz w:val="24"/>
                <w:szCs w:val="24"/>
              </w:rPr>
              <w:lastRenderedPageBreak/>
              <w:t>табеларне прорачуне</w:t>
            </w:r>
          </w:p>
          <w:p w14:paraId="2F460E54"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-приказан је део кода који се односи на решење проблема датог у изабраној теми</w:t>
            </w:r>
          </w:p>
          <w:p w14:paraId="2DA06A2F"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приказана презентација са непотпуним резултатима рада</w:t>
            </w:r>
          </w:p>
        </w:tc>
        <w:tc>
          <w:tcPr>
            <w:tcW w:w="1173" w:type="pct"/>
            <w:tcBorders>
              <w:left w:val="single" w:sz="4" w:space="0" w:color="000000"/>
              <w:right w:val="single" w:sz="4" w:space="0" w:color="000000"/>
            </w:tcBorders>
          </w:tcPr>
          <w:p w14:paraId="7E16535A"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-креиран, прослеђен и анализиран онлајн упитник</w:t>
            </w:r>
          </w:p>
          <w:p w14:paraId="3988B26F"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приказано је коначно програмско решење </w:t>
            </w:r>
            <w:r w:rsidRPr="00A52D0F">
              <w:rPr>
                <w:rFonts w:ascii="Times New Roman" w:hAnsi="Times New Roman" w:cs="Times New Roman"/>
                <w:spacing w:val="-6"/>
                <w:sz w:val="24"/>
                <w:szCs w:val="24"/>
              </w:rPr>
              <w:t xml:space="preserve">без </w:t>
            </w:r>
            <w:r w:rsidRPr="00A52D0F">
              <w:rPr>
                <w:rFonts w:ascii="Times New Roman" w:hAnsi="Times New Roman" w:cs="Times New Roman"/>
                <w:sz w:val="24"/>
                <w:szCs w:val="24"/>
              </w:rPr>
              <w:t>анализе тока израде пројекта и</w:t>
            </w:r>
            <w:r w:rsidRPr="00A52D0F">
              <w:rPr>
                <w:rFonts w:ascii="Times New Roman" w:hAnsi="Times New Roman" w:cs="Times New Roman"/>
                <w:spacing w:val="-2"/>
                <w:sz w:val="24"/>
                <w:szCs w:val="24"/>
              </w:rPr>
              <w:t xml:space="preserve"> </w:t>
            </w:r>
            <w:r w:rsidRPr="00A52D0F">
              <w:rPr>
                <w:rFonts w:ascii="Times New Roman" w:hAnsi="Times New Roman" w:cs="Times New Roman"/>
                <w:sz w:val="24"/>
                <w:szCs w:val="24"/>
              </w:rPr>
              <w:t>тока истраживања</w:t>
            </w:r>
          </w:p>
          <w:p w14:paraId="4C322736"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резултати рада су скриншотовани и налазе</w:t>
            </w:r>
            <w:r w:rsidRPr="00A52D0F">
              <w:rPr>
                <w:rFonts w:ascii="Times New Roman" w:hAnsi="Times New Roman" w:cs="Times New Roman"/>
                <w:spacing w:val="-11"/>
                <w:sz w:val="24"/>
                <w:szCs w:val="24"/>
              </w:rPr>
              <w:t xml:space="preserve"> </w:t>
            </w:r>
            <w:r w:rsidRPr="00A52D0F">
              <w:rPr>
                <w:rFonts w:ascii="Times New Roman" w:hAnsi="Times New Roman" w:cs="Times New Roman"/>
                <w:sz w:val="24"/>
                <w:szCs w:val="24"/>
              </w:rPr>
              <w:t>се у</w:t>
            </w:r>
            <w:r w:rsidRPr="00A52D0F">
              <w:rPr>
                <w:rFonts w:ascii="Times New Roman" w:hAnsi="Times New Roman" w:cs="Times New Roman"/>
                <w:spacing w:val="-4"/>
                <w:sz w:val="24"/>
                <w:szCs w:val="24"/>
              </w:rPr>
              <w:t xml:space="preserve"> </w:t>
            </w:r>
            <w:r w:rsidRPr="00A52D0F">
              <w:rPr>
                <w:rFonts w:ascii="Times New Roman" w:hAnsi="Times New Roman" w:cs="Times New Roman"/>
                <w:sz w:val="24"/>
                <w:szCs w:val="24"/>
              </w:rPr>
              <w:t>презентацији</w:t>
            </w:r>
          </w:p>
        </w:tc>
        <w:tc>
          <w:tcPr>
            <w:tcW w:w="1022" w:type="pct"/>
            <w:tcBorders>
              <w:left w:val="single" w:sz="4" w:space="0" w:color="000000"/>
            </w:tcBorders>
          </w:tcPr>
          <w:p w14:paraId="3B17291F"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-креиран, прослеђен и анализиран онлајн упитник</w:t>
            </w:r>
          </w:p>
          <w:p w14:paraId="02915053"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-приказано је коначно програмско решење са анализом тока израде пројекта, тешкоћама на које се наилазило и начинима њиховог отклањања</w:t>
            </w:r>
          </w:p>
          <w:p w14:paraId="1BC32D43"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-приказан је ток истраживања и начин долажења до решења датог проблема</w:t>
            </w:r>
          </w:p>
          <w:p w14:paraId="29AC2428" w14:textId="77777777" w:rsidR="002A79B7" w:rsidRPr="00A52D0F" w:rsidRDefault="002A79B7"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резултати рада су скриншотовани и налазе се у презентацији</w:t>
            </w:r>
          </w:p>
        </w:tc>
      </w:tr>
      <w:tr w:rsidR="002A79B7" w:rsidRPr="00A52D0F" w14:paraId="07204F6A" w14:textId="77777777" w:rsidTr="008B3F74">
        <w:trPr>
          <w:trHeight w:val="2070"/>
        </w:trPr>
        <w:tc>
          <w:tcPr>
            <w:tcW w:w="807" w:type="pct"/>
            <w:tcBorders>
              <w:right w:val="single" w:sz="4" w:space="0" w:color="000000"/>
            </w:tcBorders>
          </w:tcPr>
          <w:p w14:paraId="6621DCCE" w14:textId="77777777" w:rsidR="002A79B7" w:rsidRPr="00A52D0F" w:rsidRDefault="002A79B7" w:rsidP="00A52D0F">
            <w:pPr>
              <w:pStyle w:val="TableParagraph"/>
              <w:spacing w:line="240" w:lineRule="auto"/>
              <w:rPr>
                <w:b/>
                <w:sz w:val="24"/>
                <w:szCs w:val="24"/>
              </w:rPr>
            </w:pPr>
          </w:p>
          <w:p w14:paraId="3C20B635" w14:textId="77777777" w:rsidR="002A79B7" w:rsidRPr="00A52D0F" w:rsidRDefault="002A79B7" w:rsidP="00A52D0F">
            <w:pPr>
              <w:pStyle w:val="TableParagraph"/>
              <w:spacing w:line="240" w:lineRule="auto"/>
              <w:rPr>
                <w:b/>
                <w:sz w:val="24"/>
                <w:szCs w:val="24"/>
              </w:rPr>
            </w:pPr>
          </w:p>
          <w:p w14:paraId="4DFAF442" w14:textId="77777777" w:rsidR="002A79B7" w:rsidRPr="00A52D0F" w:rsidRDefault="002A79B7" w:rsidP="00A52D0F">
            <w:pPr>
              <w:pStyle w:val="TableParagraph"/>
              <w:spacing w:before="5" w:line="240" w:lineRule="auto"/>
              <w:rPr>
                <w:b/>
                <w:sz w:val="24"/>
                <w:szCs w:val="24"/>
              </w:rPr>
            </w:pPr>
          </w:p>
          <w:p w14:paraId="2F795C1F" w14:textId="77777777" w:rsidR="002A79B7" w:rsidRPr="00A52D0F" w:rsidRDefault="002A79B7" w:rsidP="00A52D0F">
            <w:pPr>
              <w:pStyle w:val="TableParagraph"/>
              <w:spacing w:before="1" w:line="240" w:lineRule="auto"/>
              <w:ind w:left="354" w:right="338"/>
              <w:jc w:val="center"/>
              <w:rPr>
                <w:sz w:val="24"/>
                <w:szCs w:val="24"/>
              </w:rPr>
            </w:pPr>
            <w:r w:rsidRPr="00A52D0F">
              <w:rPr>
                <w:sz w:val="24"/>
                <w:szCs w:val="24"/>
              </w:rPr>
              <w:t>РАЧУНАРСТВО</w:t>
            </w:r>
          </w:p>
        </w:tc>
        <w:tc>
          <w:tcPr>
            <w:tcW w:w="1016" w:type="pct"/>
            <w:tcBorders>
              <w:left w:val="single" w:sz="4" w:space="0" w:color="000000"/>
              <w:right w:val="single" w:sz="4" w:space="0" w:color="000000"/>
            </w:tcBorders>
          </w:tcPr>
          <w:p w14:paraId="5DCFEA6D" w14:textId="77777777" w:rsidR="002A79B7" w:rsidRPr="00A52D0F" w:rsidRDefault="002A79B7" w:rsidP="00A52D0F">
            <w:pPr>
              <w:pStyle w:val="TableParagraph"/>
              <w:spacing w:line="240" w:lineRule="auto"/>
              <w:rPr>
                <w:sz w:val="24"/>
                <w:szCs w:val="24"/>
              </w:rPr>
            </w:pPr>
            <w:r w:rsidRPr="00A52D0F">
              <w:rPr>
                <w:sz w:val="24"/>
                <w:szCs w:val="24"/>
              </w:rPr>
              <w:t>Ученик/ца ће бити у стању</w:t>
            </w:r>
          </w:p>
          <w:p w14:paraId="0C613749" w14:textId="77777777" w:rsidR="002A79B7" w:rsidRPr="00A52D0F" w:rsidRDefault="002A79B7" w:rsidP="00A52D0F">
            <w:pPr>
              <w:pStyle w:val="TableParagraph"/>
              <w:spacing w:line="240" w:lineRule="auto"/>
              <w:rPr>
                <w:sz w:val="24"/>
                <w:szCs w:val="24"/>
              </w:rPr>
            </w:pPr>
            <w:r w:rsidRPr="00A52D0F">
              <w:rPr>
                <w:sz w:val="24"/>
                <w:szCs w:val="24"/>
              </w:rPr>
              <w:t>да:</w:t>
            </w:r>
          </w:p>
          <w:p w14:paraId="08929D47" w14:textId="77777777" w:rsidR="002A79B7" w:rsidRPr="00A52D0F" w:rsidRDefault="002A79B7" w:rsidP="00A52D0F">
            <w:pPr>
              <w:pStyle w:val="TableParagraph"/>
              <w:widowControl w:val="0"/>
              <w:numPr>
                <w:ilvl w:val="0"/>
                <w:numId w:val="19"/>
              </w:numPr>
              <w:tabs>
                <w:tab w:val="left" w:pos="230"/>
              </w:tabs>
              <w:autoSpaceDE w:val="0"/>
              <w:autoSpaceDN w:val="0"/>
              <w:spacing w:after="0" w:line="240" w:lineRule="auto"/>
              <w:ind w:right="93"/>
              <w:rPr>
                <w:sz w:val="24"/>
                <w:szCs w:val="24"/>
              </w:rPr>
            </w:pPr>
            <w:r w:rsidRPr="00A52D0F">
              <w:rPr>
                <w:sz w:val="24"/>
                <w:szCs w:val="24"/>
              </w:rPr>
              <w:t xml:space="preserve">отвори нову Џупитер радну свеску </w:t>
            </w:r>
          </w:p>
          <w:p w14:paraId="7BA85148" w14:textId="77777777" w:rsidR="002A79B7" w:rsidRPr="00A52D0F" w:rsidRDefault="002A79B7" w:rsidP="00A52D0F">
            <w:pPr>
              <w:pStyle w:val="TableParagraph"/>
              <w:widowControl w:val="0"/>
              <w:numPr>
                <w:ilvl w:val="0"/>
                <w:numId w:val="19"/>
              </w:numPr>
              <w:tabs>
                <w:tab w:val="left" w:pos="230"/>
              </w:tabs>
              <w:autoSpaceDE w:val="0"/>
              <w:autoSpaceDN w:val="0"/>
              <w:spacing w:after="0" w:line="240" w:lineRule="auto"/>
              <w:ind w:right="93"/>
              <w:rPr>
                <w:sz w:val="24"/>
                <w:szCs w:val="24"/>
              </w:rPr>
            </w:pPr>
            <w:r w:rsidRPr="00A52D0F">
              <w:rPr>
                <w:sz w:val="24"/>
                <w:szCs w:val="24"/>
              </w:rPr>
              <w:t>изврши унос података уз помоћ наставника</w:t>
            </w:r>
          </w:p>
        </w:tc>
        <w:tc>
          <w:tcPr>
            <w:tcW w:w="982" w:type="pct"/>
            <w:tcBorders>
              <w:left w:val="single" w:sz="4" w:space="0" w:color="000000"/>
              <w:right w:val="single" w:sz="4" w:space="0" w:color="000000"/>
            </w:tcBorders>
          </w:tcPr>
          <w:p w14:paraId="0343229C" w14:textId="77777777" w:rsidR="002A79B7" w:rsidRPr="00A52D0F" w:rsidRDefault="002A79B7" w:rsidP="00A52D0F">
            <w:pPr>
              <w:pStyle w:val="TableParagraph"/>
              <w:spacing w:line="240" w:lineRule="auto"/>
              <w:ind w:left="111" w:right="299"/>
              <w:rPr>
                <w:sz w:val="24"/>
                <w:szCs w:val="24"/>
              </w:rPr>
            </w:pPr>
            <w:r w:rsidRPr="00A52D0F">
              <w:rPr>
                <w:sz w:val="24"/>
                <w:szCs w:val="24"/>
              </w:rPr>
              <w:t>Ученик/ца уз малу помоћ наставника (дозвољене 2 сугестије)</w:t>
            </w:r>
          </w:p>
          <w:p w14:paraId="41935A11" w14:textId="77777777" w:rsidR="002A79B7" w:rsidRPr="00A52D0F" w:rsidRDefault="002A79B7" w:rsidP="00A52D0F">
            <w:pPr>
              <w:pStyle w:val="TableParagraph"/>
              <w:spacing w:before="154" w:line="240" w:lineRule="auto"/>
              <w:ind w:left="111"/>
              <w:rPr>
                <w:sz w:val="24"/>
                <w:szCs w:val="24"/>
              </w:rPr>
            </w:pPr>
            <w:r w:rsidRPr="00A52D0F">
              <w:rPr>
                <w:sz w:val="24"/>
                <w:szCs w:val="24"/>
              </w:rPr>
              <w:t>-креира</w:t>
            </w:r>
            <w:r w:rsidRPr="00A52D0F">
              <w:rPr>
                <w:spacing w:val="-4"/>
                <w:sz w:val="24"/>
                <w:szCs w:val="24"/>
              </w:rPr>
              <w:t xml:space="preserve"> </w:t>
            </w:r>
            <w:r w:rsidRPr="00A52D0F">
              <w:rPr>
                <w:sz w:val="24"/>
                <w:szCs w:val="24"/>
              </w:rPr>
              <w:t>низове</w:t>
            </w:r>
          </w:p>
          <w:p w14:paraId="4CF31C23" w14:textId="77777777" w:rsidR="002A79B7" w:rsidRPr="00A52D0F" w:rsidRDefault="002A79B7" w:rsidP="00A52D0F">
            <w:pPr>
              <w:pStyle w:val="TableParagraph"/>
              <w:spacing w:before="22" w:line="240" w:lineRule="auto"/>
              <w:ind w:left="111"/>
              <w:rPr>
                <w:sz w:val="24"/>
                <w:szCs w:val="24"/>
              </w:rPr>
            </w:pPr>
            <w:r w:rsidRPr="00A52D0F">
              <w:rPr>
                <w:sz w:val="24"/>
                <w:szCs w:val="24"/>
              </w:rPr>
              <w:t>-креира</w:t>
            </w:r>
            <w:r w:rsidRPr="00A52D0F">
              <w:rPr>
                <w:spacing w:val="-5"/>
                <w:sz w:val="24"/>
                <w:szCs w:val="24"/>
              </w:rPr>
              <w:t xml:space="preserve"> </w:t>
            </w:r>
            <w:r w:rsidRPr="00A52D0F">
              <w:rPr>
                <w:sz w:val="24"/>
                <w:szCs w:val="24"/>
              </w:rPr>
              <w:t>табеле</w:t>
            </w:r>
          </w:p>
          <w:p w14:paraId="258B5304" w14:textId="77777777" w:rsidR="002A79B7" w:rsidRPr="00A52D0F" w:rsidRDefault="002A79B7" w:rsidP="00A52D0F">
            <w:pPr>
              <w:pStyle w:val="TableParagraph"/>
              <w:spacing w:before="21" w:line="240" w:lineRule="auto"/>
              <w:ind w:left="111" w:right="544"/>
              <w:rPr>
                <w:sz w:val="24"/>
                <w:szCs w:val="24"/>
              </w:rPr>
            </w:pPr>
            <w:r w:rsidRPr="00A52D0F">
              <w:rPr>
                <w:sz w:val="24"/>
                <w:szCs w:val="24"/>
              </w:rPr>
              <w:t>-пише код за  одређену функцију/е</w:t>
            </w:r>
          </w:p>
          <w:p w14:paraId="6CFC944C" w14:textId="77777777" w:rsidR="002A79B7" w:rsidRPr="00A52D0F" w:rsidRDefault="002A79B7" w:rsidP="00A52D0F">
            <w:pPr>
              <w:pStyle w:val="TableParagraph"/>
              <w:spacing w:line="240" w:lineRule="auto"/>
              <w:ind w:left="111" w:right="590"/>
              <w:rPr>
                <w:sz w:val="24"/>
                <w:szCs w:val="24"/>
              </w:rPr>
            </w:pPr>
            <w:r w:rsidRPr="00A52D0F">
              <w:rPr>
                <w:sz w:val="24"/>
                <w:szCs w:val="24"/>
              </w:rPr>
              <w:t>-израђује једноставан график</w:t>
            </w:r>
          </w:p>
          <w:p w14:paraId="30D20B44" w14:textId="77777777" w:rsidR="002A79B7" w:rsidRPr="00A52D0F" w:rsidRDefault="002A79B7" w:rsidP="00A52D0F">
            <w:pPr>
              <w:pStyle w:val="TableParagraph"/>
              <w:spacing w:line="240" w:lineRule="auto"/>
              <w:ind w:left="111" w:right="161"/>
              <w:rPr>
                <w:sz w:val="24"/>
                <w:szCs w:val="24"/>
              </w:rPr>
            </w:pPr>
            <w:r w:rsidRPr="00A52D0F">
              <w:rPr>
                <w:sz w:val="24"/>
                <w:szCs w:val="24"/>
              </w:rPr>
              <w:t>-изврши само један захтев сортирање или</w:t>
            </w:r>
          </w:p>
          <w:p w14:paraId="0506F9A9" w14:textId="77777777" w:rsidR="002A79B7" w:rsidRPr="00A52D0F" w:rsidRDefault="002A79B7" w:rsidP="00A52D0F">
            <w:pPr>
              <w:pStyle w:val="TableParagraph"/>
              <w:spacing w:before="1" w:line="240" w:lineRule="auto"/>
              <w:ind w:left="116"/>
              <w:rPr>
                <w:sz w:val="24"/>
                <w:szCs w:val="24"/>
              </w:rPr>
            </w:pPr>
            <w:r w:rsidRPr="00A52D0F">
              <w:rPr>
                <w:sz w:val="24"/>
                <w:szCs w:val="24"/>
              </w:rPr>
              <w:t>филтрирање</w:t>
            </w:r>
          </w:p>
        </w:tc>
        <w:tc>
          <w:tcPr>
            <w:tcW w:w="1173" w:type="pct"/>
            <w:tcBorders>
              <w:left w:val="single" w:sz="4" w:space="0" w:color="000000"/>
              <w:right w:val="single" w:sz="4" w:space="0" w:color="000000"/>
            </w:tcBorders>
          </w:tcPr>
          <w:p w14:paraId="77A48695" w14:textId="77777777" w:rsidR="002A79B7" w:rsidRPr="00A52D0F" w:rsidRDefault="002A79B7" w:rsidP="00A52D0F">
            <w:pPr>
              <w:pStyle w:val="TableParagraph"/>
              <w:spacing w:line="240" w:lineRule="auto"/>
              <w:ind w:right="255"/>
              <w:rPr>
                <w:b/>
                <w:sz w:val="24"/>
                <w:szCs w:val="24"/>
              </w:rPr>
            </w:pPr>
            <w:r w:rsidRPr="00A52D0F">
              <w:rPr>
                <w:sz w:val="24"/>
                <w:szCs w:val="24"/>
              </w:rPr>
              <w:t xml:space="preserve">Исти критеријуми као за оцену пет, </w:t>
            </w:r>
            <w:r w:rsidRPr="00A52D0F">
              <w:rPr>
                <w:b/>
                <w:sz w:val="24"/>
                <w:szCs w:val="24"/>
              </w:rPr>
              <w:t>дозвољене две ситне грешке:</w:t>
            </w:r>
          </w:p>
          <w:p w14:paraId="7DCBF930" w14:textId="77777777" w:rsidR="002A79B7" w:rsidRPr="00A52D0F" w:rsidRDefault="002A79B7" w:rsidP="00A52D0F">
            <w:pPr>
              <w:pStyle w:val="TableParagraph"/>
              <w:spacing w:line="240" w:lineRule="auto"/>
              <w:ind w:right="255"/>
              <w:rPr>
                <w:sz w:val="24"/>
                <w:szCs w:val="24"/>
              </w:rPr>
            </w:pPr>
            <w:r w:rsidRPr="00A52D0F">
              <w:rPr>
                <w:sz w:val="24"/>
                <w:szCs w:val="24"/>
              </w:rPr>
              <w:t>-креира</w:t>
            </w:r>
            <w:r w:rsidRPr="00A52D0F">
              <w:rPr>
                <w:spacing w:val="-4"/>
                <w:sz w:val="24"/>
                <w:szCs w:val="24"/>
              </w:rPr>
              <w:t xml:space="preserve"> </w:t>
            </w:r>
            <w:r w:rsidRPr="00A52D0F">
              <w:rPr>
                <w:sz w:val="24"/>
                <w:szCs w:val="24"/>
              </w:rPr>
              <w:t>низове</w:t>
            </w:r>
          </w:p>
          <w:p w14:paraId="15239868" w14:textId="77777777" w:rsidR="002A79B7" w:rsidRPr="00A52D0F" w:rsidRDefault="002A79B7" w:rsidP="00A52D0F">
            <w:pPr>
              <w:pStyle w:val="TableParagraph"/>
              <w:spacing w:before="21" w:line="240" w:lineRule="auto"/>
              <w:rPr>
                <w:sz w:val="24"/>
                <w:szCs w:val="24"/>
              </w:rPr>
            </w:pPr>
            <w:r w:rsidRPr="00A52D0F">
              <w:rPr>
                <w:sz w:val="24"/>
                <w:szCs w:val="24"/>
              </w:rPr>
              <w:t>-креира</w:t>
            </w:r>
            <w:r w:rsidRPr="00A52D0F">
              <w:rPr>
                <w:spacing w:val="-5"/>
                <w:sz w:val="24"/>
                <w:szCs w:val="24"/>
              </w:rPr>
              <w:t xml:space="preserve"> </w:t>
            </w:r>
            <w:r w:rsidRPr="00A52D0F">
              <w:rPr>
                <w:sz w:val="24"/>
                <w:szCs w:val="24"/>
              </w:rPr>
              <w:t>табеле</w:t>
            </w:r>
          </w:p>
          <w:p w14:paraId="119A8BE6" w14:textId="77777777" w:rsidR="002A79B7" w:rsidRPr="00A52D0F" w:rsidRDefault="002A79B7" w:rsidP="00A52D0F">
            <w:pPr>
              <w:pStyle w:val="TableParagraph"/>
              <w:spacing w:before="22" w:line="240" w:lineRule="auto"/>
              <w:ind w:right="504"/>
              <w:rPr>
                <w:sz w:val="24"/>
                <w:szCs w:val="24"/>
              </w:rPr>
            </w:pPr>
            <w:r w:rsidRPr="00A52D0F">
              <w:rPr>
                <w:sz w:val="24"/>
                <w:szCs w:val="24"/>
              </w:rPr>
              <w:t>-примењује библиотеке података</w:t>
            </w:r>
          </w:p>
          <w:p w14:paraId="70F5C048" w14:textId="77777777" w:rsidR="002A79B7" w:rsidRPr="00A52D0F" w:rsidRDefault="002A79B7" w:rsidP="00A52D0F">
            <w:pPr>
              <w:pStyle w:val="TableParagraph"/>
              <w:spacing w:line="240" w:lineRule="auto"/>
              <w:ind w:right="602"/>
              <w:rPr>
                <w:sz w:val="24"/>
                <w:szCs w:val="24"/>
              </w:rPr>
            </w:pPr>
            <w:r w:rsidRPr="00A52D0F">
              <w:rPr>
                <w:sz w:val="24"/>
                <w:szCs w:val="24"/>
              </w:rPr>
              <w:t>-исправно пише код за примену функција (сумирање, просечна вредност, минимум, максимум)</w:t>
            </w:r>
          </w:p>
          <w:p w14:paraId="1EDE802C" w14:textId="77777777" w:rsidR="002A79B7" w:rsidRPr="00A52D0F" w:rsidRDefault="002A79B7" w:rsidP="00A52D0F">
            <w:pPr>
              <w:pStyle w:val="TableParagraph"/>
              <w:spacing w:line="240" w:lineRule="auto"/>
              <w:ind w:right="618"/>
              <w:rPr>
                <w:sz w:val="24"/>
                <w:szCs w:val="24"/>
              </w:rPr>
            </w:pPr>
            <w:r w:rsidRPr="00A52D0F">
              <w:rPr>
                <w:sz w:val="24"/>
                <w:szCs w:val="24"/>
              </w:rPr>
              <w:t>-графички представља податке</w:t>
            </w:r>
          </w:p>
          <w:p w14:paraId="58E7CEC1" w14:textId="77777777" w:rsidR="002A79B7" w:rsidRPr="00A52D0F" w:rsidRDefault="002A79B7" w:rsidP="00A52D0F">
            <w:pPr>
              <w:pStyle w:val="TableParagraph"/>
              <w:spacing w:line="240" w:lineRule="auto"/>
              <w:ind w:right="77"/>
              <w:rPr>
                <w:sz w:val="24"/>
                <w:szCs w:val="24"/>
              </w:rPr>
            </w:pPr>
            <w:r w:rsidRPr="00A52D0F">
              <w:rPr>
                <w:sz w:val="24"/>
                <w:szCs w:val="24"/>
              </w:rPr>
              <w:t>- сортира и филтрира податке у табели</w:t>
            </w:r>
          </w:p>
        </w:tc>
        <w:tc>
          <w:tcPr>
            <w:tcW w:w="1022" w:type="pct"/>
            <w:tcBorders>
              <w:left w:val="single" w:sz="4" w:space="0" w:color="000000"/>
            </w:tcBorders>
          </w:tcPr>
          <w:p w14:paraId="4FF3B9D9" w14:textId="77777777" w:rsidR="002A79B7" w:rsidRPr="00A52D0F" w:rsidRDefault="002A79B7" w:rsidP="00A52D0F">
            <w:pPr>
              <w:pStyle w:val="TableParagraph"/>
              <w:spacing w:line="240" w:lineRule="auto"/>
              <w:rPr>
                <w:sz w:val="24"/>
                <w:szCs w:val="24"/>
              </w:rPr>
            </w:pPr>
            <w:r w:rsidRPr="00A52D0F">
              <w:rPr>
                <w:sz w:val="24"/>
                <w:szCs w:val="24"/>
              </w:rPr>
              <w:t>Ученик/ца самостално и</w:t>
            </w:r>
          </w:p>
          <w:p w14:paraId="542D9DB6" w14:textId="77777777" w:rsidR="002A79B7" w:rsidRPr="00A52D0F" w:rsidRDefault="002A79B7" w:rsidP="00A52D0F">
            <w:pPr>
              <w:pStyle w:val="TableParagraph"/>
              <w:spacing w:before="24" w:line="240" w:lineRule="auto"/>
              <w:rPr>
                <w:b/>
                <w:sz w:val="24"/>
                <w:szCs w:val="24"/>
              </w:rPr>
            </w:pPr>
            <w:r w:rsidRPr="00A52D0F">
              <w:rPr>
                <w:b/>
                <w:sz w:val="24"/>
                <w:szCs w:val="24"/>
              </w:rPr>
              <w:t>без грешке:</w:t>
            </w:r>
          </w:p>
          <w:p w14:paraId="75082DD3" w14:textId="77777777" w:rsidR="002A79B7" w:rsidRPr="00A52D0F" w:rsidRDefault="002A79B7" w:rsidP="00A52D0F">
            <w:pPr>
              <w:pStyle w:val="TableParagraph"/>
              <w:spacing w:before="24" w:line="240" w:lineRule="auto"/>
              <w:rPr>
                <w:sz w:val="24"/>
                <w:szCs w:val="24"/>
              </w:rPr>
            </w:pPr>
            <w:r w:rsidRPr="00A52D0F">
              <w:rPr>
                <w:sz w:val="24"/>
                <w:szCs w:val="24"/>
              </w:rPr>
              <w:t>- креира</w:t>
            </w:r>
            <w:r w:rsidRPr="00A52D0F">
              <w:rPr>
                <w:spacing w:val="-4"/>
                <w:sz w:val="24"/>
                <w:szCs w:val="24"/>
              </w:rPr>
              <w:t xml:space="preserve"> </w:t>
            </w:r>
            <w:r w:rsidRPr="00A52D0F">
              <w:rPr>
                <w:sz w:val="24"/>
                <w:szCs w:val="24"/>
              </w:rPr>
              <w:t>низове</w:t>
            </w:r>
          </w:p>
          <w:p w14:paraId="55D2E845" w14:textId="77777777" w:rsidR="002A79B7" w:rsidRPr="00A52D0F" w:rsidRDefault="002A79B7" w:rsidP="00A52D0F">
            <w:pPr>
              <w:pStyle w:val="TableParagraph"/>
              <w:spacing w:before="22" w:line="240" w:lineRule="auto"/>
              <w:rPr>
                <w:sz w:val="24"/>
                <w:szCs w:val="24"/>
              </w:rPr>
            </w:pPr>
            <w:r w:rsidRPr="00A52D0F">
              <w:rPr>
                <w:sz w:val="24"/>
                <w:szCs w:val="24"/>
              </w:rPr>
              <w:t>- креира</w:t>
            </w:r>
            <w:r w:rsidRPr="00A52D0F">
              <w:rPr>
                <w:spacing w:val="-5"/>
                <w:sz w:val="24"/>
                <w:szCs w:val="24"/>
              </w:rPr>
              <w:t xml:space="preserve"> </w:t>
            </w:r>
            <w:r w:rsidRPr="00A52D0F">
              <w:rPr>
                <w:sz w:val="24"/>
                <w:szCs w:val="24"/>
              </w:rPr>
              <w:t>табеле</w:t>
            </w:r>
          </w:p>
          <w:p w14:paraId="17257935" w14:textId="77777777" w:rsidR="002A79B7" w:rsidRPr="00A52D0F" w:rsidRDefault="002A79B7" w:rsidP="00A52D0F">
            <w:pPr>
              <w:pStyle w:val="TableParagraph"/>
              <w:spacing w:before="21" w:line="240" w:lineRule="auto"/>
              <w:ind w:right="219"/>
              <w:rPr>
                <w:sz w:val="24"/>
                <w:szCs w:val="24"/>
              </w:rPr>
            </w:pPr>
            <w:r w:rsidRPr="00A52D0F">
              <w:rPr>
                <w:sz w:val="24"/>
                <w:szCs w:val="24"/>
              </w:rPr>
              <w:t>- примењује библиотеке података</w:t>
            </w:r>
          </w:p>
          <w:p w14:paraId="13A7AD70" w14:textId="77777777" w:rsidR="002A79B7" w:rsidRPr="00A52D0F" w:rsidRDefault="002A79B7" w:rsidP="00A52D0F">
            <w:pPr>
              <w:pStyle w:val="TableParagraph"/>
              <w:spacing w:line="240" w:lineRule="auto"/>
              <w:ind w:right="317"/>
              <w:rPr>
                <w:sz w:val="24"/>
                <w:szCs w:val="24"/>
              </w:rPr>
            </w:pPr>
            <w:r w:rsidRPr="00A52D0F">
              <w:rPr>
                <w:sz w:val="24"/>
                <w:szCs w:val="24"/>
              </w:rPr>
              <w:t>- исправно пише код за примену функција (сумирање, просечна вредност, минимум, максимум)</w:t>
            </w:r>
          </w:p>
          <w:p w14:paraId="22B56A98" w14:textId="77777777" w:rsidR="002A79B7" w:rsidRPr="00A52D0F" w:rsidRDefault="002A79B7" w:rsidP="00A52D0F">
            <w:pPr>
              <w:pStyle w:val="TableParagraph"/>
              <w:spacing w:line="240" w:lineRule="auto"/>
              <w:ind w:right="333"/>
              <w:rPr>
                <w:sz w:val="24"/>
                <w:szCs w:val="24"/>
              </w:rPr>
            </w:pPr>
            <w:r w:rsidRPr="00A52D0F">
              <w:rPr>
                <w:sz w:val="24"/>
                <w:szCs w:val="24"/>
              </w:rPr>
              <w:t>- графички представља податке</w:t>
            </w:r>
          </w:p>
          <w:p w14:paraId="24C718F2" w14:textId="77777777" w:rsidR="002A79B7" w:rsidRPr="00A52D0F" w:rsidRDefault="002A79B7" w:rsidP="00A52D0F">
            <w:pPr>
              <w:pStyle w:val="TableParagraph"/>
              <w:spacing w:line="240" w:lineRule="auto"/>
              <w:ind w:right="518"/>
              <w:rPr>
                <w:sz w:val="24"/>
                <w:szCs w:val="24"/>
              </w:rPr>
            </w:pPr>
            <w:r w:rsidRPr="00A52D0F">
              <w:rPr>
                <w:sz w:val="24"/>
                <w:szCs w:val="24"/>
              </w:rPr>
              <w:t xml:space="preserve">- сортира и филтрира податке </w:t>
            </w:r>
            <w:r w:rsidRPr="00A52D0F">
              <w:rPr>
                <w:sz w:val="24"/>
                <w:szCs w:val="24"/>
              </w:rPr>
              <w:lastRenderedPageBreak/>
              <w:t>у табели</w:t>
            </w:r>
          </w:p>
          <w:p w14:paraId="0514B995" w14:textId="77777777" w:rsidR="002A79B7" w:rsidRPr="00A52D0F" w:rsidRDefault="002A79B7" w:rsidP="00A52D0F">
            <w:pPr>
              <w:pStyle w:val="TableParagraph"/>
              <w:spacing w:line="240" w:lineRule="auto"/>
              <w:ind w:left="115" w:right="115"/>
              <w:rPr>
                <w:sz w:val="24"/>
                <w:szCs w:val="24"/>
              </w:rPr>
            </w:pPr>
          </w:p>
        </w:tc>
      </w:tr>
      <w:tr w:rsidR="002A79B7" w:rsidRPr="00A52D0F" w14:paraId="18CC35FC" w14:textId="77777777" w:rsidTr="008B3F74">
        <w:trPr>
          <w:trHeight w:val="1148"/>
        </w:trPr>
        <w:tc>
          <w:tcPr>
            <w:tcW w:w="807" w:type="pct"/>
            <w:tcBorders>
              <w:right w:val="single" w:sz="4" w:space="0" w:color="000000"/>
            </w:tcBorders>
          </w:tcPr>
          <w:p w14:paraId="7D935784" w14:textId="77777777" w:rsidR="002A79B7" w:rsidRPr="00A52D0F" w:rsidRDefault="002A79B7" w:rsidP="00A52D0F">
            <w:pPr>
              <w:pStyle w:val="TableParagraph"/>
              <w:spacing w:line="240" w:lineRule="auto"/>
              <w:rPr>
                <w:b/>
                <w:sz w:val="24"/>
                <w:szCs w:val="24"/>
              </w:rPr>
            </w:pPr>
          </w:p>
          <w:p w14:paraId="18916422" w14:textId="77777777" w:rsidR="002A79B7" w:rsidRPr="00A52D0F" w:rsidRDefault="002A79B7" w:rsidP="00A52D0F">
            <w:pPr>
              <w:pStyle w:val="TableParagraph"/>
              <w:spacing w:before="170" w:line="240" w:lineRule="auto"/>
              <w:ind w:left="354" w:right="335"/>
              <w:jc w:val="center"/>
              <w:rPr>
                <w:b/>
                <w:sz w:val="24"/>
                <w:szCs w:val="24"/>
              </w:rPr>
            </w:pPr>
            <w:r w:rsidRPr="00A52D0F">
              <w:rPr>
                <w:b/>
                <w:sz w:val="24"/>
                <w:szCs w:val="24"/>
              </w:rPr>
              <w:t>Све теме</w:t>
            </w:r>
          </w:p>
        </w:tc>
        <w:tc>
          <w:tcPr>
            <w:tcW w:w="1016" w:type="pct"/>
            <w:tcBorders>
              <w:left w:val="single" w:sz="4" w:space="0" w:color="000000"/>
              <w:right w:val="single" w:sz="4" w:space="0" w:color="000000"/>
            </w:tcBorders>
          </w:tcPr>
          <w:p w14:paraId="1CBB2586"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често пропусти да уради задатак; </w:t>
            </w:r>
          </w:p>
          <w:p w14:paraId="529B4FDC"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 xml:space="preserve">ретко учествује у раду на часу; </w:t>
            </w:r>
          </w:p>
          <w:p w14:paraId="2B537E05" w14:textId="77777777" w:rsidR="002A79B7" w:rsidRPr="00A52D0F" w:rsidRDefault="002A79B7" w:rsidP="00A52D0F">
            <w:pPr>
              <w:pStyle w:val="TableParagraph"/>
              <w:widowControl w:val="0"/>
              <w:numPr>
                <w:ilvl w:val="0"/>
                <w:numId w:val="17"/>
              </w:numPr>
              <w:autoSpaceDE w:val="0"/>
              <w:autoSpaceDN w:val="0"/>
              <w:spacing w:after="0" w:line="240" w:lineRule="auto"/>
              <w:ind w:right="602"/>
              <w:rPr>
                <w:sz w:val="24"/>
                <w:szCs w:val="24"/>
              </w:rPr>
            </w:pPr>
            <w:r w:rsidRPr="00A52D0F">
              <w:rPr>
                <w:sz w:val="24"/>
                <w:szCs w:val="24"/>
              </w:rPr>
              <w:t>ради на часу уз помоћ</w:t>
            </w:r>
          </w:p>
          <w:p w14:paraId="3D164A27" w14:textId="77777777" w:rsidR="002A79B7" w:rsidRPr="00A52D0F" w:rsidRDefault="002A79B7" w:rsidP="00A52D0F">
            <w:pPr>
              <w:pStyle w:val="TableParagraph"/>
              <w:spacing w:before="5" w:line="240" w:lineRule="auto"/>
              <w:ind w:left="114" w:right="930"/>
              <w:rPr>
                <w:sz w:val="24"/>
                <w:szCs w:val="24"/>
              </w:rPr>
            </w:pPr>
            <w:r w:rsidRPr="00A52D0F">
              <w:rPr>
                <w:sz w:val="24"/>
                <w:szCs w:val="24"/>
              </w:rPr>
              <w:t>наставника</w:t>
            </w:r>
          </w:p>
        </w:tc>
        <w:tc>
          <w:tcPr>
            <w:tcW w:w="982" w:type="pct"/>
            <w:tcBorders>
              <w:left w:val="single" w:sz="4" w:space="0" w:color="000000"/>
              <w:right w:val="single" w:sz="4" w:space="0" w:color="000000"/>
            </w:tcBorders>
          </w:tcPr>
          <w:p w14:paraId="1B2786D2" w14:textId="77777777" w:rsidR="002A79B7" w:rsidRPr="00A52D0F" w:rsidRDefault="002A79B7" w:rsidP="00A52D0F">
            <w:pPr>
              <w:pStyle w:val="TableParagraph"/>
              <w:spacing w:line="240" w:lineRule="auto"/>
              <w:ind w:right="166"/>
              <w:rPr>
                <w:sz w:val="24"/>
                <w:szCs w:val="24"/>
              </w:rPr>
            </w:pPr>
            <w:r w:rsidRPr="00A52D0F">
              <w:rPr>
                <w:sz w:val="24"/>
                <w:szCs w:val="24"/>
              </w:rPr>
              <w:t xml:space="preserve">-труди се да прилично редовно ради задатке; </w:t>
            </w:r>
          </w:p>
          <w:p w14:paraId="566BF929" w14:textId="77777777" w:rsidR="002A79B7" w:rsidRPr="00A52D0F" w:rsidRDefault="002A79B7" w:rsidP="00A52D0F">
            <w:pPr>
              <w:pStyle w:val="TableParagraph"/>
              <w:spacing w:line="240" w:lineRule="auto"/>
              <w:ind w:right="166"/>
              <w:rPr>
                <w:sz w:val="24"/>
                <w:szCs w:val="24"/>
              </w:rPr>
            </w:pPr>
            <w:r w:rsidRPr="00A52D0F">
              <w:rPr>
                <w:sz w:val="24"/>
                <w:szCs w:val="24"/>
              </w:rPr>
              <w:t xml:space="preserve">- често учествује у раду на часу; </w:t>
            </w:r>
          </w:p>
          <w:p w14:paraId="07426FB1" w14:textId="77777777" w:rsidR="002A79B7" w:rsidRPr="00A52D0F" w:rsidRDefault="002A79B7" w:rsidP="00A52D0F">
            <w:pPr>
              <w:pStyle w:val="TableParagraph"/>
              <w:spacing w:line="240" w:lineRule="auto"/>
              <w:ind w:right="509"/>
              <w:rPr>
                <w:sz w:val="24"/>
                <w:szCs w:val="24"/>
              </w:rPr>
            </w:pPr>
            <w:r w:rsidRPr="00A52D0F">
              <w:rPr>
                <w:sz w:val="24"/>
                <w:szCs w:val="24"/>
              </w:rPr>
              <w:t>- ради на часу уз мању помоћ наставника</w:t>
            </w:r>
          </w:p>
        </w:tc>
        <w:tc>
          <w:tcPr>
            <w:tcW w:w="1173" w:type="pct"/>
            <w:tcBorders>
              <w:left w:val="single" w:sz="4" w:space="0" w:color="000000"/>
              <w:right w:val="single" w:sz="4" w:space="0" w:color="000000"/>
            </w:tcBorders>
          </w:tcPr>
          <w:p w14:paraId="1AC38BF4" w14:textId="77777777" w:rsidR="002A79B7" w:rsidRPr="00A52D0F" w:rsidRDefault="002A79B7" w:rsidP="00A52D0F">
            <w:pPr>
              <w:pStyle w:val="TableParagraph"/>
              <w:spacing w:line="240" w:lineRule="auto"/>
              <w:ind w:right="585"/>
              <w:rPr>
                <w:sz w:val="24"/>
                <w:szCs w:val="24"/>
              </w:rPr>
            </w:pPr>
            <w:r w:rsidRPr="00A52D0F">
              <w:rPr>
                <w:sz w:val="24"/>
                <w:szCs w:val="24"/>
              </w:rPr>
              <w:t xml:space="preserve">- редовно ради задатке; </w:t>
            </w:r>
          </w:p>
          <w:p w14:paraId="5ADCE163" w14:textId="77777777" w:rsidR="002A79B7" w:rsidRPr="00A52D0F" w:rsidRDefault="002A79B7" w:rsidP="00A52D0F">
            <w:pPr>
              <w:pStyle w:val="TableParagraph"/>
              <w:spacing w:line="240" w:lineRule="auto"/>
              <w:ind w:right="585"/>
              <w:rPr>
                <w:sz w:val="24"/>
                <w:szCs w:val="24"/>
              </w:rPr>
            </w:pPr>
            <w:r w:rsidRPr="00A52D0F">
              <w:rPr>
                <w:sz w:val="24"/>
                <w:szCs w:val="24"/>
              </w:rPr>
              <w:t>- активно учествује у раду на</w:t>
            </w:r>
            <w:r w:rsidRPr="00A52D0F">
              <w:rPr>
                <w:spacing w:val="-6"/>
                <w:sz w:val="24"/>
                <w:szCs w:val="24"/>
              </w:rPr>
              <w:t xml:space="preserve">  ч</w:t>
            </w:r>
            <w:r w:rsidRPr="00A52D0F">
              <w:rPr>
                <w:sz w:val="24"/>
                <w:szCs w:val="24"/>
              </w:rPr>
              <w:t xml:space="preserve">асу; </w:t>
            </w:r>
          </w:p>
          <w:p w14:paraId="66BF7352" w14:textId="77777777" w:rsidR="002A79B7" w:rsidRPr="00A52D0F" w:rsidRDefault="002A79B7" w:rsidP="00A52D0F">
            <w:pPr>
              <w:pStyle w:val="TableParagraph"/>
              <w:spacing w:line="240" w:lineRule="auto"/>
              <w:ind w:right="585"/>
              <w:rPr>
                <w:sz w:val="24"/>
                <w:szCs w:val="24"/>
              </w:rPr>
            </w:pPr>
            <w:r w:rsidRPr="00A52D0F">
              <w:rPr>
                <w:sz w:val="24"/>
                <w:szCs w:val="24"/>
              </w:rPr>
              <w:t>- самостално ради</w:t>
            </w:r>
            <w:r w:rsidRPr="00A52D0F">
              <w:rPr>
                <w:spacing w:val="-8"/>
                <w:sz w:val="24"/>
                <w:szCs w:val="24"/>
              </w:rPr>
              <w:t xml:space="preserve"> </w:t>
            </w:r>
            <w:r w:rsidRPr="00A52D0F">
              <w:rPr>
                <w:sz w:val="24"/>
                <w:szCs w:val="24"/>
              </w:rPr>
              <w:t>задатке</w:t>
            </w:r>
          </w:p>
        </w:tc>
        <w:tc>
          <w:tcPr>
            <w:tcW w:w="1022" w:type="pct"/>
            <w:tcBorders>
              <w:left w:val="single" w:sz="4" w:space="0" w:color="000000"/>
            </w:tcBorders>
          </w:tcPr>
          <w:p w14:paraId="59B80141" w14:textId="77777777" w:rsidR="002A79B7" w:rsidRPr="00A52D0F" w:rsidRDefault="002A79B7" w:rsidP="00A52D0F">
            <w:pPr>
              <w:pStyle w:val="TableParagraph"/>
              <w:spacing w:line="240" w:lineRule="auto"/>
              <w:ind w:right="322"/>
              <w:rPr>
                <w:sz w:val="24"/>
                <w:szCs w:val="24"/>
              </w:rPr>
            </w:pPr>
            <w:r w:rsidRPr="00A52D0F">
              <w:rPr>
                <w:sz w:val="24"/>
                <w:szCs w:val="24"/>
              </w:rPr>
              <w:t xml:space="preserve">- редовно ради задатке, </w:t>
            </w:r>
          </w:p>
          <w:p w14:paraId="03150D1C" w14:textId="77777777" w:rsidR="002A79B7" w:rsidRPr="00A52D0F" w:rsidRDefault="002A79B7" w:rsidP="00A52D0F">
            <w:pPr>
              <w:pStyle w:val="TableParagraph"/>
              <w:spacing w:line="240" w:lineRule="auto"/>
              <w:ind w:right="322"/>
              <w:rPr>
                <w:sz w:val="24"/>
                <w:szCs w:val="24"/>
              </w:rPr>
            </w:pPr>
            <w:r w:rsidRPr="00A52D0F">
              <w:rPr>
                <w:sz w:val="24"/>
                <w:szCs w:val="24"/>
              </w:rPr>
              <w:t xml:space="preserve">- активно учествује у раду на часу; </w:t>
            </w:r>
          </w:p>
          <w:p w14:paraId="59A48D43" w14:textId="77777777" w:rsidR="002A79B7" w:rsidRPr="00A52D0F" w:rsidRDefault="002A79B7" w:rsidP="00A52D0F">
            <w:pPr>
              <w:pStyle w:val="TableParagraph"/>
              <w:spacing w:before="1" w:line="240" w:lineRule="auto"/>
              <w:rPr>
                <w:sz w:val="24"/>
                <w:szCs w:val="24"/>
              </w:rPr>
            </w:pPr>
            <w:r w:rsidRPr="00A52D0F">
              <w:rPr>
                <w:sz w:val="24"/>
                <w:szCs w:val="24"/>
              </w:rPr>
              <w:t>- самостално ради на часу</w:t>
            </w:r>
          </w:p>
        </w:tc>
      </w:tr>
    </w:tbl>
    <w:p w14:paraId="6D3FCB94" w14:textId="77777777" w:rsidR="000363FC" w:rsidRPr="000363FC" w:rsidRDefault="000363FC" w:rsidP="000363FC">
      <w:pPr>
        <w:spacing w:line="240" w:lineRule="auto"/>
        <w:rPr>
          <w:rFonts w:ascii="Times New Roman" w:hAnsi="Times New Roman" w:cs="Times New Roman"/>
          <w:sz w:val="24"/>
          <w:szCs w:val="24"/>
        </w:rPr>
      </w:pPr>
    </w:p>
    <w:p w14:paraId="4371CE19" w14:textId="77777777" w:rsidR="000363FC" w:rsidRPr="000363FC" w:rsidRDefault="000363FC" w:rsidP="000363FC">
      <w:pPr>
        <w:pStyle w:val="ListParagraph"/>
        <w:numPr>
          <w:ilvl w:val="0"/>
          <w:numId w:val="49"/>
        </w:numPr>
        <w:spacing w:line="240" w:lineRule="auto"/>
        <w:rPr>
          <w:rFonts w:ascii="Times New Roman" w:hAnsi="Times New Roman" w:cs="Times New Roman"/>
          <w:b/>
          <w:sz w:val="24"/>
          <w:szCs w:val="24"/>
          <w:u w:val="single"/>
        </w:rPr>
      </w:pPr>
      <w:r w:rsidRPr="000363FC">
        <w:rPr>
          <w:rFonts w:ascii="Times New Roman" w:hAnsi="Times New Roman" w:cs="Times New Roman"/>
          <w:b/>
          <w:sz w:val="24"/>
          <w:szCs w:val="24"/>
          <w:u w:val="single"/>
        </w:rPr>
        <w:t>ЛИКОВНА КУЛТУРА</w:t>
      </w:r>
    </w:p>
    <w:p w14:paraId="7FFC6D1F"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Оцењивање из предмета ликовна култура обавља се полазећи од ученичких</w:t>
      </w:r>
    </w:p>
    <w:p w14:paraId="11F32883"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способности, степена спретности и умешности. </w:t>
      </w:r>
    </w:p>
    <w:p w14:paraId="3865F2F2"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Уколико ученик нема развијене посебне способности, приликом оцењивања узима се у обзир индивидуално напредовање у односу на сопствено претходно постигнуће, могућности и ангажовање ученика у наставном процесу.</w:t>
      </w:r>
    </w:p>
    <w:p w14:paraId="3A260116"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Ученик са изузетним способностима, који стиче образовање и васпитање на прилагођени и обогаћени начин применом индивидуалног образовног плана, оцењује се на основу остварености циљева и прописаних стандарда постигнућа, као и на основу ангажовања.</w:t>
      </w:r>
    </w:p>
    <w:p w14:paraId="5F04744B"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Ангажовање ученика обухвата: одговоран однос према раду, постављеним задацима, активно учествовање у настави, сарадња са другима и исказано интересовање и мотивација за учење и напредовање.</w:t>
      </w:r>
    </w:p>
    <w:p w14:paraId="48EE5024"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Критеријуми оцењивања су дефинисани у односу на врсту, обим и ниво умећа, вештина и усвојених знања прописаних наставним планом и програмом за предмет (разред).</w:t>
      </w:r>
    </w:p>
    <w:p w14:paraId="79854852"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На сваком раду оцењује се квалитет линија, грађење облика, односа облика и простор у композицији; познавање технике и материјала. Подразумева се да се у вишим разредима гледа и рачуна све оно што је савладано у претходним разредима и да се то примењује у наредном раду.</w:t>
      </w:r>
    </w:p>
    <w:p w14:paraId="09346A6D" w14:textId="77777777" w:rsidR="000363FC" w:rsidRPr="00A52D0F" w:rsidRDefault="000363FC" w:rsidP="000363FC">
      <w:pPr>
        <w:spacing w:line="240" w:lineRule="auto"/>
        <w:rPr>
          <w:rFonts w:ascii="Times New Roman" w:hAnsi="Times New Roman" w:cs="Times New Roman"/>
          <w:sz w:val="24"/>
          <w:szCs w:val="24"/>
        </w:rPr>
      </w:pPr>
    </w:p>
    <w:p w14:paraId="3AE39C28"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5. разред – креира облике (грађу и тродимензионалност облика) помоћу одговарајућих врста линија, међусобни однос облика – постављање елементарних композиција у којима се види однос величина облика, ритам и кретање; савладаност цртачких, вајарских и колажних техника.</w:t>
      </w:r>
    </w:p>
    <w:p w14:paraId="48EA8C16" w14:textId="77777777" w:rsidR="000363FC" w:rsidRPr="00A52D0F" w:rsidRDefault="000363FC" w:rsidP="000363FC">
      <w:pPr>
        <w:spacing w:line="240" w:lineRule="auto"/>
        <w:rPr>
          <w:rFonts w:ascii="Times New Roman" w:hAnsi="Times New Roman" w:cs="Times New Roman"/>
          <w:sz w:val="24"/>
          <w:szCs w:val="24"/>
        </w:rPr>
      </w:pPr>
    </w:p>
    <w:p w14:paraId="690D14DC"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6. разред – креира материјализацију облика описивањем грађе, текстуре, светлине и боје облика; у којој мери су савладане сликарске, колажне и цртачке технике.</w:t>
      </w:r>
    </w:p>
    <w:p w14:paraId="35E63934" w14:textId="77777777" w:rsidR="000363FC" w:rsidRPr="00A52D0F" w:rsidRDefault="000363FC" w:rsidP="000363FC">
      <w:pPr>
        <w:spacing w:line="240" w:lineRule="auto"/>
        <w:rPr>
          <w:rFonts w:ascii="Times New Roman" w:hAnsi="Times New Roman" w:cs="Times New Roman"/>
          <w:sz w:val="24"/>
          <w:szCs w:val="24"/>
        </w:rPr>
      </w:pPr>
    </w:p>
    <w:p w14:paraId="5C2D4E57"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7. разред – креира просторне композиције у којима се обраћа пажња на пропорционалност (делова композиције у односу на целину и пропорције облика: фигура, архитектуре и тд.) и равнотежу свих елемената композиције; у којој мери с у савладане цртачке, сликарске, графичке технике и фотографија.</w:t>
      </w:r>
    </w:p>
    <w:p w14:paraId="51234043" w14:textId="77777777" w:rsidR="000363FC" w:rsidRPr="00A52D0F" w:rsidRDefault="000363FC" w:rsidP="000363FC">
      <w:pPr>
        <w:spacing w:line="240" w:lineRule="auto"/>
        <w:rPr>
          <w:rFonts w:ascii="Times New Roman" w:hAnsi="Times New Roman" w:cs="Times New Roman"/>
          <w:sz w:val="24"/>
          <w:szCs w:val="24"/>
        </w:rPr>
      </w:pPr>
    </w:p>
    <w:p w14:paraId="50653051"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8. разред – креира динамику композиције – функционисање елемената композиције (сродност и разнородност елемената, контраст, јединство и доминантно у композицији; апстраховање облика); у којој мери су савладане цртачке, сликарске, колажне технике и технике савремених медија.</w:t>
      </w:r>
    </w:p>
    <w:p w14:paraId="54FB756E"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Бројчано оцењивање успеха ученика из предмета обавља се на основу следећих критеријума:</w:t>
      </w:r>
    </w:p>
    <w:p w14:paraId="4DD4ED47"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1) ученик који остварује веома значајан напредак у савладавању програма предмета у потпуности самостално испуњавање захтева који су утврђени на основном и средњем нивоу, као и већину захтева са напредним нивоима посебних стандарда постигнућа, односно захтева који су одређени индивидуалним образовним планом</w:t>
      </w:r>
    </w:p>
    <w:p w14:paraId="7C9FA158" w14:textId="77777777" w:rsidR="000363FC" w:rsidRPr="00A52D0F" w:rsidRDefault="000363FC" w:rsidP="000363FC">
      <w:pPr>
        <w:spacing w:line="240" w:lineRule="auto"/>
        <w:rPr>
          <w:rFonts w:ascii="Times New Roman" w:hAnsi="Times New Roman" w:cs="Times New Roman"/>
          <w:sz w:val="24"/>
          <w:szCs w:val="24"/>
        </w:rPr>
      </w:pPr>
    </w:p>
    <w:p w14:paraId="12FDA408"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и прилагођеним стандардима постигнућа, уз веома висок степен ангажовања, добија оцену одличан (5);</w:t>
      </w:r>
    </w:p>
    <w:p w14:paraId="278A9283" w14:textId="77777777" w:rsidR="000363FC" w:rsidRPr="00A52D0F" w:rsidRDefault="000363FC" w:rsidP="000363FC">
      <w:pPr>
        <w:spacing w:line="240" w:lineRule="auto"/>
        <w:rPr>
          <w:rFonts w:ascii="Times New Roman" w:hAnsi="Times New Roman" w:cs="Times New Roman"/>
          <w:sz w:val="24"/>
          <w:szCs w:val="24"/>
        </w:rPr>
      </w:pPr>
    </w:p>
    <w:p w14:paraId="0A2369A2"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2) ученик који остварује значајан напредак у савладавању програма предмета у потпуности, самостално, испуњавање захтева који су утврђени на основном и средњем нивоу, као и део захтева са напредним нивоима посебних стандарда</w:t>
      </w:r>
    </w:p>
    <w:p w14:paraId="0B982E9E"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 ангажовања, добија оцену врло добар (4);</w:t>
      </w:r>
    </w:p>
    <w:p w14:paraId="684110CE" w14:textId="77777777" w:rsidR="000363FC" w:rsidRPr="00A52D0F" w:rsidRDefault="000363FC" w:rsidP="000363FC">
      <w:pPr>
        <w:spacing w:line="240" w:lineRule="auto"/>
        <w:rPr>
          <w:rFonts w:ascii="Times New Roman" w:hAnsi="Times New Roman" w:cs="Times New Roman"/>
          <w:sz w:val="24"/>
          <w:szCs w:val="24"/>
        </w:rPr>
      </w:pPr>
    </w:p>
    <w:p w14:paraId="232E8B86"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3) ученик који остварује напредак у савладавању програма предмета у потпуности, самостално испуњавање захтева који су утврђени на основном и већем делу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уз ангажовање ученика, добија оцену добар (3);</w:t>
      </w:r>
    </w:p>
    <w:p w14:paraId="4BAB619B" w14:textId="77777777" w:rsidR="000363FC" w:rsidRPr="00A52D0F" w:rsidRDefault="000363FC" w:rsidP="000363FC">
      <w:pPr>
        <w:spacing w:line="240" w:lineRule="auto"/>
        <w:rPr>
          <w:rFonts w:ascii="Times New Roman" w:hAnsi="Times New Roman" w:cs="Times New Roman"/>
          <w:sz w:val="24"/>
          <w:szCs w:val="24"/>
        </w:rPr>
      </w:pPr>
    </w:p>
    <w:p w14:paraId="08CC4D8E"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4) ученик који остварује минималан напредак у савладавању програма предмета и испуњавање уз помоћ наставничких захтева који су утврђени у већ делу основног нивоа постигнућа, односно захтева који су одређени индивидуалним образовним планом и прилагођеним стандардима постигнућа и ангажовања ученика, добија оцену довољан (2);</w:t>
      </w:r>
    </w:p>
    <w:p w14:paraId="20C7F6B0" w14:textId="77777777" w:rsidR="000363FC" w:rsidRPr="00A52D0F" w:rsidRDefault="000363FC" w:rsidP="000363FC">
      <w:pPr>
        <w:spacing w:line="240" w:lineRule="auto"/>
        <w:rPr>
          <w:rFonts w:ascii="Times New Roman" w:hAnsi="Times New Roman" w:cs="Times New Roman"/>
          <w:sz w:val="24"/>
          <w:szCs w:val="24"/>
        </w:rPr>
      </w:pPr>
    </w:p>
    <w:p w14:paraId="324F76F6" w14:textId="77777777" w:rsidR="000363FC" w:rsidRPr="00A52D0F" w:rsidRDefault="000363FC" w:rsidP="000363FC">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Број оцена у петoм разредима је минимум четири оцене у сваком полугодишту, а у шестoм, седмoм и осмoм разредu је минимум две оцене.</w:t>
      </w:r>
    </w:p>
    <w:p w14:paraId="2D93779C" w14:textId="77777777" w:rsidR="000363FC" w:rsidRPr="00A52D0F" w:rsidRDefault="000363FC" w:rsidP="000363FC">
      <w:pPr>
        <w:pStyle w:val="Normal1"/>
        <w:spacing w:after="0" w:line="240" w:lineRule="auto"/>
        <w:ind w:left="-60"/>
        <w:jc w:val="both"/>
        <w:rPr>
          <w:rFonts w:ascii="Times New Roman" w:eastAsia="inherit" w:hAnsi="Times New Roman" w:cs="Times New Roman"/>
          <w:color w:val="2B2B2B"/>
          <w:sz w:val="24"/>
          <w:szCs w:val="24"/>
        </w:rPr>
      </w:pPr>
    </w:p>
    <w:p w14:paraId="0D607703" w14:textId="77777777" w:rsidR="000363FC" w:rsidRPr="000363FC" w:rsidRDefault="000363FC" w:rsidP="000363FC">
      <w:pPr>
        <w:pStyle w:val="Normal1"/>
        <w:numPr>
          <w:ilvl w:val="0"/>
          <w:numId w:val="48"/>
        </w:numPr>
        <w:spacing w:after="0" w:line="240" w:lineRule="auto"/>
        <w:rPr>
          <w:rFonts w:ascii="Times New Roman" w:eastAsia="inherit" w:hAnsi="Times New Roman" w:cs="Times New Roman"/>
          <w:b/>
          <w:color w:val="2B2B2B"/>
          <w:sz w:val="24"/>
          <w:szCs w:val="24"/>
          <w:u w:val="single"/>
        </w:rPr>
      </w:pPr>
      <w:r w:rsidRPr="000363FC">
        <w:rPr>
          <w:rFonts w:ascii="Times New Roman" w:eastAsia="inherit" w:hAnsi="Times New Roman" w:cs="Times New Roman"/>
          <w:b/>
          <w:color w:val="2B2B2B"/>
          <w:sz w:val="24"/>
          <w:szCs w:val="24"/>
          <w:u w:val="single"/>
        </w:rPr>
        <w:t>МУЗИЧКА КУЛТУРА</w:t>
      </w:r>
    </w:p>
    <w:p w14:paraId="48C271AD" w14:textId="77777777" w:rsidR="000363FC" w:rsidRPr="00A52D0F" w:rsidRDefault="000363FC" w:rsidP="000363FC">
      <w:pPr>
        <w:pStyle w:val="Normal1"/>
        <w:spacing w:after="0" w:line="240" w:lineRule="auto"/>
        <w:ind w:left="-60"/>
        <w:jc w:val="both"/>
        <w:rPr>
          <w:rFonts w:ascii="Times New Roman" w:eastAsia="inherit" w:hAnsi="Times New Roman" w:cs="Times New Roman"/>
          <w:color w:val="2B2B2B"/>
          <w:sz w:val="24"/>
          <w:szCs w:val="24"/>
        </w:rPr>
      </w:pPr>
    </w:p>
    <w:p w14:paraId="668FCD8A" w14:textId="77777777" w:rsidR="000363FC" w:rsidRPr="00A52D0F" w:rsidRDefault="000363FC" w:rsidP="000363FC">
      <w:pPr>
        <w:pStyle w:val="Normal1"/>
        <w:spacing w:line="240" w:lineRule="auto"/>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highlight w:val="white"/>
        </w:rPr>
        <w:t>Музичка култура је школски предмет који се изучава свих осам година у основној школи и касније у средњој школи.</w:t>
      </w:r>
    </w:p>
    <w:p w14:paraId="35CD2337" w14:textId="77777777" w:rsidR="000363FC" w:rsidRPr="00A52D0F" w:rsidRDefault="000363FC" w:rsidP="000363FC">
      <w:pPr>
        <w:pStyle w:val="Normal1"/>
        <w:spacing w:line="240" w:lineRule="auto"/>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rPr>
        <w:t>У петом разреду број часова је два пута недељно, у шестом, седмом и осмом разреду једном недељно.</w:t>
      </w:r>
    </w:p>
    <w:p w14:paraId="19CCC708" w14:textId="77777777" w:rsidR="000363FC" w:rsidRPr="00A52D0F" w:rsidRDefault="000363FC" w:rsidP="000363FC">
      <w:pPr>
        <w:pStyle w:val="Normal1"/>
        <w:spacing w:line="240" w:lineRule="auto"/>
        <w:ind w:right="-720"/>
        <w:rPr>
          <w:rFonts w:ascii="Times New Roman" w:eastAsia="Arial" w:hAnsi="Times New Roman" w:cs="Times New Roman"/>
          <w:sz w:val="24"/>
          <w:szCs w:val="24"/>
        </w:rPr>
      </w:pPr>
      <w:r w:rsidRPr="00A52D0F">
        <w:rPr>
          <w:rFonts w:ascii="Times New Roman" w:eastAsia="Arial" w:hAnsi="Times New Roman" w:cs="Times New Roman"/>
          <w:sz w:val="24"/>
          <w:szCs w:val="24"/>
        </w:rPr>
        <w:t>Ученици од петог до осмог разреда, оцењују се кроз:</w:t>
      </w:r>
    </w:p>
    <w:p w14:paraId="5FFC2D69"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1. знање и разумевање: одговарање, музичка писменост  2. извођење музике/ тактирање  3. музичко стваралаштво  4. активност на часу.</w:t>
      </w:r>
    </w:p>
    <w:p w14:paraId="6866F520"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lastRenderedPageBreak/>
        <w:t> За оцењивање из музичке културе битне су индивидуалне музичке способности и ниво претходног знања ученика.</w:t>
      </w:r>
    </w:p>
    <w:p w14:paraId="50D6C09D"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highlight w:val="white"/>
        </w:rPr>
        <w:t>Усвојеност теоретског знања из историје музике, музичких инструмената, познавање композитора и њихових дела, теорије музике. Анализа слушаних примера и уочавање одређених карактеристика.</w:t>
      </w:r>
    </w:p>
    <w:p w14:paraId="59A827C4"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highlight w:val="white"/>
        </w:rPr>
        <w:t xml:space="preserve">Тактирање песама. Анализа нотног текста песама. </w:t>
      </w:r>
    </w:p>
    <w:p w14:paraId="230A7727"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highlight w:val="white"/>
        </w:rPr>
        <w:t>Знање обрађених лествица, свих њених делова и идентификација истих у песмама које се обрађују.</w:t>
      </w:r>
    </w:p>
    <w:p w14:paraId="6389CAB0"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highlight w:val="white"/>
        </w:rPr>
        <w:t>Ученици треба да знају да запишу све делове лествица које су обрађене. </w:t>
      </w:r>
    </w:p>
    <w:p w14:paraId="3831B2A1"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p>
    <w:p w14:paraId="659EAB85"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highlight w:val="white"/>
        </w:rPr>
        <w:t>Осмишљавање различитих типова садржаја примењујући научено (интервјуи, дебате, дискусије, стрипови, презентације, видео садржаји и др.)</w:t>
      </w:r>
    </w:p>
    <w:p w14:paraId="1326EFC6"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highlight w:val="white"/>
        </w:rPr>
        <w:t>Оцена се добија за квалитет и тачност.</w:t>
      </w:r>
    </w:p>
    <w:p w14:paraId="57C94C54"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p>
    <w:p w14:paraId="608224B4"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Музичко извођење оцењује се са стварним учениковим могућностима и залагањем.</w:t>
      </w:r>
    </w:p>
    <w:p w14:paraId="7BC706B2"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p>
    <w:p w14:paraId="1D58DDCB" w14:textId="77777777" w:rsidR="000363FC" w:rsidRPr="00A52D0F" w:rsidRDefault="000363FC" w:rsidP="000363FC">
      <w:pPr>
        <w:pStyle w:val="Normal1"/>
        <w:spacing w:after="0" w:line="240" w:lineRule="auto"/>
        <w:jc w:val="both"/>
        <w:rPr>
          <w:rFonts w:ascii="Times New Roman" w:eastAsia="inherit" w:hAnsi="Times New Roman" w:cs="Times New Roman"/>
          <w:color w:val="2B2B2B"/>
          <w:sz w:val="24"/>
          <w:szCs w:val="24"/>
        </w:rPr>
      </w:pPr>
      <w:r w:rsidRPr="00A52D0F">
        <w:rPr>
          <w:rFonts w:ascii="Times New Roman" w:eastAsia="inherit" w:hAnsi="Times New Roman" w:cs="Times New Roman"/>
          <w:color w:val="2B2B2B"/>
          <w:sz w:val="24"/>
          <w:szCs w:val="24"/>
        </w:rPr>
        <w:t>Активност на часовима</w:t>
      </w:r>
    </w:p>
    <w:p w14:paraId="7541636C" w14:textId="77777777" w:rsidR="000363FC" w:rsidRPr="00A52D0F" w:rsidRDefault="000363FC" w:rsidP="000363FC">
      <w:pPr>
        <w:pStyle w:val="Normal1"/>
        <w:spacing w:after="0" w:line="240" w:lineRule="auto"/>
        <w:jc w:val="both"/>
        <w:rPr>
          <w:rFonts w:ascii="Times New Roman" w:eastAsia="inherit" w:hAnsi="Times New Roman" w:cs="Times New Roman"/>
          <w:color w:val="2B2B2B"/>
          <w:sz w:val="24"/>
          <w:szCs w:val="24"/>
        </w:rPr>
      </w:pPr>
    </w:p>
    <w:p w14:paraId="68902CA7"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r w:rsidRPr="00A52D0F">
        <w:rPr>
          <w:rFonts w:ascii="Times New Roman" w:eastAsia="Arial" w:hAnsi="Times New Roman" w:cs="Times New Roman"/>
          <w:color w:val="2B2B2B"/>
          <w:sz w:val="24"/>
          <w:szCs w:val="24"/>
          <w:highlight w:val="white"/>
        </w:rPr>
        <w:t>Наставник на часовима редовно бележи све ученичке одговоре и активности. Оцена која се уписује у дневник произилази из оцена добијених током неколико одговарања ученика или из једне области.</w:t>
      </w:r>
    </w:p>
    <w:p w14:paraId="7E0DFDC6" w14:textId="77777777" w:rsidR="000363FC" w:rsidRPr="00A52D0F" w:rsidRDefault="000363FC" w:rsidP="000363FC">
      <w:pPr>
        <w:pStyle w:val="Normal1"/>
        <w:spacing w:after="0" w:line="240" w:lineRule="auto"/>
        <w:jc w:val="both"/>
        <w:rPr>
          <w:rFonts w:ascii="Times New Roman" w:eastAsia="Arial" w:hAnsi="Times New Roman" w:cs="Times New Roman"/>
          <w:color w:val="2B2B2B"/>
          <w:sz w:val="24"/>
          <w:szCs w:val="24"/>
          <w:highlight w:val="white"/>
        </w:rPr>
      </w:pPr>
    </w:p>
    <w:p w14:paraId="79CD7F79"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Ученикова активност се прати кроз читав ток часа, током школске године:  залагање, труд, постигнуће, напредак, активно учествовање и ангажовање на часу. У току школске године ученици  имају рад на свесци, слушању музике, презентацији- пројекту, који се оцењују спрам залагања и труда ученика, тимског рада, посвећености у раду, извршавања задатака који је додељен ученику, начину излагања и презентовања.</w:t>
      </w:r>
    </w:p>
    <w:p w14:paraId="5BA0508C" w14:textId="77777777" w:rsidR="000363FC" w:rsidRPr="00A52D0F" w:rsidRDefault="000363FC" w:rsidP="000363FC">
      <w:pPr>
        <w:pStyle w:val="Normal1"/>
        <w:spacing w:after="0" w:line="240" w:lineRule="auto"/>
        <w:jc w:val="both"/>
        <w:rPr>
          <w:rFonts w:ascii="Times New Roman" w:eastAsia="inherit" w:hAnsi="Times New Roman" w:cs="Times New Roman"/>
          <w:color w:val="2B2B2B"/>
          <w:sz w:val="24"/>
          <w:szCs w:val="24"/>
        </w:rPr>
      </w:pPr>
    </w:p>
    <w:p w14:paraId="303EF3FC"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Оцена одличан (5) – ученик поседује теоријско- теоретско, функционално знање, које му омогућава да анализира, класификује, логички повезује, примени и самостално изведе закључке. Ученик може да повезује градиво из различитих области и даје примере из живота.</w:t>
      </w:r>
    </w:p>
    <w:p w14:paraId="7A22DE50"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lastRenderedPageBreak/>
        <w:t>Оцена врло добар (4) - ученик је у великој мери способан да функционално користи теоријско - теоретска знања, повезује и сам доноси закључке, уз малу помоћ наставника повезује знања из живота.</w:t>
      </w:r>
    </w:p>
    <w:p w14:paraId="26B7A61D"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Оцена добар (3) – у довољној мери показује способност употребе информација, у довољној мери зна да логички повезује и користи информације из теоријско - теоретског знања, уз наставникову помоћ повезује знања изживота.</w:t>
      </w:r>
    </w:p>
    <w:p w14:paraId="6E6C7488"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Оцена довољан (2) – ученик је остварио минимална знања која не уме да повезује и искључиво уз подршку наставника може да изводи закључке и примени теоријско – теоретско знање.</w:t>
      </w:r>
    </w:p>
    <w:p w14:paraId="51BF88FB"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Оцена недовољан (1) - ученик нема основно познавање појмова, нити показује жељу да напредује.</w:t>
      </w:r>
    </w:p>
    <w:p w14:paraId="3BF6DD86"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Провера постигнућа ученика обавља се на сваком часу. Наставник све бележи у својој педагошкој документацији.</w:t>
      </w:r>
    </w:p>
    <w:p w14:paraId="089D3D71"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sz w:val="24"/>
          <w:szCs w:val="24"/>
        </w:rPr>
        <w:t>Зашто учимо музичку културу?</w:t>
      </w:r>
    </w:p>
    <w:p w14:paraId="134AD0C6" w14:textId="77777777" w:rsidR="000363FC" w:rsidRPr="00A52D0F" w:rsidRDefault="000363FC" w:rsidP="000363FC">
      <w:pPr>
        <w:pStyle w:val="Normal1"/>
        <w:spacing w:line="240" w:lineRule="auto"/>
        <w:rPr>
          <w:rFonts w:ascii="Times New Roman" w:eastAsia="Arial" w:hAnsi="Times New Roman" w:cs="Times New Roman"/>
          <w:color w:val="2B2B2B"/>
          <w:sz w:val="24"/>
          <w:szCs w:val="24"/>
          <w:highlight w:val="white"/>
        </w:rPr>
      </w:pPr>
      <w:r w:rsidRPr="00A52D0F">
        <w:rPr>
          <w:rFonts w:ascii="Times New Roman" w:eastAsia="Arial" w:hAnsi="Times New Roman" w:cs="Times New Roman"/>
          <w:sz w:val="24"/>
          <w:szCs w:val="24"/>
        </w:rPr>
        <w:t xml:space="preserve">У музици можемо пронаћи и елементе других наука </w:t>
      </w:r>
      <w:r w:rsidRPr="00A52D0F">
        <w:rPr>
          <w:rFonts w:ascii="Times New Roman" w:eastAsia="Arial" w:hAnsi="Times New Roman" w:cs="Times New Roman"/>
          <w:color w:val="2B2B2B"/>
          <w:sz w:val="24"/>
          <w:szCs w:val="24"/>
          <w:highlight w:val="white"/>
        </w:rPr>
        <w:t>– математике, страних језика, историје, биологије…</w:t>
      </w:r>
    </w:p>
    <w:p w14:paraId="383802AA" w14:textId="77777777" w:rsidR="000363FC" w:rsidRPr="00A52D0F" w:rsidRDefault="000363FC" w:rsidP="000363FC">
      <w:pPr>
        <w:pStyle w:val="Normal1"/>
        <w:spacing w:line="240" w:lineRule="auto"/>
        <w:rPr>
          <w:rFonts w:ascii="Times New Roman" w:eastAsia="Arial" w:hAnsi="Times New Roman" w:cs="Times New Roman"/>
          <w:sz w:val="24"/>
          <w:szCs w:val="24"/>
        </w:rPr>
      </w:pPr>
      <w:r w:rsidRPr="00A52D0F">
        <w:rPr>
          <w:rFonts w:ascii="Times New Roman" w:eastAsia="Arial" w:hAnsi="Times New Roman" w:cs="Times New Roman"/>
          <w:color w:val="2B2B2B"/>
          <w:sz w:val="24"/>
          <w:szCs w:val="24"/>
          <w:highlight w:val="white"/>
        </w:rPr>
        <w:t>Музика се неоспорно издваја као уметност која најбрже, најједноставније и најпотпуније приказује повезаност једне хуманистичке дисциплине с различитим научним областима: природних, друштвених, инжењерско- технолошких, и наравно сродних хуманистичких наука.</w:t>
      </w:r>
    </w:p>
    <w:p w14:paraId="57CAF937"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Кажу да је за наше понашање и начин размишљања задужена лева или десна страна мозга. Лева страна контролише читање, писање, рачунање и логичко размишљање, а десна страна контролише креативност и уметничка чула.</w:t>
      </w:r>
    </w:p>
    <w:p w14:paraId="20C79B6F"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Код већине људи једна страна мозга је доминантна. Бројна истраживања су показала да је код одраслих људи доминанта лева страна мозга. Занимљиво је да је десна страна мозга доминантна код деце.</w:t>
      </w:r>
    </w:p>
    <w:p w14:paraId="24A2ACBF"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 Зашто је то тако?</w:t>
      </w:r>
    </w:p>
    <w:p w14:paraId="0FC9D070"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Од рођења наш мозак користи обе стране, и математичку и уметничку, али данашње васпитање, правила понашања и све што током живота учимо развијају првенствено само леву страну мозга, тако да што смо старији све смо више ускраћени за уметност и креативност.</w:t>
      </w:r>
    </w:p>
    <w:p w14:paraId="4C4E233E"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Музика развија обе стране мозга.</w:t>
      </w:r>
    </w:p>
    <w:p w14:paraId="6CAAD118"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lastRenderedPageBreak/>
        <w:t>Учење музичке културе не значи да ћете ви постати врхунски музичари, виртуози на виолини или клавиру или чувени оперски певачи ( наравно све је могуће ако се довољно трудите и желите), циљ учења музике није ни да живите од тога, да вам то буде животна професија.</w:t>
      </w:r>
    </w:p>
    <w:p w14:paraId="7024822C" w14:textId="77777777" w:rsidR="000363FC" w:rsidRPr="00A52D0F"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Музику учимо да бисмо развијали ваш мозак, како бисте били успешнији у свему што одаберете да радите у животу. </w:t>
      </w:r>
    </w:p>
    <w:p w14:paraId="43A2C6F3" w14:textId="77777777" w:rsidR="008B3F74" w:rsidRDefault="000363FC"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r w:rsidRPr="00A52D0F">
        <w:rPr>
          <w:rFonts w:ascii="Times New Roman" w:eastAsia="Arial" w:hAnsi="Times New Roman" w:cs="Times New Roman"/>
          <w:color w:val="2B2B2B"/>
          <w:sz w:val="24"/>
          <w:szCs w:val="24"/>
        </w:rPr>
        <w:t> Музика нам побољшава меморију, појачава фокус, ослобађа креативност, повећава наш IQ, помаже при контроли бола, ослобађа од анксиозности, потпомаже развоју личности, појачава продуктивност, потпомаже лакшу социјалну интеракцију, побољшава читалачку вештину, побољшава наш вокабулар, побољшава математичке вештине…</w:t>
      </w:r>
    </w:p>
    <w:p w14:paraId="3D7F0F0B" w14:textId="39D6E681" w:rsidR="008E24E9" w:rsidRPr="00D23E51" w:rsidRDefault="008E24E9" w:rsidP="008E24E9">
      <w:pPr>
        <w:pStyle w:val="ListParagraph"/>
        <w:numPr>
          <w:ilvl w:val="0"/>
          <w:numId w:val="51"/>
        </w:numPr>
        <w:ind w:left="0" w:hanging="142"/>
        <w:rPr>
          <w:rFonts w:ascii="Times New Roman" w:hAnsi="Times New Roman" w:cs="Times New Roman"/>
          <w:b/>
          <w:bCs/>
          <w:sz w:val="24"/>
          <w:szCs w:val="24"/>
          <w:u w:val="single"/>
        </w:rPr>
      </w:pPr>
      <w:r w:rsidRPr="00D23E51">
        <w:rPr>
          <w:rFonts w:ascii="Times New Roman" w:hAnsi="Times New Roman" w:cs="Times New Roman"/>
          <w:b/>
          <w:bCs/>
          <w:sz w:val="24"/>
          <w:szCs w:val="24"/>
          <w:u w:val="single"/>
        </w:rPr>
        <w:t>Ф</w:t>
      </w:r>
      <w:r w:rsidR="00D23E51" w:rsidRPr="00D23E51">
        <w:rPr>
          <w:rFonts w:ascii="Times New Roman" w:hAnsi="Times New Roman" w:cs="Times New Roman"/>
          <w:b/>
          <w:bCs/>
          <w:sz w:val="24"/>
          <w:szCs w:val="24"/>
          <w:u w:val="single"/>
          <w:lang w:val="sr-Cyrl-RS"/>
        </w:rPr>
        <w:t xml:space="preserve">ИЗИЧКО </w:t>
      </w:r>
      <w:r w:rsidRPr="00D23E51">
        <w:rPr>
          <w:rFonts w:ascii="Times New Roman" w:hAnsi="Times New Roman" w:cs="Times New Roman"/>
          <w:b/>
          <w:bCs/>
          <w:sz w:val="24"/>
          <w:szCs w:val="24"/>
          <w:u w:val="single"/>
        </w:rPr>
        <w:t xml:space="preserve"> </w:t>
      </w:r>
      <w:r w:rsidR="00D23E51" w:rsidRPr="00D23E51">
        <w:rPr>
          <w:rFonts w:ascii="Times New Roman" w:hAnsi="Times New Roman" w:cs="Times New Roman"/>
          <w:b/>
          <w:bCs/>
          <w:sz w:val="24"/>
          <w:szCs w:val="24"/>
          <w:u w:val="single"/>
          <w:lang w:val="sr-Cyrl-RS"/>
        </w:rPr>
        <w:t>И</w:t>
      </w:r>
      <w:r w:rsidRPr="00D23E51">
        <w:rPr>
          <w:rFonts w:ascii="Times New Roman" w:hAnsi="Times New Roman" w:cs="Times New Roman"/>
          <w:b/>
          <w:bCs/>
          <w:sz w:val="24"/>
          <w:szCs w:val="24"/>
          <w:u w:val="single"/>
        </w:rPr>
        <w:t xml:space="preserve"> </w:t>
      </w:r>
      <w:r w:rsidR="00D23E51" w:rsidRPr="00D23E51">
        <w:rPr>
          <w:rFonts w:ascii="Times New Roman" w:hAnsi="Times New Roman" w:cs="Times New Roman"/>
          <w:b/>
          <w:bCs/>
          <w:sz w:val="24"/>
          <w:szCs w:val="24"/>
          <w:u w:val="single"/>
          <w:lang w:val="sr-Cyrl-RS"/>
        </w:rPr>
        <w:t>ЗДРАВСТВЕНО</w:t>
      </w:r>
      <w:r w:rsidRPr="00D23E51">
        <w:rPr>
          <w:rFonts w:ascii="Times New Roman" w:hAnsi="Times New Roman" w:cs="Times New Roman"/>
          <w:b/>
          <w:bCs/>
          <w:sz w:val="24"/>
          <w:szCs w:val="24"/>
          <w:u w:val="single"/>
        </w:rPr>
        <w:t xml:space="preserve"> </w:t>
      </w:r>
      <w:r w:rsidR="00D23E51" w:rsidRPr="00D23E51">
        <w:rPr>
          <w:rFonts w:ascii="Times New Roman" w:hAnsi="Times New Roman" w:cs="Times New Roman"/>
          <w:b/>
          <w:bCs/>
          <w:sz w:val="24"/>
          <w:szCs w:val="24"/>
          <w:u w:val="single"/>
          <w:lang w:val="sr-Cyrl-RS"/>
        </w:rPr>
        <w:t>ВАСПИТАЊЕ</w:t>
      </w:r>
    </w:p>
    <w:p w14:paraId="4E70F887" w14:textId="77777777" w:rsidR="008E24E9" w:rsidRDefault="008E24E9" w:rsidP="008E24E9">
      <w:pPr>
        <w:rPr>
          <w:rFonts w:ascii="Times New Roman" w:hAnsi="Times New Roman" w:cs="Times New Roman"/>
          <w:sz w:val="24"/>
          <w:szCs w:val="24"/>
        </w:rPr>
      </w:pPr>
      <w:r w:rsidRPr="00A670F7">
        <w:rPr>
          <w:rFonts w:ascii="Times New Roman" w:hAnsi="Times New Roman" w:cs="Times New Roman"/>
          <w:sz w:val="24"/>
          <w:szCs w:val="24"/>
        </w:rPr>
        <w:t xml:space="preserve">Стручно веће за предмет физичко и здравствено васпитање </w:t>
      </w:r>
    </w:p>
    <w:p w14:paraId="5EFB4395" w14:textId="77777777" w:rsidR="008E24E9" w:rsidRDefault="008E24E9" w:rsidP="008E24E9">
      <w:pPr>
        <w:rPr>
          <w:rFonts w:ascii="Times New Roman" w:hAnsi="Times New Roman" w:cs="Times New Roman"/>
          <w:sz w:val="24"/>
          <w:szCs w:val="24"/>
        </w:rPr>
      </w:pPr>
      <w:r w:rsidRPr="00A670F7">
        <w:rPr>
          <w:rFonts w:ascii="Times New Roman" w:hAnsi="Times New Roman" w:cs="Times New Roman"/>
          <w:sz w:val="24"/>
          <w:szCs w:val="24"/>
        </w:rPr>
        <w:t>Овим документом утврђују се начин, поступак и критеријуми оцењивања постигнућа ученика из предмета физичко и здравствено васпитање од 5 – 8 разреда.</w:t>
      </w:r>
    </w:p>
    <w:p w14:paraId="685CA496" w14:textId="77777777" w:rsidR="008E24E9" w:rsidRDefault="008E24E9" w:rsidP="008E24E9">
      <w:pPr>
        <w:rPr>
          <w:rFonts w:ascii="Times New Roman" w:hAnsi="Times New Roman" w:cs="Times New Roman"/>
          <w:sz w:val="24"/>
          <w:szCs w:val="24"/>
        </w:rPr>
      </w:pPr>
      <w:r w:rsidRPr="00A670F7">
        <w:rPr>
          <w:rFonts w:ascii="Times New Roman" w:hAnsi="Times New Roman" w:cs="Times New Roman"/>
          <w:sz w:val="24"/>
          <w:szCs w:val="24"/>
        </w:rPr>
        <w:t xml:space="preserve"> </w:t>
      </w:r>
      <w:r w:rsidRPr="00A670F7">
        <w:rPr>
          <w:rFonts w:ascii="Times New Roman" w:hAnsi="Times New Roman" w:cs="Times New Roman"/>
          <w:b/>
          <w:bCs/>
          <w:sz w:val="24"/>
          <w:szCs w:val="24"/>
          <w:u w:val="single"/>
        </w:rPr>
        <w:t>Сврха и принципи оцењивања</w:t>
      </w:r>
      <w:r w:rsidRPr="00A670F7">
        <w:rPr>
          <w:rFonts w:ascii="Times New Roman" w:hAnsi="Times New Roman" w:cs="Times New Roman"/>
          <w:sz w:val="24"/>
          <w:szCs w:val="24"/>
        </w:rPr>
        <w:t xml:space="preserve"> </w:t>
      </w:r>
    </w:p>
    <w:p w14:paraId="4522F931" w14:textId="77777777" w:rsidR="008E24E9" w:rsidRDefault="008E24E9" w:rsidP="008E24E9">
      <w:pPr>
        <w:rPr>
          <w:rFonts w:ascii="Times New Roman" w:hAnsi="Times New Roman" w:cs="Times New Roman"/>
          <w:sz w:val="24"/>
          <w:szCs w:val="24"/>
        </w:rPr>
      </w:pPr>
      <w:r w:rsidRPr="00A670F7">
        <w:rPr>
          <w:rFonts w:ascii="Times New Roman" w:hAnsi="Times New Roman" w:cs="Times New Roman"/>
          <w:sz w:val="24"/>
          <w:szCs w:val="24"/>
        </w:rPr>
        <w:t xml:space="preserve">Наставник се руководи следећим принципима при оцењивању: 1) поузданост: означава усаглашеност оцене са утврђеним, јавним и прецизним критеријумима оцењивања; 2) ваљаност: оцена исказује ефекте учења (оствареност исхода, ангажовање и напредовање ученика); 3) разноврсност начина оцењивања: избор одговарајућих и примена различитих метода и техника оцењивања како би се осигурала ваљаност, поузданост и објективност оцена; 4) редовност и благовременост оцењивања, обезбеђује континуитет у информисању ученика о њиховој ефикасности у процесу учења и ефекат оцене на даљи процес учења; 5) оцењивање без дискриминације и издвајања по било ком основу; 6) уважавање индивидуалних разлика. </w:t>
      </w:r>
    </w:p>
    <w:p w14:paraId="69BE9973" w14:textId="77777777" w:rsidR="008E24E9" w:rsidRDefault="008E24E9" w:rsidP="008E24E9">
      <w:pPr>
        <w:rPr>
          <w:rFonts w:ascii="Times New Roman" w:hAnsi="Times New Roman" w:cs="Times New Roman"/>
          <w:sz w:val="24"/>
          <w:szCs w:val="24"/>
        </w:rPr>
      </w:pPr>
      <w:r w:rsidRPr="00A670F7">
        <w:rPr>
          <w:rFonts w:ascii="Times New Roman" w:hAnsi="Times New Roman" w:cs="Times New Roman"/>
          <w:b/>
          <w:bCs/>
          <w:sz w:val="24"/>
          <w:szCs w:val="24"/>
        </w:rPr>
        <w:t>Предмет и врсте оцењивања</w:t>
      </w:r>
      <w:r w:rsidRPr="00A670F7">
        <w:rPr>
          <w:rFonts w:ascii="Times New Roman" w:hAnsi="Times New Roman" w:cs="Times New Roman"/>
          <w:sz w:val="24"/>
          <w:szCs w:val="24"/>
        </w:rPr>
        <w:t xml:space="preserve"> </w:t>
      </w:r>
    </w:p>
    <w:p w14:paraId="5011CA03" w14:textId="77777777" w:rsidR="008E24E9" w:rsidRDefault="008E24E9" w:rsidP="008E24E9">
      <w:pPr>
        <w:rPr>
          <w:rFonts w:ascii="Times New Roman" w:hAnsi="Times New Roman" w:cs="Times New Roman"/>
          <w:sz w:val="24"/>
          <w:szCs w:val="24"/>
        </w:rPr>
      </w:pPr>
      <w:r w:rsidRPr="00A670F7">
        <w:rPr>
          <w:rFonts w:ascii="Times New Roman" w:hAnsi="Times New Roman" w:cs="Times New Roman"/>
          <w:sz w:val="24"/>
          <w:szCs w:val="24"/>
        </w:rPr>
        <w:t xml:space="preserve">Оцена је описна и бројчана. </w:t>
      </w:r>
      <w:r>
        <w:rPr>
          <w:rFonts w:ascii="Times New Roman" w:hAnsi="Times New Roman" w:cs="Times New Roman"/>
          <w:sz w:val="24"/>
          <w:szCs w:val="24"/>
        </w:rPr>
        <w:t>(</w:t>
      </w:r>
      <w:r>
        <w:rPr>
          <w:rFonts w:ascii="Times New Roman" w:hAnsi="Times New Roman" w:cs="Times New Roman"/>
          <w:sz w:val="24"/>
          <w:szCs w:val="24"/>
          <w:lang w:val="sr-Cyrl-RS"/>
        </w:rPr>
        <w:t>формативно и сумативно оцењивање)</w:t>
      </w:r>
    </w:p>
    <w:p w14:paraId="557FAAE2" w14:textId="77777777" w:rsidR="008E24E9" w:rsidRDefault="008E24E9" w:rsidP="008E24E9">
      <w:pPr>
        <w:rPr>
          <w:rFonts w:ascii="Times New Roman" w:hAnsi="Times New Roman" w:cs="Times New Roman"/>
          <w:sz w:val="24"/>
          <w:szCs w:val="24"/>
        </w:rPr>
      </w:pPr>
      <w:r w:rsidRPr="00A670F7">
        <w:rPr>
          <w:rFonts w:ascii="Times New Roman" w:hAnsi="Times New Roman" w:cs="Times New Roman"/>
          <w:sz w:val="24"/>
          <w:szCs w:val="24"/>
          <w:u w:val="single"/>
        </w:rPr>
        <w:t>Формативно оцењивање</w:t>
      </w:r>
      <w:r w:rsidRPr="00A670F7">
        <w:rPr>
          <w:rFonts w:ascii="Times New Roman" w:hAnsi="Times New Roman" w:cs="Times New Roman"/>
          <w:sz w:val="24"/>
          <w:szCs w:val="24"/>
        </w:rPr>
        <w:t>, јесте редовно и планско прикупљање релевантних података о напредовању ученика, постизању прописаних исхода и циљева и постигнутом степену развоја компетенција ученика.</w:t>
      </w:r>
    </w:p>
    <w:p w14:paraId="1DCB791E" w14:textId="77777777" w:rsidR="008E24E9" w:rsidRDefault="008E24E9" w:rsidP="008E24E9">
      <w:pPr>
        <w:rPr>
          <w:rFonts w:ascii="Times New Roman" w:hAnsi="Times New Roman" w:cs="Times New Roman"/>
          <w:sz w:val="24"/>
          <w:szCs w:val="24"/>
          <w:lang w:val="sr-Cyrl-RS"/>
        </w:rPr>
      </w:pPr>
      <w:r w:rsidRPr="00A670F7">
        <w:rPr>
          <w:rFonts w:ascii="Times New Roman" w:hAnsi="Times New Roman" w:cs="Times New Roman"/>
          <w:sz w:val="24"/>
          <w:szCs w:val="24"/>
          <w:u w:val="single"/>
        </w:rPr>
        <w:lastRenderedPageBreak/>
        <w:t>Сумативно оцењивање</w:t>
      </w:r>
      <w:r w:rsidRPr="00A670F7">
        <w:rPr>
          <w:rFonts w:ascii="Times New Roman" w:hAnsi="Times New Roman" w:cs="Times New Roman"/>
          <w:sz w:val="24"/>
          <w:szCs w:val="24"/>
        </w:rPr>
        <w:t>, у смислу ових критеријума, јесте вредновање постигнућа ученика на крају програмске целине, модула или за класификациони период из предмета и владања. Оцене добијене сумативним оцењивањем су, по правилу, бројчане и уносе се у електронски дневник, а могу бити унете и у педагошку документацију</w:t>
      </w:r>
      <w:r w:rsidRPr="00A670F7">
        <w:rPr>
          <w:rFonts w:ascii="Times New Roman" w:hAnsi="Times New Roman" w:cs="Times New Roman"/>
          <w:sz w:val="24"/>
          <w:szCs w:val="24"/>
          <w:lang w:val="sr-Cyrl-RS"/>
        </w:rPr>
        <w:t>.</w:t>
      </w:r>
    </w:p>
    <w:p w14:paraId="21F245A6" w14:textId="77777777" w:rsidR="008E24E9" w:rsidRPr="0052438B" w:rsidRDefault="008E24E9" w:rsidP="008E24E9">
      <w:pPr>
        <w:rPr>
          <w:rFonts w:ascii="Times New Roman" w:hAnsi="Times New Roman" w:cs="Times New Roman"/>
          <w:sz w:val="24"/>
          <w:szCs w:val="24"/>
        </w:rPr>
      </w:pPr>
      <w:r w:rsidRPr="0052438B">
        <w:rPr>
          <w:rFonts w:ascii="Times New Roman" w:hAnsi="Times New Roman" w:cs="Times New Roman"/>
          <w:sz w:val="24"/>
          <w:szCs w:val="24"/>
        </w:rPr>
        <w:t xml:space="preserve">Оцењивање ученика из предмета Физичко и здравствено васпитање се састоји из три сегмента: </w:t>
      </w:r>
    </w:p>
    <w:p w14:paraId="6666AB4C" w14:textId="77777777" w:rsidR="008E24E9" w:rsidRPr="0052438B" w:rsidRDefault="008E24E9" w:rsidP="008E24E9">
      <w:pPr>
        <w:spacing w:after="0"/>
        <w:rPr>
          <w:rFonts w:ascii="Times New Roman" w:hAnsi="Times New Roman" w:cs="Times New Roman"/>
          <w:sz w:val="24"/>
          <w:szCs w:val="24"/>
        </w:rPr>
      </w:pPr>
      <w:r w:rsidRPr="0052438B">
        <w:rPr>
          <w:rFonts w:ascii="Times New Roman" w:hAnsi="Times New Roman" w:cs="Times New Roman"/>
          <w:sz w:val="24"/>
          <w:szCs w:val="24"/>
        </w:rPr>
        <w:t xml:space="preserve">1. Однос према раду </w:t>
      </w:r>
    </w:p>
    <w:p w14:paraId="0BC67315" w14:textId="77777777" w:rsidR="008E24E9" w:rsidRPr="0052438B" w:rsidRDefault="008E24E9" w:rsidP="008E24E9">
      <w:pPr>
        <w:spacing w:after="0"/>
        <w:rPr>
          <w:rFonts w:ascii="Times New Roman" w:hAnsi="Times New Roman" w:cs="Times New Roman"/>
          <w:sz w:val="24"/>
          <w:szCs w:val="24"/>
        </w:rPr>
      </w:pPr>
      <w:r w:rsidRPr="0052438B">
        <w:rPr>
          <w:rFonts w:ascii="Times New Roman" w:hAnsi="Times New Roman" w:cs="Times New Roman"/>
          <w:sz w:val="24"/>
          <w:szCs w:val="24"/>
        </w:rPr>
        <w:t xml:space="preserve">2. Физичке способности и усвајање моторичких вештина и спортских дисциплина </w:t>
      </w:r>
    </w:p>
    <w:p w14:paraId="57399264" w14:textId="77777777" w:rsidR="008E24E9" w:rsidRDefault="008E24E9" w:rsidP="008E24E9">
      <w:pPr>
        <w:spacing w:after="0"/>
        <w:rPr>
          <w:rFonts w:ascii="Times New Roman" w:hAnsi="Times New Roman" w:cs="Times New Roman"/>
          <w:sz w:val="24"/>
          <w:szCs w:val="24"/>
        </w:rPr>
      </w:pPr>
      <w:r w:rsidRPr="0052438B">
        <w:rPr>
          <w:rFonts w:ascii="Times New Roman" w:hAnsi="Times New Roman" w:cs="Times New Roman"/>
          <w:sz w:val="24"/>
          <w:szCs w:val="24"/>
        </w:rPr>
        <w:t>3. Физичка и здравствена култура</w:t>
      </w:r>
    </w:p>
    <w:p w14:paraId="56B1F525" w14:textId="77777777" w:rsidR="008E24E9" w:rsidRPr="0052438B" w:rsidRDefault="008E24E9" w:rsidP="008E24E9">
      <w:pPr>
        <w:rPr>
          <w:rFonts w:ascii="Times New Roman" w:hAnsi="Times New Roman" w:cs="Times New Roman"/>
          <w:sz w:val="24"/>
          <w:szCs w:val="24"/>
        </w:rPr>
      </w:pPr>
      <w:r w:rsidRPr="0052438B">
        <w:rPr>
          <w:rFonts w:ascii="Times New Roman" w:hAnsi="Times New Roman" w:cs="Times New Roman"/>
          <w:sz w:val="24"/>
          <w:szCs w:val="24"/>
        </w:rPr>
        <w:t xml:space="preserve">Оценом се изражава: </w:t>
      </w:r>
    </w:p>
    <w:p w14:paraId="04167F16" w14:textId="77777777" w:rsidR="008E24E9" w:rsidRPr="0052438B" w:rsidRDefault="008E24E9" w:rsidP="008E24E9">
      <w:pPr>
        <w:spacing w:after="0"/>
        <w:rPr>
          <w:rFonts w:ascii="Times New Roman" w:hAnsi="Times New Roman" w:cs="Times New Roman"/>
          <w:sz w:val="24"/>
          <w:szCs w:val="24"/>
        </w:rPr>
      </w:pPr>
      <w:r w:rsidRPr="0052438B">
        <w:rPr>
          <w:rFonts w:ascii="Times New Roman" w:hAnsi="Times New Roman" w:cs="Times New Roman"/>
          <w:sz w:val="24"/>
          <w:szCs w:val="24"/>
        </w:rPr>
        <w:t xml:space="preserve">1) оствареност циљева и прописаних, односно прилагођених стандарда постигнућа, достизање исхода и степена развијености компетенција у току савладавања програма предмета; </w:t>
      </w:r>
    </w:p>
    <w:p w14:paraId="6E161F05" w14:textId="77777777" w:rsidR="008E24E9" w:rsidRPr="0052438B" w:rsidRDefault="008E24E9" w:rsidP="008E24E9">
      <w:pPr>
        <w:spacing w:after="0"/>
        <w:rPr>
          <w:rFonts w:ascii="Times New Roman" w:hAnsi="Times New Roman" w:cs="Times New Roman"/>
          <w:sz w:val="24"/>
          <w:szCs w:val="24"/>
        </w:rPr>
      </w:pPr>
      <w:r w:rsidRPr="0052438B">
        <w:rPr>
          <w:rFonts w:ascii="Times New Roman" w:hAnsi="Times New Roman" w:cs="Times New Roman"/>
          <w:sz w:val="24"/>
          <w:szCs w:val="24"/>
        </w:rPr>
        <w:t xml:space="preserve">2) ангажовање ученика у настави; </w:t>
      </w:r>
    </w:p>
    <w:p w14:paraId="61B0ED36" w14:textId="77777777" w:rsidR="008E24E9" w:rsidRPr="0052438B" w:rsidRDefault="008E24E9" w:rsidP="008E24E9">
      <w:pPr>
        <w:spacing w:after="0"/>
        <w:rPr>
          <w:rFonts w:ascii="Times New Roman" w:hAnsi="Times New Roman" w:cs="Times New Roman"/>
          <w:sz w:val="24"/>
          <w:szCs w:val="24"/>
        </w:rPr>
      </w:pPr>
      <w:r w:rsidRPr="0052438B">
        <w:rPr>
          <w:rFonts w:ascii="Times New Roman" w:hAnsi="Times New Roman" w:cs="Times New Roman"/>
          <w:sz w:val="24"/>
          <w:szCs w:val="24"/>
        </w:rPr>
        <w:t xml:space="preserve">3) напредовање у односу на претходни период; </w:t>
      </w:r>
    </w:p>
    <w:p w14:paraId="5B892E1F" w14:textId="77777777" w:rsidR="008E24E9" w:rsidRPr="0052438B" w:rsidRDefault="008E24E9" w:rsidP="008E24E9">
      <w:pPr>
        <w:spacing w:after="0"/>
        <w:rPr>
          <w:rFonts w:ascii="Times New Roman" w:hAnsi="Times New Roman" w:cs="Times New Roman"/>
          <w:sz w:val="24"/>
          <w:szCs w:val="24"/>
        </w:rPr>
      </w:pPr>
      <w:r w:rsidRPr="0052438B">
        <w:rPr>
          <w:rFonts w:ascii="Times New Roman" w:hAnsi="Times New Roman" w:cs="Times New Roman"/>
          <w:sz w:val="24"/>
          <w:szCs w:val="24"/>
        </w:rPr>
        <w:t>4) препорука за даље напредовање ученика.</w:t>
      </w:r>
    </w:p>
    <w:p w14:paraId="38BB3E9E" w14:textId="77777777" w:rsidR="008E24E9" w:rsidRDefault="008E24E9" w:rsidP="008E24E9">
      <w:pPr>
        <w:rPr>
          <w:rFonts w:ascii="Times New Roman" w:hAnsi="Times New Roman" w:cs="Times New Roman"/>
          <w:sz w:val="24"/>
          <w:szCs w:val="24"/>
        </w:rPr>
      </w:pPr>
      <w:r w:rsidRPr="0052438B">
        <w:rPr>
          <w:rFonts w:ascii="Times New Roman" w:hAnsi="Times New Roman" w:cs="Times New Roman"/>
          <w:sz w:val="24"/>
          <w:szCs w:val="24"/>
        </w:rPr>
        <w:t xml:space="preserve"> Бројчане оцене су: одличан (5), врло добар (4), добар (3), довољан (2) и недовољан (1)</w:t>
      </w:r>
    </w:p>
    <w:p w14:paraId="025E07B2" w14:textId="77777777" w:rsidR="008E24E9" w:rsidRPr="0052438B" w:rsidRDefault="008E24E9" w:rsidP="008E24E9">
      <w:pPr>
        <w:rPr>
          <w:rFonts w:ascii="Times New Roman" w:hAnsi="Times New Roman" w:cs="Times New Roman"/>
          <w:sz w:val="24"/>
          <w:szCs w:val="24"/>
        </w:rPr>
      </w:pPr>
      <w:r w:rsidRPr="0052438B">
        <w:rPr>
          <w:rFonts w:ascii="Times New Roman" w:hAnsi="Times New Roman" w:cs="Times New Roman"/>
          <w:sz w:val="24"/>
          <w:szCs w:val="24"/>
        </w:rPr>
        <w:t>-</w:t>
      </w:r>
      <w:r w:rsidRPr="0052438B">
        <w:rPr>
          <w:rFonts w:ascii="Times New Roman" w:hAnsi="Times New Roman" w:cs="Times New Roman"/>
          <w:sz w:val="24"/>
          <w:szCs w:val="24"/>
          <w:lang w:val="sr-Cyrl-RS"/>
        </w:rPr>
        <w:t xml:space="preserve"> </w:t>
      </w:r>
      <w:r w:rsidRPr="0052438B">
        <w:rPr>
          <w:rFonts w:ascii="Times New Roman" w:hAnsi="Times New Roman" w:cs="Times New Roman"/>
          <w:sz w:val="24"/>
          <w:szCs w:val="24"/>
        </w:rPr>
        <w:t xml:space="preserve">Индивидуални напредак моторичких способности сваког ученика процењује се у односу на претходно проверено стање. Приликом оцењивања неопходно је узети у обзир способности ученика, степен спретности и умешности. </w:t>
      </w:r>
    </w:p>
    <w:p w14:paraId="6C59F866" w14:textId="77777777" w:rsidR="008E24E9" w:rsidRPr="0052438B" w:rsidRDefault="008E24E9" w:rsidP="008E24E9">
      <w:pPr>
        <w:rPr>
          <w:rFonts w:ascii="Times New Roman" w:hAnsi="Times New Roman" w:cs="Times New Roman"/>
          <w:sz w:val="24"/>
          <w:szCs w:val="24"/>
        </w:rPr>
      </w:pPr>
      <w:r w:rsidRPr="0052438B">
        <w:rPr>
          <w:rFonts w:ascii="Times New Roman" w:hAnsi="Times New Roman" w:cs="Times New Roman"/>
          <w:sz w:val="24"/>
          <w:szCs w:val="24"/>
          <w:lang w:val="sr-Cyrl-RS"/>
        </w:rPr>
        <w:t xml:space="preserve">- </w:t>
      </w:r>
      <w:r w:rsidRPr="0052438B">
        <w:rPr>
          <w:rFonts w:ascii="Times New Roman" w:hAnsi="Times New Roman" w:cs="Times New Roman"/>
          <w:sz w:val="24"/>
          <w:szCs w:val="24"/>
        </w:rPr>
        <w:t xml:space="preserve">Уколико ученик нема развијене посебне способности, приликом оцењивања узима се у обзир његов иднивидуални напредак у односу на претходна достугнућа и могућности као и ангажовање ученика у наставном процесу. </w:t>
      </w:r>
    </w:p>
    <w:p w14:paraId="529B5EDC" w14:textId="77777777" w:rsidR="008E24E9" w:rsidRPr="0052438B" w:rsidRDefault="008E24E9" w:rsidP="008E24E9">
      <w:pPr>
        <w:rPr>
          <w:rFonts w:ascii="Times New Roman" w:hAnsi="Times New Roman" w:cs="Times New Roman"/>
          <w:sz w:val="24"/>
          <w:szCs w:val="24"/>
        </w:rPr>
      </w:pPr>
      <w:r w:rsidRPr="0052438B">
        <w:rPr>
          <w:rFonts w:ascii="Times New Roman" w:hAnsi="Times New Roman" w:cs="Times New Roman"/>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14:paraId="2D930DCB" w14:textId="77777777" w:rsidR="008E24E9" w:rsidRDefault="008E24E9" w:rsidP="008E24E9">
      <w:pPr>
        <w:rPr>
          <w:rFonts w:ascii="Times New Roman" w:hAnsi="Times New Roman" w:cs="Times New Roman"/>
          <w:sz w:val="24"/>
          <w:szCs w:val="24"/>
        </w:rPr>
      </w:pPr>
      <w:r w:rsidRPr="0052438B">
        <w:rPr>
          <w:rFonts w:ascii="Times New Roman" w:hAnsi="Times New Roman" w:cs="Times New Roman"/>
          <w:sz w:val="24"/>
          <w:szCs w:val="24"/>
        </w:rPr>
        <w:t xml:space="preserve"> -Уколико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14:paraId="7D84DF7D" w14:textId="77777777" w:rsidR="008E24E9" w:rsidRDefault="008E24E9" w:rsidP="008E24E9">
      <w:pPr>
        <w:rPr>
          <w:rFonts w:ascii="Times New Roman" w:hAnsi="Times New Roman" w:cs="Times New Roman"/>
          <w:sz w:val="24"/>
          <w:szCs w:val="24"/>
          <w:lang w:val="sr-Cyrl-RS"/>
        </w:rPr>
      </w:pPr>
      <w:r w:rsidRPr="0052438B">
        <w:rPr>
          <w:rFonts w:ascii="Times New Roman" w:hAnsi="Times New Roman" w:cs="Times New Roman"/>
          <w:sz w:val="24"/>
          <w:szCs w:val="24"/>
        </w:rPr>
        <w:t>Код ученика ослобођених од практичног дела наставе, наставник прати и вреднује: - ниво остварености исхода из области Физичка и здравствена култура</w:t>
      </w:r>
      <w:r>
        <w:rPr>
          <w:rFonts w:ascii="Times New Roman" w:hAnsi="Times New Roman" w:cs="Times New Roman"/>
          <w:sz w:val="24"/>
          <w:szCs w:val="24"/>
          <w:lang w:val="sr-Cyrl-RS"/>
        </w:rPr>
        <w:t>, теоретска знања из области спортских игара (рукомет, кошарка, одбојка, гимнастика).</w:t>
      </w:r>
    </w:p>
    <w:p w14:paraId="6D7EA7D5" w14:textId="77777777" w:rsidR="008E24E9" w:rsidRDefault="008E24E9" w:rsidP="008E24E9">
      <w:pPr>
        <w:rPr>
          <w:rFonts w:ascii="Times New Roman" w:hAnsi="Times New Roman" w:cs="Times New Roman"/>
          <w:sz w:val="24"/>
          <w:szCs w:val="24"/>
          <w:lang w:val="sr-Cyrl-RS"/>
        </w:rPr>
      </w:pPr>
      <w:r w:rsidRPr="004B70D4">
        <w:rPr>
          <w:rFonts w:ascii="Times New Roman" w:hAnsi="Times New Roman" w:cs="Times New Roman"/>
          <w:sz w:val="24"/>
          <w:szCs w:val="24"/>
        </w:rPr>
        <w:lastRenderedPageBreak/>
        <w:t>Оцењивање моторичких вештина, спорта и спортских дисциплина врши се на основу минималних образовних задатака и образовних стандарда за крај обавезног образовања</w:t>
      </w:r>
      <w:r>
        <w:rPr>
          <w:rFonts w:ascii="Times New Roman" w:hAnsi="Times New Roman" w:cs="Times New Roman"/>
          <w:sz w:val="24"/>
          <w:szCs w:val="24"/>
          <w:lang w:val="sr-Cyrl-RS"/>
        </w:rPr>
        <w:t>.</w:t>
      </w:r>
    </w:p>
    <w:p w14:paraId="2EF98619" w14:textId="77777777" w:rsidR="008E24E9" w:rsidRDefault="008E24E9" w:rsidP="008E24E9">
      <w:pPr>
        <w:rPr>
          <w:rFonts w:ascii="Times New Roman" w:hAnsi="Times New Roman" w:cs="Times New Roman"/>
          <w:sz w:val="24"/>
          <w:szCs w:val="24"/>
        </w:rPr>
      </w:pPr>
      <w:r w:rsidRPr="004B70D4">
        <w:rPr>
          <w:rFonts w:ascii="Times New Roman" w:hAnsi="Times New Roman" w:cs="Times New Roman"/>
          <w:sz w:val="24"/>
          <w:szCs w:val="24"/>
        </w:rPr>
        <w:t>Образовни стандарди подразумевају ниво савладаности садржаја програма Физичког и здравственог васпитања из:</w:t>
      </w:r>
    </w:p>
    <w:p w14:paraId="359A4054" w14:textId="77777777" w:rsidR="008E24E9" w:rsidRPr="004B70D4" w:rsidRDefault="008E24E9" w:rsidP="008E24E9">
      <w:pPr>
        <w:pStyle w:val="ListParagraph"/>
        <w:numPr>
          <w:ilvl w:val="0"/>
          <w:numId w:val="50"/>
        </w:numPr>
        <w:rPr>
          <w:rFonts w:ascii="Times New Roman" w:hAnsi="Times New Roman" w:cs="Times New Roman"/>
          <w:sz w:val="24"/>
          <w:szCs w:val="24"/>
          <w:lang w:val="sr-Cyrl-RS"/>
        </w:rPr>
      </w:pPr>
      <w:r w:rsidRPr="004B70D4">
        <w:rPr>
          <w:rFonts w:ascii="Times New Roman" w:hAnsi="Times New Roman" w:cs="Times New Roman"/>
          <w:sz w:val="24"/>
          <w:szCs w:val="24"/>
        </w:rPr>
        <w:t xml:space="preserve"> Спортских игара</w:t>
      </w:r>
      <w:r>
        <w:rPr>
          <w:rFonts w:ascii="Times New Roman" w:hAnsi="Times New Roman" w:cs="Times New Roman"/>
          <w:sz w:val="24"/>
          <w:szCs w:val="24"/>
          <w:lang w:val="sr-Cyrl-RS"/>
        </w:rPr>
        <w:t xml:space="preserve"> </w:t>
      </w:r>
      <w:r w:rsidRPr="004B70D4">
        <w:rPr>
          <w:rFonts w:ascii="Times New Roman" w:hAnsi="Times New Roman" w:cs="Times New Roman"/>
          <w:sz w:val="24"/>
          <w:szCs w:val="24"/>
        </w:rPr>
        <w:t xml:space="preserve">(кошарке,одбојке,рукомета и фудбала) </w:t>
      </w:r>
    </w:p>
    <w:p w14:paraId="79A2A8C9" w14:textId="77777777" w:rsidR="008E24E9" w:rsidRPr="004B70D4" w:rsidRDefault="008E24E9" w:rsidP="008E24E9">
      <w:pPr>
        <w:pStyle w:val="ListParagraph"/>
        <w:numPr>
          <w:ilvl w:val="0"/>
          <w:numId w:val="50"/>
        </w:numPr>
        <w:rPr>
          <w:rFonts w:ascii="Times New Roman" w:hAnsi="Times New Roman" w:cs="Times New Roman"/>
          <w:sz w:val="24"/>
          <w:szCs w:val="24"/>
          <w:lang w:val="sr-Cyrl-RS"/>
        </w:rPr>
      </w:pPr>
      <w:r w:rsidRPr="004B70D4">
        <w:rPr>
          <w:rFonts w:ascii="Times New Roman" w:hAnsi="Times New Roman" w:cs="Times New Roman"/>
          <w:sz w:val="24"/>
          <w:szCs w:val="24"/>
        </w:rPr>
        <w:t xml:space="preserve"> Атлетике (дисциплина трчања</w:t>
      </w:r>
      <w:r>
        <w:rPr>
          <w:rFonts w:ascii="Times New Roman" w:hAnsi="Times New Roman" w:cs="Times New Roman"/>
          <w:sz w:val="24"/>
          <w:szCs w:val="24"/>
          <w:lang w:val="sr-Cyrl-RS"/>
        </w:rPr>
        <w:t xml:space="preserve"> и </w:t>
      </w:r>
      <w:r w:rsidRPr="004B70D4">
        <w:rPr>
          <w:rFonts w:ascii="Times New Roman" w:hAnsi="Times New Roman" w:cs="Times New Roman"/>
          <w:sz w:val="24"/>
          <w:szCs w:val="24"/>
        </w:rPr>
        <w:t xml:space="preserve">скокова ) </w:t>
      </w:r>
    </w:p>
    <w:p w14:paraId="703211CA" w14:textId="77777777" w:rsidR="008E24E9" w:rsidRPr="004B70D4" w:rsidRDefault="008E24E9" w:rsidP="008E24E9">
      <w:pPr>
        <w:pStyle w:val="ListParagraph"/>
        <w:numPr>
          <w:ilvl w:val="0"/>
          <w:numId w:val="50"/>
        </w:numPr>
        <w:rPr>
          <w:rFonts w:ascii="Times New Roman" w:hAnsi="Times New Roman" w:cs="Times New Roman"/>
          <w:sz w:val="24"/>
          <w:szCs w:val="24"/>
          <w:lang w:val="sr-Cyrl-RS"/>
        </w:rPr>
      </w:pPr>
      <w:r w:rsidRPr="004B70D4">
        <w:rPr>
          <w:rFonts w:ascii="Times New Roman" w:hAnsi="Times New Roman" w:cs="Times New Roman"/>
          <w:sz w:val="24"/>
          <w:szCs w:val="24"/>
        </w:rPr>
        <w:t xml:space="preserve"> Гимнастике (на тлу, греди, прескоку) </w:t>
      </w:r>
    </w:p>
    <w:p w14:paraId="4BE16C71" w14:textId="77777777" w:rsidR="008E24E9" w:rsidRPr="004B70D4" w:rsidRDefault="008E24E9" w:rsidP="008E24E9">
      <w:pPr>
        <w:pStyle w:val="ListParagraph"/>
        <w:numPr>
          <w:ilvl w:val="0"/>
          <w:numId w:val="50"/>
        </w:numPr>
        <w:rPr>
          <w:rFonts w:ascii="Times New Roman" w:hAnsi="Times New Roman" w:cs="Times New Roman"/>
          <w:sz w:val="24"/>
          <w:szCs w:val="24"/>
          <w:lang w:val="sr-Cyrl-RS"/>
        </w:rPr>
      </w:pPr>
      <w:r w:rsidRPr="004B70D4">
        <w:rPr>
          <w:rFonts w:ascii="Times New Roman" w:hAnsi="Times New Roman" w:cs="Times New Roman"/>
          <w:sz w:val="24"/>
          <w:szCs w:val="24"/>
        </w:rPr>
        <w:t xml:space="preserve"> Плеса, ритмичке гимнастике, вежби обликовања, полигона.</w:t>
      </w:r>
    </w:p>
    <w:p w14:paraId="220A00D9" w14:textId="77777777" w:rsidR="008E24E9" w:rsidRDefault="008E24E9" w:rsidP="008E24E9">
      <w:pPr>
        <w:ind w:left="60"/>
        <w:rPr>
          <w:rFonts w:ascii="Times New Roman" w:hAnsi="Times New Roman" w:cs="Times New Roman"/>
          <w:sz w:val="24"/>
          <w:szCs w:val="24"/>
        </w:rPr>
      </w:pPr>
      <w:r w:rsidRPr="004B70D4">
        <w:rPr>
          <w:rFonts w:ascii="Times New Roman" w:hAnsi="Times New Roman" w:cs="Times New Roman"/>
          <w:sz w:val="24"/>
          <w:szCs w:val="24"/>
        </w:rPr>
        <w:t xml:space="preserve">Три нивоа савладаности садржаја програма: </w:t>
      </w:r>
    </w:p>
    <w:p w14:paraId="74CF377B" w14:textId="77777777" w:rsidR="008E24E9" w:rsidRDefault="008E24E9" w:rsidP="008E24E9">
      <w:pPr>
        <w:spacing w:after="0"/>
        <w:ind w:left="60"/>
        <w:rPr>
          <w:rFonts w:ascii="Times New Roman" w:hAnsi="Times New Roman" w:cs="Times New Roman"/>
          <w:sz w:val="24"/>
          <w:szCs w:val="24"/>
        </w:rPr>
      </w:pPr>
      <w:r w:rsidRPr="004B70D4">
        <w:rPr>
          <w:rFonts w:ascii="Times New Roman" w:hAnsi="Times New Roman" w:cs="Times New Roman"/>
          <w:sz w:val="24"/>
          <w:szCs w:val="24"/>
        </w:rPr>
        <w:t>1. Основни ниво - ученик игр</w:t>
      </w:r>
      <w:r>
        <w:rPr>
          <w:rFonts w:ascii="Times New Roman" w:hAnsi="Times New Roman" w:cs="Times New Roman"/>
          <w:sz w:val="24"/>
          <w:szCs w:val="24"/>
          <w:lang w:val="sr-Cyrl-RS"/>
        </w:rPr>
        <w:t>а</w:t>
      </w:r>
      <w:r w:rsidRPr="004B70D4">
        <w:rPr>
          <w:rFonts w:ascii="Times New Roman" w:hAnsi="Times New Roman" w:cs="Times New Roman"/>
          <w:sz w:val="24"/>
          <w:szCs w:val="24"/>
        </w:rPr>
        <w:t xml:space="preserve"> спортску игру примењујући </w:t>
      </w:r>
      <w:r w:rsidRPr="006137CF">
        <w:rPr>
          <w:rFonts w:ascii="Times New Roman" w:hAnsi="Times New Roman" w:cs="Times New Roman"/>
          <w:sz w:val="24"/>
          <w:szCs w:val="24"/>
          <w:u w:val="single"/>
        </w:rPr>
        <w:t>основну технику</w:t>
      </w:r>
      <w:r w:rsidRPr="004B70D4">
        <w:rPr>
          <w:rFonts w:ascii="Times New Roman" w:hAnsi="Times New Roman" w:cs="Times New Roman"/>
          <w:sz w:val="24"/>
          <w:szCs w:val="24"/>
        </w:rPr>
        <w:t xml:space="preserve">,неопходна правила и сарађује са члановима екипе изражавајући своју личност уз поштовање других 2. Средњи ниво - ученик игра спортску игру примењујући </w:t>
      </w:r>
      <w:r w:rsidRPr="006137CF">
        <w:rPr>
          <w:rFonts w:ascii="Times New Roman" w:hAnsi="Times New Roman" w:cs="Times New Roman"/>
          <w:sz w:val="24"/>
          <w:szCs w:val="24"/>
          <w:u w:val="single"/>
        </w:rPr>
        <w:t>виши ниво технике</w:t>
      </w:r>
      <w:r w:rsidRPr="004B70D4">
        <w:rPr>
          <w:rFonts w:ascii="Times New Roman" w:hAnsi="Times New Roman" w:cs="Times New Roman"/>
          <w:sz w:val="24"/>
          <w:szCs w:val="24"/>
        </w:rPr>
        <w:t>,већи број правила уз висок степен сарадње са члановима екипе</w:t>
      </w:r>
      <w:r>
        <w:rPr>
          <w:rFonts w:ascii="Times New Roman" w:hAnsi="Times New Roman" w:cs="Times New Roman"/>
          <w:sz w:val="24"/>
          <w:szCs w:val="24"/>
          <w:lang w:val="sr-Cyrl-RS"/>
        </w:rPr>
        <w:t>.</w:t>
      </w:r>
      <w:r w:rsidRPr="004B70D4">
        <w:rPr>
          <w:rFonts w:ascii="Times New Roman" w:hAnsi="Times New Roman" w:cs="Times New Roman"/>
          <w:sz w:val="24"/>
          <w:szCs w:val="24"/>
        </w:rPr>
        <w:t xml:space="preserve"> </w:t>
      </w:r>
    </w:p>
    <w:p w14:paraId="4C9061CB" w14:textId="77777777" w:rsidR="008E24E9" w:rsidRDefault="008E24E9" w:rsidP="008E24E9">
      <w:pPr>
        <w:spacing w:after="0"/>
        <w:ind w:left="60"/>
        <w:rPr>
          <w:rFonts w:ascii="Times New Roman" w:hAnsi="Times New Roman" w:cs="Times New Roman"/>
          <w:sz w:val="24"/>
          <w:szCs w:val="24"/>
        </w:rPr>
      </w:pPr>
      <w:r w:rsidRPr="004B70D4">
        <w:rPr>
          <w:rFonts w:ascii="Times New Roman" w:hAnsi="Times New Roman" w:cs="Times New Roman"/>
          <w:sz w:val="24"/>
          <w:szCs w:val="24"/>
        </w:rPr>
        <w:t xml:space="preserve">3. Напредни ниво - игра спортску игру примењујући </w:t>
      </w:r>
      <w:r w:rsidRPr="006137CF">
        <w:rPr>
          <w:rFonts w:ascii="Times New Roman" w:hAnsi="Times New Roman" w:cs="Times New Roman"/>
          <w:sz w:val="24"/>
          <w:szCs w:val="24"/>
          <w:u w:val="single"/>
        </w:rPr>
        <w:t>сложене елементе технике</w:t>
      </w:r>
      <w:r w:rsidRPr="004B70D4">
        <w:rPr>
          <w:rFonts w:ascii="Times New Roman" w:hAnsi="Times New Roman" w:cs="Times New Roman"/>
          <w:sz w:val="24"/>
          <w:szCs w:val="24"/>
        </w:rPr>
        <w:t>,испуњавајући тактичке задатке,учествује у организацији утакмица и суди на такмичењима.</w:t>
      </w:r>
    </w:p>
    <w:p w14:paraId="5A04892D" w14:textId="77777777" w:rsidR="008E24E9" w:rsidRDefault="008E24E9" w:rsidP="008E24E9">
      <w:pPr>
        <w:spacing w:after="0"/>
        <w:ind w:left="60"/>
        <w:rPr>
          <w:rFonts w:ascii="Times New Roman" w:hAnsi="Times New Roman" w:cs="Times New Roman"/>
          <w:sz w:val="24"/>
          <w:szCs w:val="24"/>
        </w:rPr>
      </w:pPr>
    </w:p>
    <w:p w14:paraId="7B0F7AC8" w14:textId="77777777" w:rsidR="008E24E9" w:rsidRDefault="008E24E9" w:rsidP="008E24E9">
      <w:pPr>
        <w:spacing w:after="0"/>
        <w:ind w:left="60"/>
        <w:rPr>
          <w:rFonts w:ascii="Times New Roman" w:hAnsi="Times New Roman" w:cs="Times New Roman"/>
          <w:sz w:val="24"/>
          <w:szCs w:val="24"/>
          <w:lang w:val="sr-Cyrl-RS"/>
        </w:rPr>
      </w:pPr>
      <w:r>
        <w:rPr>
          <w:rFonts w:ascii="Times New Roman" w:hAnsi="Times New Roman" w:cs="Times New Roman"/>
          <w:sz w:val="24"/>
          <w:szCs w:val="24"/>
          <w:lang w:val="sr-Cyrl-RS"/>
        </w:rPr>
        <w:t>Сви предметни наставници прате рад и залагање ученика евидентирањем у педагошкој документацији / ес дневнику. На основу правилника о реализацији практичне наставе физичког и здравственог васпитања ученику се уписује формативна оцена (зелени, жути или црвени „смајли“) за активност / не активност на часу, адекватне /неадекватне опреме, закашњење на час, неоправдани изостанак у раду, нарушавање безбедности на часу.</w:t>
      </w:r>
    </w:p>
    <w:p w14:paraId="1BE63907" w14:textId="77777777" w:rsidR="008E24E9" w:rsidRPr="00504F06" w:rsidRDefault="008E24E9" w:rsidP="008E24E9">
      <w:pPr>
        <w:spacing w:after="0"/>
        <w:ind w:left="60"/>
        <w:rPr>
          <w:rFonts w:ascii="Times New Roman" w:hAnsi="Times New Roman" w:cs="Times New Roman"/>
          <w:sz w:val="24"/>
          <w:szCs w:val="24"/>
          <w:lang w:val="sr-Cyrl-RS"/>
        </w:rPr>
      </w:pPr>
    </w:p>
    <w:p w14:paraId="6A268A72" w14:textId="77777777" w:rsidR="008E24E9" w:rsidRDefault="008E24E9" w:rsidP="008E24E9">
      <w:pPr>
        <w:spacing w:after="0"/>
        <w:ind w:left="60"/>
        <w:rPr>
          <w:rFonts w:ascii="Times New Roman" w:hAnsi="Times New Roman" w:cs="Times New Roman"/>
          <w:sz w:val="24"/>
          <w:szCs w:val="24"/>
        </w:rPr>
      </w:pPr>
      <w:r w:rsidRPr="00512B6A">
        <w:rPr>
          <w:rFonts w:ascii="Times New Roman" w:hAnsi="Times New Roman" w:cs="Times New Roman"/>
          <w:sz w:val="24"/>
          <w:szCs w:val="24"/>
        </w:rPr>
        <w:t>Закључна оцена је бројчана и утврђује се на основу свих оцена од почетка школске године и сагледавања развоја, напредовања и ангажовања ученика и прикупљених података у педагошкој документацији наставника. Закључну оцену из предмета утврђује одељењско веће на предлог предметног наставника.</w:t>
      </w:r>
    </w:p>
    <w:p w14:paraId="3178ADCB" w14:textId="1653A07A" w:rsidR="008E24E9" w:rsidRPr="00512B6A" w:rsidRDefault="008E24E9" w:rsidP="008E24E9">
      <w:pPr>
        <w:spacing w:after="0"/>
        <w:ind w:left="60"/>
        <w:rPr>
          <w:rFonts w:ascii="Times New Roman" w:hAnsi="Times New Roman" w:cs="Times New Roman"/>
          <w:sz w:val="24"/>
          <w:szCs w:val="24"/>
        </w:rPr>
      </w:pPr>
      <w:r>
        <w:rPr>
          <w:noProof/>
        </w:rPr>
        <w:lastRenderedPageBreak/>
        <w:drawing>
          <wp:inline distT="0" distB="0" distL="0" distR="0" wp14:anchorId="21402BAF" wp14:editId="35D8975D">
            <wp:extent cx="5943600" cy="5728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728970"/>
                    </a:xfrm>
                    <a:prstGeom prst="rect">
                      <a:avLst/>
                    </a:prstGeom>
                  </pic:spPr>
                </pic:pic>
              </a:graphicData>
            </a:graphic>
          </wp:inline>
        </w:drawing>
      </w:r>
    </w:p>
    <w:p w14:paraId="174A3FE1" w14:textId="77777777" w:rsidR="008E24E9" w:rsidRDefault="008E24E9" w:rsidP="008E24E9">
      <w:pPr>
        <w:spacing w:after="0"/>
        <w:rPr>
          <w:rFonts w:ascii="Times New Roman" w:hAnsi="Times New Roman" w:cs="Times New Roman"/>
          <w:sz w:val="24"/>
          <w:szCs w:val="24"/>
          <w:lang w:val="sr-Cyrl-RS"/>
        </w:rPr>
      </w:pPr>
      <w:r w:rsidRPr="00DA6AE7">
        <w:rPr>
          <w:rFonts w:ascii="Times New Roman" w:hAnsi="Times New Roman" w:cs="Times New Roman"/>
          <w:sz w:val="24"/>
          <w:szCs w:val="24"/>
          <w:lang w:val="sr-Cyrl-RS"/>
        </w:rPr>
        <w:lastRenderedPageBreak/>
        <w:t>Ученик може добити оцену недовољан (1) уколико не</w:t>
      </w:r>
      <w:r w:rsidRPr="00DA6AE7">
        <w:rPr>
          <w:rFonts w:ascii="Times New Roman" w:hAnsi="Times New Roman" w:cs="Times New Roman"/>
          <w:sz w:val="24"/>
          <w:szCs w:val="24"/>
        </w:rPr>
        <w:t xml:space="preserve"> показује минимум знања у складу са критеријумима за оцену довољан (2)</w:t>
      </w:r>
      <w:r w:rsidRPr="00DA6AE7">
        <w:rPr>
          <w:rFonts w:ascii="Times New Roman" w:hAnsi="Times New Roman" w:cs="Times New Roman"/>
          <w:sz w:val="24"/>
          <w:szCs w:val="24"/>
          <w:lang w:val="sr-Cyrl-RS"/>
        </w:rPr>
        <w:t>,</w:t>
      </w:r>
      <w:r w:rsidRPr="00DA6AE7">
        <w:rPr>
          <w:rFonts w:ascii="Times New Roman" w:hAnsi="Times New Roman" w:cs="Times New Roman"/>
          <w:sz w:val="24"/>
          <w:szCs w:val="24"/>
        </w:rPr>
        <w:t xml:space="preserve"> </w:t>
      </w:r>
      <w:r w:rsidRPr="00DA6AE7">
        <w:rPr>
          <w:rFonts w:ascii="Times New Roman" w:hAnsi="Times New Roman" w:cs="Times New Roman"/>
          <w:sz w:val="24"/>
          <w:szCs w:val="24"/>
          <w:lang w:val="sr-Cyrl-RS"/>
        </w:rPr>
        <w:t>не показује жељу за напредовањем</w:t>
      </w:r>
      <w:r>
        <w:rPr>
          <w:rFonts w:ascii="Times New Roman" w:hAnsi="Times New Roman" w:cs="Times New Roman"/>
          <w:sz w:val="24"/>
          <w:szCs w:val="24"/>
          <w:lang w:val="sr-Cyrl-RS"/>
        </w:rPr>
        <w:t xml:space="preserve"> и неоправдано не учествује у активностима </w:t>
      </w:r>
      <w:r w:rsidRPr="00DA6AE7">
        <w:rPr>
          <w:rFonts w:ascii="Times New Roman" w:hAnsi="Times New Roman" w:cs="Times New Roman"/>
          <w:sz w:val="24"/>
          <w:szCs w:val="24"/>
          <w:lang w:val="sr-Cyrl-RS"/>
        </w:rPr>
        <w:t xml:space="preserve">на часу. Такође, ученик може </w:t>
      </w:r>
      <w:r>
        <w:rPr>
          <w:rFonts w:ascii="Times New Roman" w:hAnsi="Times New Roman" w:cs="Times New Roman"/>
          <w:sz w:val="24"/>
          <w:szCs w:val="24"/>
          <w:lang w:val="sr-Cyrl-RS"/>
        </w:rPr>
        <w:t xml:space="preserve">бити </w:t>
      </w:r>
      <w:r w:rsidRPr="00DA6AE7">
        <w:rPr>
          <w:rFonts w:ascii="Times New Roman" w:hAnsi="Times New Roman" w:cs="Times New Roman"/>
          <w:sz w:val="24"/>
          <w:szCs w:val="24"/>
          <w:lang w:val="sr-Cyrl-RS"/>
        </w:rPr>
        <w:t>неоцењен уколико изостаје више од 1/3 часова</w:t>
      </w:r>
      <w:r>
        <w:rPr>
          <w:rFonts w:ascii="Times New Roman" w:hAnsi="Times New Roman" w:cs="Times New Roman"/>
          <w:sz w:val="24"/>
          <w:szCs w:val="24"/>
          <w:lang w:val="sr-Cyrl-RS"/>
        </w:rPr>
        <w:t>.</w:t>
      </w:r>
    </w:p>
    <w:p w14:paraId="16815BEE" w14:textId="77777777" w:rsidR="008E24E9" w:rsidRDefault="008E24E9" w:rsidP="008E24E9">
      <w:pPr>
        <w:spacing w:after="0"/>
        <w:ind w:left="60"/>
        <w:rPr>
          <w:rFonts w:ascii="Times New Roman" w:hAnsi="Times New Roman" w:cs="Times New Roman"/>
          <w:sz w:val="24"/>
          <w:szCs w:val="24"/>
        </w:rPr>
      </w:pPr>
      <w:r w:rsidRPr="009358F6">
        <w:rPr>
          <w:rFonts w:ascii="Times New Roman" w:hAnsi="Times New Roman" w:cs="Times New Roman"/>
          <w:sz w:val="24"/>
          <w:szCs w:val="24"/>
        </w:rPr>
        <w:t>Закључна оцена за успех из предмета не може да буде мања од:</w:t>
      </w:r>
    </w:p>
    <w:p w14:paraId="7BB06DFB" w14:textId="77777777" w:rsidR="008E24E9" w:rsidRDefault="008E24E9" w:rsidP="008E24E9">
      <w:pPr>
        <w:spacing w:after="0"/>
        <w:ind w:left="60"/>
        <w:rPr>
          <w:rFonts w:ascii="Times New Roman" w:hAnsi="Times New Roman" w:cs="Times New Roman"/>
          <w:sz w:val="24"/>
          <w:szCs w:val="24"/>
        </w:rPr>
      </w:pPr>
      <w:r w:rsidRPr="009358F6">
        <w:rPr>
          <w:rFonts w:ascii="Times New Roman" w:hAnsi="Times New Roman" w:cs="Times New Roman"/>
          <w:sz w:val="24"/>
          <w:szCs w:val="24"/>
        </w:rPr>
        <w:t xml:space="preserve"> </w:t>
      </w:r>
      <w:r w:rsidRPr="009358F6">
        <w:rPr>
          <w:rFonts w:ascii="Times New Roman" w:hAnsi="Times New Roman" w:cs="Times New Roman"/>
          <w:sz w:val="24"/>
          <w:szCs w:val="24"/>
        </w:rPr>
        <w:sym w:font="Symbol" w:char="F0B7"/>
      </w:r>
      <w:r w:rsidRPr="009358F6">
        <w:rPr>
          <w:rFonts w:ascii="Times New Roman" w:hAnsi="Times New Roman" w:cs="Times New Roman"/>
          <w:sz w:val="24"/>
          <w:szCs w:val="24"/>
        </w:rPr>
        <w:t xml:space="preserve"> одличан (5), ако је аритметичка средина свих појединачних оцена најмање 4,50; </w:t>
      </w:r>
      <w:r w:rsidRPr="009358F6">
        <w:rPr>
          <w:rFonts w:ascii="Times New Roman" w:hAnsi="Times New Roman" w:cs="Times New Roman"/>
          <w:sz w:val="24"/>
          <w:szCs w:val="24"/>
        </w:rPr>
        <w:sym w:font="Symbol" w:char="F0B7"/>
      </w:r>
      <w:r w:rsidRPr="009358F6">
        <w:rPr>
          <w:rFonts w:ascii="Times New Roman" w:hAnsi="Times New Roman" w:cs="Times New Roman"/>
          <w:sz w:val="24"/>
          <w:szCs w:val="24"/>
        </w:rPr>
        <w:t xml:space="preserve"> врло добар (4), ако је аритметичка средина свих појединачних оцена од 3,50 до 4,49; </w:t>
      </w:r>
      <w:r w:rsidRPr="009358F6">
        <w:rPr>
          <w:rFonts w:ascii="Times New Roman" w:hAnsi="Times New Roman" w:cs="Times New Roman"/>
          <w:sz w:val="24"/>
          <w:szCs w:val="24"/>
        </w:rPr>
        <w:sym w:font="Symbol" w:char="F0B7"/>
      </w:r>
      <w:r w:rsidRPr="009358F6">
        <w:rPr>
          <w:rFonts w:ascii="Times New Roman" w:hAnsi="Times New Roman" w:cs="Times New Roman"/>
          <w:sz w:val="24"/>
          <w:szCs w:val="24"/>
        </w:rPr>
        <w:t xml:space="preserve"> добар (3), ако је аритметичка средина свих појединачних оцена од 2,50 до 3,49; </w:t>
      </w:r>
      <w:r w:rsidRPr="009358F6">
        <w:rPr>
          <w:rFonts w:ascii="Times New Roman" w:hAnsi="Times New Roman" w:cs="Times New Roman"/>
          <w:sz w:val="24"/>
          <w:szCs w:val="24"/>
        </w:rPr>
        <w:sym w:font="Symbol" w:char="F0B7"/>
      </w:r>
      <w:r w:rsidRPr="009358F6">
        <w:rPr>
          <w:rFonts w:ascii="Times New Roman" w:hAnsi="Times New Roman" w:cs="Times New Roman"/>
          <w:sz w:val="24"/>
          <w:szCs w:val="24"/>
        </w:rPr>
        <w:t xml:space="preserve"> довољан (2), ако је аритметичка средина свих појединачних оцена од 1,50 до 2,49. </w:t>
      </w:r>
      <w:r w:rsidRPr="009358F6">
        <w:rPr>
          <w:rFonts w:ascii="Times New Roman" w:hAnsi="Times New Roman" w:cs="Times New Roman"/>
          <w:sz w:val="24"/>
          <w:szCs w:val="24"/>
        </w:rPr>
        <w:sym w:font="Symbol" w:char="F0B7"/>
      </w:r>
      <w:r w:rsidRPr="009358F6">
        <w:rPr>
          <w:rFonts w:ascii="Times New Roman" w:hAnsi="Times New Roman" w:cs="Times New Roman"/>
          <w:sz w:val="24"/>
          <w:szCs w:val="24"/>
        </w:rPr>
        <w:t xml:space="preserve"> закључна оцена за успех из предмета је недовољан (1), ако је аритметичка средина свих појединачних оцена мања од 1,50.</w:t>
      </w:r>
    </w:p>
    <w:p w14:paraId="639A2D80" w14:textId="53E2C1C0" w:rsidR="008E24E9" w:rsidRPr="008E24E9" w:rsidRDefault="008E24E9" w:rsidP="008E24E9">
      <w:pPr>
        <w:spacing w:after="0"/>
        <w:ind w:left="60"/>
        <w:rPr>
          <w:rFonts w:ascii="Times New Roman" w:hAnsi="Times New Roman" w:cs="Times New Roman"/>
          <w:sz w:val="24"/>
          <w:szCs w:val="24"/>
        </w:rPr>
      </w:pPr>
      <w:r w:rsidRPr="009358F6">
        <w:rPr>
          <w:rFonts w:ascii="Times New Roman" w:hAnsi="Times New Roman" w:cs="Times New Roman"/>
          <w:sz w:val="24"/>
          <w:szCs w:val="24"/>
        </w:rPr>
        <w:t>Закључна оцена за успех из предмета може изузетно да буде и највећа појединачна оцена уписана у дневник, добијена било којом техником провере постигнућа.</w:t>
      </w:r>
    </w:p>
    <w:p w14:paraId="58810AED" w14:textId="77777777" w:rsidR="008E24E9" w:rsidRPr="000363FC" w:rsidRDefault="008E24E9" w:rsidP="000363FC">
      <w:pPr>
        <w:pStyle w:val="Normal1"/>
        <w:pBdr>
          <w:top w:val="nil"/>
          <w:left w:val="nil"/>
          <w:bottom w:val="nil"/>
          <w:right w:val="nil"/>
          <w:between w:val="nil"/>
        </w:pBdr>
        <w:spacing w:after="360" w:line="240" w:lineRule="auto"/>
        <w:jc w:val="both"/>
        <w:rPr>
          <w:rFonts w:ascii="Times New Roman" w:eastAsia="Arial" w:hAnsi="Times New Roman" w:cs="Times New Roman"/>
          <w:color w:val="2B2B2B"/>
          <w:sz w:val="24"/>
          <w:szCs w:val="24"/>
        </w:rPr>
      </w:pPr>
    </w:p>
    <w:p w14:paraId="59E156BD" w14:textId="77777777" w:rsidR="00116ECC" w:rsidRPr="009B0FCA" w:rsidRDefault="00116ECC" w:rsidP="009B0FCA">
      <w:pPr>
        <w:pStyle w:val="ListParagraph"/>
        <w:numPr>
          <w:ilvl w:val="0"/>
          <w:numId w:val="47"/>
        </w:numPr>
        <w:spacing w:line="240" w:lineRule="auto"/>
        <w:outlineLvl w:val="0"/>
        <w:rPr>
          <w:rFonts w:ascii="Times New Roman" w:hAnsi="Times New Roman" w:cs="Times New Roman"/>
          <w:b/>
          <w:sz w:val="24"/>
          <w:szCs w:val="24"/>
          <w:u w:val="single"/>
        </w:rPr>
      </w:pPr>
      <w:r w:rsidRPr="009B0FCA">
        <w:rPr>
          <w:rFonts w:ascii="Times New Roman" w:hAnsi="Times New Roman" w:cs="Times New Roman"/>
          <w:b/>
          <w:sz w:val="24"/>
          <w:szCs w:val="24"/>
          <w:u w:val="single"/>
        </w:rPr>
        <w:t>КРИТЕРИЈУМИ  ОЦЕЊИВАЊА  1. РАЗРЕДА</w:t>
      </w:r>
    </w:p>
    <w:p w14:paraId="34C96ED9" w14:textId="77777777" w:rsidR="00116ECC" w:rsidRPr="00A52D0F" w:rsidRDefault="00116ECC" w:rsidP="00A52D0F">
      <w:pPr>
        <w:spacing w:line="240" w:lineRule="auto"/>
        <w:jc w:val="center"/>
        <w:rPr>
          <w:rFonts w:ascii="Times New Roman" w:hAnsi="Times New Roman" w:cs="Times New Roman"/>
          <w:b/>
          <w:sz w:val="24"/>
          <w:szCs w:val="24"/>
          <w:u w:val="single"/>
        </w:rPr>
      </w:pPr>
    </w:p>
    <w:p w14:paraId="2EAE3AAC"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Праћење развоја, напредовања и остварености постигнућа ученика у току школске године обавља се фомативним и описним оцењивањем.</w:t>
      </w:r>
    </w:p>
    <w:p w14:paraId="6D0DA908" w14:textId="77777777" w:rsidR="00116ECC" w:rsidRPr="00A52D0F" w:rsidRDefault="00116ECC" w:rsidP="00A52D0F">
      <w:pPr>
        <w:spacing w:line="240" w:lineRule="auto"/>
        <w:rPr>
          <w:rFonts w:ascii="Times New Roman" w:hAnsi="Times New Roman" w:cs="Times New Roman"/>
          <w:sz w:val="24"/>
          <w:szCs w:val="24"/>
        </w:rPr>
      </w:pPr>
    </w:p>
    <w:p w14:paraId="401A7BDC"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b/>
          <w:sz w:val="24"/>
          <w:szCs w:val="24"/>
          <w:u w:val="single"/>
        </w:rPr>
        <w:t>Формативно оцењивање</w:t>
      </w:r>
      <w:r w:rsidRPr="00A52D0F">
        <w:rPr>
          <w:rFonts w:ascii="Times New Roman" w:hAnsi="Times New Roman" w:cs="Times New Roman"/>
          <w:sz w:val="24"/>
          <w:szCs w:val="24"/>
        </w:rPr>
        <w:t xml:space="preserve"> садржи:</w:t>
      </w:r>
    </w:p>
    <w:p w14:paraId="530E8CC0" w14:textId="77777777" w:rsidR="00116ECC" w:rsidRPr="00A52D0F" w:rsidRDefault="00116ECC" w:rsidP="00A52D0F">
      <w:pPr>
        <w:numPr>
          <w:ilvl w:val="0"/>
          <w:numId w:val="25"/>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повратну информацију о остварености прописаних исхода и стандарда постигнућа,</w:t>
      </w:r>
    </w:p>
    <w:p w14:paraId="703A75D1" w14:textId="77777777" w:rsidR="00116ECC" w:rsidRPr="00A52D0F" w:rsidRDefault="00116ECC" w:rsidP="00A52D0F">
      <w:pPr>
        <w:numPr>
          <w:ilvl w:val="0"/>
          <w:numId w:val="25"/>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ангажовање ученика,</w:t>
      </w:r>
    </w:p>
    <w:p w14:paraId="0DC6CB7D" w14:textId="77777777" w:rsidR="00116ECC" w:rsidRPr="00A52D0F" w:rsidRDefault="00116ECC" w:rsidP="00A52D0F">
      <w:pPr>
        <w:numPr>
          <w:ilvl w:val="0"/>
          <w:numId w:val="25"/>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предузете активности од стране наставника за унапређивање постигнућ ученика,</w:t>
      </w:r>
    </w:p>
    <w:p w14:paraId="1E7937EE" w14:textId="77777777" w:rsidR="00116ECC" w:rsidRPr="00A52D0F" w:rsidRDefault="00116ECC" w:rsidP="00A52D0F">
      <w:pPr>
        <w:numPr>
          <w:ilvl w:val="0"/>
          <w:numId w:val="25"/>
        </w:numPr>
        <w:spacing w:after="20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јасне и конкретне препоруке за даље напредовање.</w:t>
      </w:r>
    </w:p>
    <w:p w14:paraId="2B635DCF"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Формативне оцене се евидентирају у педагошкој документацији наставника, а могу бити евидентиране и у дневнику рада у евиденцији о активности ученика, као и у свесци ученика.</w:t>
      </w:r>
    </w:p>
    <w:p w14:paraId="1E129875" w14:textId="77777777" w:rsidR="00116ECC" w:rsidRPr="00A52D0F" w:rsidRDefault="00116ECC" w:rsidP="00A52D0F">
      <w:pPr>
        <w:spacing w:line="240" w:lineRule="auto"/>
        <w:rPr>
          <w:rFonts w:ascii="Times New Roman" w:hAnsi="Times New Roman" w:cs="Times New Roman"/>
          <w:sz w:val="24"/>
          <w:szCs w:val="24"/>
        </w:rPr>
      </w:pPr>
    </w:p>
    <w:p w14:paraId="4A6F7434"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Ученик се у току школске године </w:t>
      </w:r>
      <w:r w:rsidRPr="00A52D0F">
        <w:rPr>
          <w:rFonts w:ascii="Times New Roman" w:hAnsi="Times New Roman" w:cs="Times New Roman"/>
          <w:b/>
          <w:sz w:val="24"/>
          <w:szCs w:val="24"/>
          <w:u w:val="single"/>
        </w:rPr>
        <w:t>описно оцењује</w:t>
      </w:r>
      <w:r w:rsidRPr="00A52D0F">
        <w:rPr>
          <w:rFonts w:ascii="Times New Roman" w:hAnsi="Times New Roman" w:cs="Times New Roman"/>
          <w:b/>
          <w:sz w:val="24"/>
          <w:szCs w:val="24"/>
        </w:rPr>
        <w:t xml:space="preserve"> </w:t>
      </w:r>
      <w:r w:rsidRPr="00A52D0F">
        <w:rPr>
          <w:rFonts w:ascii="Times New Roman" w:hAnsi="Times New Roman" w:cs="Times New Roman"/>
          <w:sz w:val="24"/>
          <w:szCs w:val="24"/>
        </w:rPr>
        <w:t>на основу:</w:t>
      </w:r>
    </w:p>
    <w:p w14:paraId="30C9D57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rPr>
        <w:tab/>
        <w:t>Писмене провере постигнућа (тестови, контролне вежбе и писмени задаци)</w:t>
      </w:r>
    </w:p>
    <w:p w14:paraId="4A0F299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w:t>
      </w:r>
      <w:r w:rsidRPr="00A52D0F">
        <w:rPr>
          <w:rFonts w:ascii="Times New Roman" w:hAnsi="Times New Roman" w:cs="Times New Roman"/>
          <w:color w:val="000000"/>
          <w:sz w:val="24"/>
          <w:szCs w:val="24"/>
        </w:rPr>
        <w:tab/>
        <w:t>Усмене провере постигнућа</w:t>
      </w:r>
    </w:p>
    <w:p w14:paraId="42BC881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rPr>
        <w:tab/>
        <w:t>Практичног рада, ангажовањем и односом према раду на настави (излагање, представљање, учешће у дебати и дискусији, писање есеја, активност на часу, израда домаћих задатака, ангажовање у пројектима, сарадња у групи, припремљеност за час, уредност...)</w:t>
      </w:r>
    </w:p>
    <w:p w14:paraId="55BE81B9" w14:textId="77777777" w:rsidR="00116ECC" w:rsidRPr="00A52D0F" w:rsidRDefault="00116ECC" w:rsidP="00A52D0F">
      <w:pPr>
        <w:spacing w:after="0" w:line="240" w:lineRule="auto"/>
        <w:rPr>
          <w:rFonts w:ascii="Times New Roman" w:hAnsi="Times New Roman" w:cs="Times New Roman"/>
          <w:color w:val="000000"/>
          <w:sz w:val="24"/>
          <w:szCs w:val="24"/>
        </w:rPr>
      </w:pPr>
    </w:p>
    <w:p w14:paraId="08837119"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Описне оцене се евидентирају у дневнику рада, а могу бити унете и у педагошку документацију наставника.</w:t>
      </w:r>
    </w:p>
    <w:p w14:paraId="35968C39"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Закључна оцена се формира као збир свих оцена добијених током целе школске године уз препоруу за даље напедовање.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085"/>
        <w:gridCol w:w="9865"/>
      </w:tblGrid>
      <w:tr w:rsidR="00116ECC" w:rsidRPr="00A52D0F" w14:paraId="7A0363CF" w14:textId="77777777" w:rsidTr="008B3F74">
        <w:tc>
          <w:tcPr>
            <w:tcW w:w="1191" w:type="pct"/>
            <w:shd w:val="clear" w:color="auto" w:fill="FBD5B5"/>
            <w:vAlign w:val="center"/>
          </w:tcPr>
          <w:p w14:paraId="6B8E2CC3"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809" w:type="pct"/>
            <w:shd w:val="clear" w:color="auto" w:fill="FBD5B5"/>
          </w:tcPr>
          <w:p w14:paraId="48582EAC"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КРИТЕРИЈУМИ ОПИСНЕ ОЦЕНЕ ИЗ ОБАВЕЗНИХ ПРЕДМЕТА</w:t>
            </w:r>
          </w:p>
        </w:tc>
      </w:tr>
      <w:tr w:rsidR="00116ECC" w:rsidRPr="00A52D0F" w14:paraId="7391A2C6" w14:textId="77777777" w:rsidTr="008B3F74">
        <w:trPr>
          <w:trHeight w:val="3322"/>
        </w:trPr>
        <w:tc>
          <w:tcPr>
            <w:tcW w:w="1191" w:type="pct"/>
            <w:vAlign w:val="center"/>
          </w:tcPr>
          <w:p w14:paraId="6F18E88B" w14:textId="77777777" w:rsidR="00116ECC" w:rsidRPr="00A52D0F" w:rsidRDefault="00116ECC" w:rsidP="00A52D0F">
            <w:pPr>
              <w:spacing w:line="240" w:lineRule="auto"/>
              <w:jc w:val="center"/>
              <w:rPr>
                <w:rFonts w:ascii="Times New Roman" w:hAnsi="Times New Roman" w:cs="Times New Roman"/>
                <w:sz w:val="24"/>
                <w:szCs w:val="24"/>
              </w:rPr>
            </w:pPr>
          </w:p>
          <w:p w14:paraId="299E0F83"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809" w:type="pct"/>
          </w:tcPr>
          <w:p w14:paraId="2FC5E789"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у потпуности или у великој мери показује способност трансформације знања и примене у новим ситуацијама; </w:t>
            </w:r>
          </w:p>
          <w:p w14:paraId="56504F88"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лако лoгички пoвeзуje чињeницe и пojмoвe;</w:t>
            </w:r>
          </w:p>
          <w:p w14:paraId="6207E94C"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самостално изводи закључке који се заснивају на подацима;</w:t>
            </w:r>
          </w:p>
          <w:p w14:paraId="648E0118"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решава проблеме на нивоу стваралачког мишљења и у потпуности критички рaсуђуje;</w:t>
            </w:r>
          </w:p>
          <w:p w14:paraId="36CCD28E" w14:textId="775D0CF3"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показује изузетну или</w:t>
            </w:r>
            <w:r w:rsidR="00A63F4A">
              <w:rPr>
                <w:rFonts w:ascii="Times New Roman" w:hAnsi="Times New Roman" w:cs="Times New Roman"/>
                <w:sz w:val="24"/>
                <w:szCs w:val="24"/>
                <w:lang w:val="sr-Cyrl-RS"/>
              </w:rPr>
              <w:t xml:space="preserve"> </w:t>
            </w:r>
            <w:r w:rsidRPr="00A52D0F">
              <w:rPr>
                <w:rFonts w:ascii="Times New Roman" w:hAnsi="Times New Roman" w:cs="Times New Roman"/>
                <w:sz w:val="24"/>
                <w:szCs w:val="24"/>
              </w:rPr>
              <w:t>велику самосталност уз изузетно висок степен активности и ангажовања.</w:t>
            </w:r>
          </w:p>
          <w:p w14:paraId="6AB66D72"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решава поједине проблеме на нивоу стваралачког мишљења и у знатној мери критички рaсуђуje; </w:t>
            </w:r>
          </w:p>
        </w:tc>
      </w:tr>
      <w:tr w:rsidR="00116ECC" w:rsidRPr="00A52D0F" w14:paraId="19B7E8BE" w14:textId="77777777" w:rsidTr="008B3F74">
        <w:tc>
          <w:tcPr>
            <w:tcW w:w="1191" w:type="pct"/>
            <w:vAlign w:val="center"/>
          </w:tcPr>
          <w:p w14:paraId="351E8981"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809" w:type="pct"/>
          </w:tcPr>
          <w:p w14:paraId="6F8DF233"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у довољној мери показује способност употребе информација у новим ситуацијама; </w:t>
            </w:r>
          </w:p>
          <w:p w14:paraId="339194A6"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у знатној мери лoгички пoвeзуje чињeницe и пojмoвe; </w:t>
            </w:r>
          </w:p>
          <w:p w14:paraId="73008389"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већим делом самостално изводи закључке који се заснивају на подацима и делимично самостално решава поједине проблеме; </w:t>
            </w:r>
          </w:p>
          <w:p w14:paraId="75C319CD"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у довољној мери критички рaсуђуje; </w:t>
            </w:r>
          </w:p>
          <w:p w14:paraId="58C1B133"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показује делимични степен активности и ангажовања.</w:t>
            </w:r>
          </w:p>
        </w:tc>
      </w:tr>
      <w:tr w:rsidR="00116ECC" w:rsidRPr="00A52D0F" w14:paraId="50F2CBE0" w14:textId="77777777" w:rsidTr="008B3F74">
        <w:trPr>
          <w:trHeight w:val="4352"/>
        </w:trPr>
        <w:tc>
          <w:tcPr>
            <w:tcW w:w="1191" w:type="pct"/>
            <w:vAlign w:val="center"/>
          </w:tcPr>
          <w:p w14:paraId="3F687420"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lastRenderedPageBreak/>
              <w:t>Уз већу помоћ</w:t>
            </w:r>
          </w:p>
        </w:tc>
        <w:tc>
          <w:tcPr>
            <w:tcW w:w="3809" w:type="pct"/>
          </w:tcPr>
          <w:p w14:paraId="253BC4D2"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знања која је остварио су на нивоу репродукције, уз минималну примену;</w:t>
            </w:r>
          </w:p>
          <w:p w14:paraId="00FA73ED"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у мањој мери лoгички пoвeзуje чињeницe и пojмoвe и искључиво уз подршку наставника изводи закључке који се заснивају на подацима;</w:t>
            </w:r>
          </w:p>
          <w:p w14:paraId="233DF117"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понекад је самосталан у решавању проблема и у недовољној мери критички рaсуђуje;</w:t>
            </w:r>
          </w:p>
          <w:p w14:paraId="1A56B65B"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показује мањи степен активности и ангажовања. </w:t>
            </w:r>
          </w:p>
          <w:p w14:paraId="0B9E8C7A"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знања која је остварио нису ни на нивоу препознавања и не показује способност репродукције и примене; </w:t>
            </w:r>
          </w:p>
          <w:p w14:paraId="5C7FE41F"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не изводи закључке који се заснивају на подацима; </w:t>
            </w:r>
          </w:p>
          <w:p w14:paraId="315F5982"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критички не рaсуђуje; </w:t>
            </w:r>
          </w:p>
          <w:p w14:paraId="31F9A319"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не показује интересовање за учешће у активностима нити ангажовање.</w:t>
            </w:r>
          </w:p>
        </w:tc>
      </w:tr>
    </w:tbl>
    <w:p w14:paraId="0D842965" w14:textId="77777777" w:rsidR="00116ECC" w:rsidRPr="00A52D0F" w:rsidRDefault="00116ECC" w:rsidP="00A52D0F">
      <w:pPr>
        <w:spacing w:line="240" w:lineRule="auto"/>
        <w:jc w:val="center"/>
        <w:rPr>
          <w:rFonts w:ascii="Times New Roman" w:hAnsi="Times New Roman" w:cs="Times New Roman"/>
          <w:b/>
          <w:sz w:val="24"/>
          <w:szCs w:val="24"/>
        </w:rPr>
      </w:pPr>
    </w:p>
    <w:p w14:paraId="2234B314" w14:textId="77777777" w:rsidR="00116ECC" w:rsidRPr="00A52D0F" w:rsidRDefault="00116ECC" w:rsidP="00A52D0F">
      <w:pPr>
        <w:spacing w:line="240" w:lineRule="auto"/>
        <w:jc w:val="center"/>
        <w:outlineLvl w:val="0"/>
        <w:rPr>
          <w:rFonts w:ascii="Times New Roman" w:hAnsi="Times New Roman" w:cs="Times New Roman"/>
          <w:b/>
          <w:sz w:val="24"/>
          <w:szCs w:val="24"/>
        </w:rPr>
      </w:pPr>
      <w:r w:rsidRPr="00A52D0F">
        <w:rPr>
          <w:rFonts w:ascii="Times New Roman" w:hAnsi="Times New Roman" w:cs="Times New Roman"/>
          <w:b/>
          <w:sz w:val="24"/>
          <w:szCs w:val="24"/>
        </w:rPr>
        <w:t>ПИСМЕНЕ ПРОВЕРЕ</w:t>
      </w:r>
    </w:p>
    <w:p w14:paraId="5AC6C042"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Писмена оцењивања се врше након пређене области, уз ранију најаву, а по распореду писаних провера знања које су истакнуте на огласној табли и на сајту школе. Писане провере, које трају 15 минута, не најављују се, а спроводе се ради утврђивања остварености операционализованих исхода. Оцене из писмене провере постигнућа у трајању до 15 минута се не уписују у дневник, али могу се узети у обзир приликом утврђивања закључне оцене ученика, а у најбољем интересу ученика.</w:t>
      </w:r>
    </w:p>
    <w:p w14:paraId="15CA9472"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Провере знања садрже око 45% задатака основног нивоа, 35% задатака средњег нивоа и 15% задатака напредног нивоа.</w:t>
      </w:r>
    </w:p>
    <w:p w14:paraId="17ADA58B" w14:textId="77777777" w:rsidR="00116ECC" w:rsidRPr="00A52D0F" w:rsidRDefault="00116ECC" w:rsidP="00A52D0F">
      <w:pPr>
        <w:spacing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005"/>
        <w:gridCol w:w="3250"/>
        <w:gridCol w:w="3126"/>
        <w:gridCol w:w="3569"/>
      </w:tblGrid>
      <w:tr w:rsidR="00116ECC" w:rsidRPr="00A52D0F" w14:paraId="6FA22EE9" w14:textId="77777777" w:rsidTr="009B0FCA">
        <w:tc>
          <w:tcPr>
            <w:tcW w:w="5000" w:type="pct"/>
            <w:gridSpan w:val="4"/>
            <w:shd w:val="clear" w:color="auto" w:fill="FBD5B5"/>
          </w:tcPr>
          <w:p w14:paraId="7BB48DF3"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СКАЛА ОПИСНОГ ОЦЕЊИВАЊА УЧЕНИКА </w:t>
            </w:r>
          </w:p>
          <w:p w14:paraId="58B695EB"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НА ПИСМЕНИМ ПРОВЕРАМА</w:t>
            </w:r>
          </w:p>
        </w:tc>
      </w:tr>
      <w:tr w:rsidR="00116ECC" w:rsidRPr="00A52D0F" w14:paraId="3F1D3985" w14:textId="77777777" w:rsidTr="009B0FCA">
        <w:tc>
          <w:tcPr>
            <w:tcW w:w="1160" w:type="pct"/>
            <w:shd w:val="clear" w:color="auto" w:fill="FBD5B5"/>
          </w:tcPr>
          <w:p w14:paraId="3BEE98FB"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Оцена</w:t>
            </w:r>
          </w:p>
        </w:tc>
        <w:tc>
          <w:tcPr>
            <w:tcW w:w="1255" w:type="pct"/>
            <w:shd w:val="clear" w:color="auto" w:fill="FBD5B5"/>
          </w:tcPr>
          <w:p w14:paraId="4B6FA43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Проценат освојених  бодова</w:t>
            </w:r>
          </w:p>
        </w:tc>
        <w:tc>
          <w:tcPr>
            <w:tcW w:w="1207" w:type="pct"/>
            <w:shd w:val="clear" w:color="auto" w:fill="FBD5B5"/>
          </w:tcPr>
          <w:p w14:paraId="14FC5D7A"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Образовни ниво</w:t>
            </w:r>
          </w:p>
        </w:tc>
        <w:tc>
          <w:tcPr>
            <w:tcW w:w="1379" w:type="pct"/>
            <w:shd w:val="clear" w:color="auto" w:fill="FBD5B5"/>
          </w:tcPr>
          <w:p w14:paraId="309AD655"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Образовни ниво</w:t>
            </w:r>
          </w:p>
        </w:tc>
      </w:tr>
      <w:tr w:rsidR="00116ECC" w:rsidRPr="00A52D0F" w14:paraId="6DA7AEE4" w14:textId="77777777" w:rsidTr="009B0FCA">
        <w:trPr>
          <w:trHeight w:val="1552"/>
        </w:trPr>
        <w:tc>
          <w:tcPr>
            <w:tcW w:w="1160" w:type="pct"/>
          </w:tcPr>
          <w:p w14:paraId="5F347776"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lastRenderedPageBreak/>
              <w:t xml:space="preserve"> Самостано</w:t>
            </w:r>
          </w:p>
        </w:tc>
        <w:tc>
          <w:tcPr>
            <w:tcW w:w="1255" w:type="pct"/>
          </w:tcPr>
          <w:p w14:paraId="7AD7C307"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70-100</w:t>
            </w:r>
          </w:p>
          <w:p w14:paraId="4261E997" w14:textId="77777777" w:rsidR="00116ECC" w:rsidRPr="00A52D0F" w:rsidRDefault="00116ECC" w:rsidP="00A52D0F">
            <w:pPr>
              <w:spacing w:line="240" w:lineRule="auto"/>
              <w:ind w:hanging="2"/>
              <w:jc w:val="center"/>
              <w:rPr>
                <w:rFonts w:ascii="Times New Roman" w:hAnsi="Times New Roman" w:cs="Times New Roman"/>
                <w:sz w:val="24"/>
                <w:szCs w:val="24"/>
              </w:rPr>
            </w:pPr>
          </w:p>
          <w:p w14:paraId="414B1E0C" w14:textId="77777777" w:rsidR="00116ECC" w:rsidRPr="00A52D0F" w:rsidRDefault="00116ECC" w:rsidP="00A52D0F">
            <w:pPr>
              <w:spacing w:line="240" w:lineRule="auto"/>
              <w:ind w:hanging="2"/>
              <w:jc w:val="center"/>
              <w:rPr>
                <w:rFonts w:ascii="Times New Roman" w:hAnsi="Times New Roman" w:cs="Times New Roman"/>
                <w:sz w:val="24"/>
                <w:szCs w:val="24"/>
              </w:rPr>
            </w:pPr>
          </w:p>
        </w:tc>
        <w:tc>
          <w:tcPr>
            <w:tcW w:w="1207" w:type="pct"/>
          </w:tcPr>
          <w:p w14:paraId="79CC842E"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Напредни ниво и</w:t>
            </w:r>
          </w:p>
          <w:p w14:paraId="35F7C00A"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Средњи ниво</w:t>
            </w:r>
          </w:p>
        </w:tc>
        <w:tc>
          <w:tcPr>
            <w:tcW w:w="1379" w:type="pct"/>
          </w:tcPr>
          <w:p w14:paraId="7C8F05B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Примена и</w:t>
            </w:r>
          </w:p>
          <w:p w14:paraId="15DA2AC6"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разумевање</w:t>
            </w:r>
          </w:p>
        </w:tc>
      </w:tr>
      <w:tr w:rsidR="00116ECC" w:rsidRPr="00A52D0F" w14:paraId="673715F1" w14:textId="77777777" w:rsidTr="009B0FCA">
        <w:tc>
          <w:tcPr>
            <w:tcW w:w="1160" w:type="pct"/>
          </w:tcPr>
          <w:p w14:paraId="54ED4D2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1255" w:type="pct"/>
          </w:tcPr>
          <w:p w14:paraId="2EB6840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50-69</w:t>
            </w:r>
          </w:p>
          <w:p w14:paraId="2AF2C6DF" w14:textId="77777777" w:rsidR="00116ECC" w:rsidRPr="00A52D0F" w:rsidRDefault="00116ECC" w:rsidP="00A52D0F">
            <w:pPr>
              <w:spacing w:line="240" w:lineRule="auto"/>
              <w:ind w:hanging="2"/>
              <w:jc w:val="center"/>
              <w:rPr>
                <w:rFonts w:ascii="Times New Roman" w:hAnsi="Times New Roman" w:cs="Times New Roman"/>
                <w:sz w:val="24"/>
                <w:szCs w:val="24"/>
              </w:rPr>
            </w:pPr>
          </w:p>
        </w:tc>
        <w:tc>
          <w:tcPr>
            <w:tcW w:w="1207" w:type="pct"/>
          </w:tcPr>
          <w:p w14:paraId="3EC42ECE"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Средњи ниво</w:t>
            </w:r>
          </w:p>
        </w:tc>
        <w:tc>
          <w:tcPr>
            <w:tcW w:w="1379" w:type="pct"/>
          </w:tcPr>
          <w:p w14:paraId="07446DDB"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репродукција</w:t>
            </w:r>
          </w:p>
        </w:tc>
      </w:tr>
      <w:tr w:rsidR="00116ECC" w:rsidRPr="00A52D0F" w14:paraId="1E9D7774" w14:textId="77777777" w:rsidTr="009B0FCA">
        <w:trPr>
          <w:trHeight w:val="1562"/>
        </w:trPr>
        <w:tc>
          <w:tcPr>
            <w:tcW w:w="1160" w:type="pct"/>
          </w:tcPr>
          <w:p w14:paraId="47519EE9" w14:textId="77777777" w:rsidR="00116ECC" w:rsidRPr="00A52D0F" w:rsidRDefault="00116ECC" w:rsidP="00A52D0F">
            <w:pPr>
              <w:spacing w:line="240" w:lineRule="auto"/>
              <w:rPr>
                <w:rFonts w:ascii="Times New Roman" w:hAnsi="Times New Roman" w:cs="Times New Roman"/>
                <w:sz w:val="24"/>
                <w:szCs w:val="24"/>
              </w:rPr>
            </w:pPr>
          </w:p>
          <w:p w14:paraId="214A1AC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1255" w:type="pct"/>
          </w:tcPr>
          <w:p w14:paraId="32F103E1"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0-49</w:t>
            </w:r>
          </w:p>
          <w:p w14:paraId="632E9731" w14:textId="77777777" w:rsidR="00116ECC" w:rsidRPr="00A52D0F" w:rsidRDefault="00116ECC" w:rsidP="00A52D0F">
            <w:pPr>
              <w:spacing w:line="240" w:lineRule="auto"/>
              <w:ind w:hanging="2"/>
              <w:jc w:val="center"/>
              <w:rPr>
                <w:rFonts w:ascii="Times New Roman" w:hAnsi="Times New Roman" w:cs="Times New Roman"/>
                <w:sz w:val="24"/>
                <w:szCs w:val="24"/>
              </w:rPr>
            </w:pPr>
          </w:p>
        </w:tc>
        <w:tc>
          <w:tcPr>
            <w:tcW w:w="2585" w:type="pct"/>
            <w:gridSpan w:val="2"/>
          </w:tcPr>
          <w:p w14:paraId="0D6B257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Основни ниво</w:t>
            </w:r>
          </w:p>
          <w:p w14:paraId="62883671"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препознавање</w:t>
            </w:r>
          </w:p>
        </w:tc>
      </w:tr>
    </w:tbl>
    <w:p w14:paraId="19FC4DEC" w14:textId="77777777" w:rsidR="00116ECC" w:rsidRPr="00A52D0F" w:rsidRDefault="00116ECC" w:rsidP="00A52D0F">
      <w:pPr>
        <w:spacing w:after="0" w:line="240" w:lineRule="auto"/>
        <w:ind w:right="261"/>
        <w:rPr>
          <w:rFonts w:ascii="Times New Roman" w:hAnsi="Times New Roman" w:cs="Times New Roman"/>
          <w:color w:val="000000"/>
          <w:sz w:val="24"/>
          <w:szCs w:val="24"/>
        </w:rPr>
      </w:pPr>
    </w:p>
    <w:p w14:paraId="7F4613B9" w14:textId="77777777" w:rsidR="00116ECC" w:rsidRPr="00A52D0F" w:rsidRDefault="00116ECC" w:rsidP="00A52D0F">
      <w:pPr>
        <w:spacing w:after="0" w:line="240" w:lineRule="auto"/>
        <w:ind w:right="261"/>
        <w:rPr>
          <w:rFonts w:ascii="Times New Roman" w:hAnsi="Times New Roman" w:cs="Times New Roman"/>
          <w:color w:val="000000"/>
          <w:sz w:val="24"/>
          <w:szCs w:val="24"/>
        </w:rPr>
      </w:pPr>
      <w:r w:rsidRPr="00A52D0F">
        <w:rPr>
          <w:rFonts w:ascii="Times New Roman" w:hAnsi="Times New Roman" w:cs="Times New Roman"/>
          <w:color w:val="000000"/>
          <w:sz w:val="24"/>
          <w:szCs w:val="24"/>
        </w:rPr>
        <w:t>Скала може да варира у циљу мотивисаности ученика и у завсиности од његовог постигнућа али не више од 10%.</w:t>
      </w:r>
    </w:p>
    <w:p w14:paraId="3E6F9ADD" w14:textId="77777777" w:rsidR="00116ECC" w:rsidRPr="00A52D0F" w:rsidRDefault="00116ECC" w:rsidP="00A52D0F">
      <w:pPr>
        <w:spacing w:after="0" w:line="240" w:lineRule="auto"/>
        <w:ind w:left="-284" w:right="120"/>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Уколико ученик стиче образовање и васпитање по ИОП-у 1 или ИОП-у 2, оцењује се на основу</w:t>
      </w:r>
    </w:p>
    <w:p w14:paraId="5A94F776" w14:textId="77777777" w:rsidR="00116ECC" w:rsidRPr="00A52D0F" w:rsidRDefault="00116ECC" w:rsidP="00A52D0F">
      <w:pPr>
        <w:spacing w:after="0" w:line="240" w:lineRule="auto"/>
        <w:ind w:left="-284" w:right="120"/>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ангажовања и степена остварености исхода уз прилагођавање начина и поступка оцењивања (према</w:t>
      </w:r>
    </w:p>
    <w:p w14:paraId="1FE64847" w14:textId="77777777" w:rsidR="00116ECC" w:rsidRPr="00A52D0F" w:rsidRDefault="00116ECC" w:rsidP="00A52D0F">
      <w:pPr>
        <w:spacing w:after="0" w:line="240" w:lineRule="auto"/>
        <w:ind w:left="-284" w:right="120"/>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Правилнику о оцељивању ученика у основном образовању и васпитању („Службени гласник РС“ </w:t>
      </w:r>
    </w:p>
    <w:p w14:paraId="606FA089" w14:textId="77777777" w:rsidR="00116ECC" w:rsidRPr="00A52D0F" w:rsidRDefault="00116ECC" w:rsidP="00A52D0F">
      <w:pPr>
        <w:spacing w:after="0" w:line="240" w:lineRule="auto"/>
        <w:ind w:left="-284" w:right="120"/>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број 34/2019, 59/2020 и 81/2020)).</w:t>
      </w:r>
    </w:p>
    <w:p w14:paraId="356E9252" w14:textId="77777777" w:rsidR="00116ECC" w:rsidRPr="00A52D0F" w:rsidRDefault="00116ECC" w:rsidP="00A52D0F">
      <w:pPr>
        <w:spacing w:after="0" w:line="240" w:lineRule="auto"/>
        <w:rPr>
          <w:rFonts w:ascii="Times New Roman" w:hAnsi="Times New Roman" w:cs="Times New Roman"/>
          <w:color w:val="000000"/>
          <w:sz w:val="24"/>
          <w:szCs w:val="24"/>
        </w:rPr>
      </w:pPr>
    </w:p>
    <w:p w14:paraId="6DF01280" w14:textId="77777777" w:rsidR="00116ECC" w:rsidRPr="00A52D0F" w:rsidRDefault="00116ECC" w:rsidP="00A52D0F">
      <w:pPr>
        <w:spacing w:after="0" w:line="240" w:lineRule="auto"/>
        <w:jc w:val="center"/>
        <w:rPr>
          <w:rFonts w:ascii="Times New Roman" w:hAnsi="Times New Roman" w:cs="Times New Roman"/>
          <w:b/>
          <w:color w:val="000000"/>
          <w:sz w:val="24"/>
          <w:szCs w:val="24"/>
        </w:rPr>
      </w:pPr>
    </w:p>
    <w:p w14:paraId="2E02B9FA" w14:textId="77777777" w:rsidR="00116ECC" w:rsidRPr="00A52D0F" w:rsidRDefault="00116ECC" w:rsidP="00A52D0F">
      <w:pPr>
        <w:spacing w:after="0" w:line="240" w:lineRule="auto"/>
        <w:jc w:val="center"/>
        <w:outlineLvl w:val="0"/>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УСМЕНЕ ПРОВЕРЕ</w:t>
      </w:r>
    </w:p>
    <w:p w14:paraId="39A580DD" w14:textId="77777777" w:rsidR="00116ECC" w:rsidRPr="00A52D0F" w:rsidRDefault="00116ECC" w:rsidP="00A52D0F">
      <w:pPr>
        <w:spacing w:after="0" w:line="240" w:lineRule="auto"/>
        <w:rPr>
          <w:rFonts w:ascii="Times New Roman" w:hAnsi="Times New Roman" w:cs="Times New Roman"/>
          <w:b/>
          <w:color w:val="000000"/>
          <w:sz w:val="24"/>
          <w:szCs w:val="24"/>
        </w:rPr>
      </w:pPr>
    </w:p>
    <w:p w14:paraId="1D4D7E5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Усмено одговарање подразумева израду задатака на табли или давање усмених одговора на постављена питања.</w:t>
      </w:r>
    </w:p>
    <w:p w14:paraId="40F4CA90" w14:textId="77777777" w:rsidR="00116ECC" w:rsidRPr="00A52D0F" w:rsidRDefault="00116ECC" w:rsidP="00A52D0F">
      <w:pPr>
        <w:spacing w:after="0" w:line="240" w:lineRule="auto"/>
        <w:rPr>
          <w:rFonts w:ascii="Times New Roman" w:hAnsi="Times New Roman" w:cs="Times New Roman"/>
          <w:b/>
          <w:color w:val="000000"/>
          <w:sz w:val="24"/>
          <w:szCs w:val="24"/>
        </w:rPr>
      </w:pPr>
    </w:p>
    <w:p w14:paraId="0A0BD2ED" w14:textId="77777777" w:rsidR="00116ECC" w:rsidRPr="00A52D0F" w:rsidRDefault="00116ECC" w:rsidP="00A52D0F">
      <w:pPr>
        <w:spacing w:after="0" w:line="240" w:lineRule="auto"/>
        <w:rPr>
          <w:rFonts w:ascii="Times New Roman" w:hAnsi="Times New Roman" w:cs="Times New Roman"/>
          <w:b/>
          <w:color w:val="000000"/>
          <w:sz w:val="24"/>
          <w:szCs w:val="24"/>
        </w:rPr>
      </w:pPr>
    </w:p>
    <w:p w14:paraId="02A7950F" w14:textId="77777777" w:rsidR="00116ECC" w:rsidRPr="00A52D0F" w:rsidRDefault="00116ECC" w:rsidP="00A52D0F">
      <w:pPr>
        <w:spacing w:after="0" w:line="240" w:lineRule="auto"/>
        <w:jc w:val="center"/>
        <w:outlineLvl w:val="0"/>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ПРАКТИЧАН РАД, АНГАЖОВАЊЕ И ОДНОС ПРЕМА РАДУ</w:t>
      </w:r>
    </w:p>
    <w:p w14:paraId="720E1472" w14:textId="77777777" w:rsidR="00116ECC" w:rsidRPr="00A52D0F" w:rsidRDefault="00116ECC" w:rsidP="00A52D0F">
      <w:pPr>
        <w:spacing w:after="0" w:line="240" w:lineRule="auto"/>
        <w:rPr>
          <w:rFonts w:ascii="Times New Roman" w:hAnsi="Times New Roman" w:cs="Times New Roman"/>
          <w:b/>
          <w:color w:val="000000"/>
          <w:sz w:val="24"/>
          <w:szCs w:val="24"/>
        </w:rPr>
      </w:pPr>
    </w:p>
    <w:p w14:paraId="21335BDE"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*Оцена за израду практичних радова, ангажовање и однос према раду није обавезујућа.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93"/>
        <w:gridCol w:w="10357"/>
      </w:tblGrid>
      <w:tr w:rsidR="00116ECC" w:rsidRPr="00A52D0F" w14:paraId="32E470F2" w14:textId="77777777" w:rsidTr="009B0FCA">
        <w:trPr>
          <w:trHeight w:val="260"/>
        </w:trPr>
        <w:tc>
          <w:tcPr>
            <w:tcW w:w="5000" w:type="pct"/>
            <w:gridSpan w:val="2"/>
            <w:shd w:val="clear" w:color="auto" w:fill="FCD3A4"/>
          </w:tcPr>
          <w:p w14:paraId="4A582731" w14:textId="77777777" w:rsidR="00116ECC" w:rsidRPr="00A52D0F" w:rsidRDefault="00116ECC" w:rsidP="00A52D0F">
            <w:pPr>
              <w:spacing w:line="240" w:lineRule="auto"/>
              <w:jc w:val="center"/>
              <w:rPr>
                <w:rFonts w:ascii="Times New Roman" w:hAnsi="Times New Roman" w:cs="Times New Roman"/>
                <w:b/>
                <w:i/>
                <w:sz w:val="24"/>
                <w:szCs w:val="24"/>
              </w:rPr>
            </w:pPr>
            <w:r w:rsidRPr="00A52D0F">
              <w:rPr>
                <w:rFonts w:ascii="Times New Roman" w:hAnsi="Times New Roman" w:cs="Times New Roman"/>
                <w:b/>
                <w:sz w:val="24"/>
                <w:szCs w:val="24"/>
              </w:rPr>
              <w:t>КРИТЕРИЈУМИ ЗА ПРАКТИЧАН РАД, АНГАЖОВАЊЕ И ОДНОС ПРЕМА РАДУ</w:t>
            </w:r>
          </w:p>
        </w:tc>
      </w:tr>
      <w:tr w:rsidR="00116ECC" w:rsidRPr="00A52D0F" w14:paraId="45F811C1" w14:textId="77777777" w:rsidTr="009B0FCA">
        <w:trPr>
          <w:trHeight w:val="60"/>
        </w:trPr>
        <w:tc>
          <w:tcPr>
            <w:tcW w:w="1001" w:type="pct"/>
          </w:tcPr>
          <w:p w14:paraId="00CDCE35"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lastRenderedPageBreak/>
              <w:t>Оцена</w:t>
            </w:r>
          </w:p>
        </w:tc>
        <w:tc>
          <w:tcPr>
            <w:tcW w:w="3999" w:type="pct"/>
          </w:tcPr>
          <w:p w14:paraId="726C7602"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Исходи</w:t>
            </w:r>
          </w:p>
        </w:tc>
      </w:tr>
      <w:tr w:rsidR="00116ECC" w:rsidRPr="00A52D0F" w14:paraId="2C9D11B3" w14:textId="77777777" w:rsidTr="009B0FCA">
        <w:trPr>
          <w:trHeight w:val="7626"/>
        </w:trPr>
        <w:tc>
          <w:tcPr>
            <w:tcW w:w="1001" w:type="pct"/>
            <w:vAlign w:val="center"/>
          </w:tcPr>
          <w:p w14:paraId="58CDF533"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Самостано</w:t>
            </w:r>
          </w:p>
        </w:tc>
        <w:tc>
          <w:tcPr>
            <w:tcW w:w="3999" w:type="pct"/>
          </w:tcPr>
          <w:p w14:paraId="7044886E"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потпуности показује способност примене стечених знања у животним ситуацијама</w:t>
            </w:r>
          </w:p>
          <w:p w14:paraId="1032DB2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Бави се додатним истраживачким  радом</w:t>
            </w:r>
          </w:p>
          <w:p w14:paraId="0A0F0087"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Својевољно проширује своје знање додатним изворима знања, коментарише их и жели презентовати другима</w:t>
            </w:r>
          </w:p>
          <w:p w14:paraId="7C93F0D7"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проблеме на нивоу стваралачког и критичког мишљења</w:t>
            </w:r>
          </w:p>
          <w:p w14:paraId="528B51FA"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Креативним идејама доприноси успешној реализацији различитих облика рада</w:t>
            </w:r>
          </w:p>
          <w:p w14:paraId="45D4D6FC"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Води редовно запис са часа и допуњује га илустрацијама, графичким приказима, фотографијама...</w:t>
            </w:r>
          </w:p>
          <w:p w14:paraId="1148625B"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Самосталан у изради практичних радова</w:t>
            </w:r>
          </w:p>
          <w:p w14:paraId="20F20A9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Својим радом често доприноси успеху групе</w:t>
            </w:r>
          </w:p>
          <w:p w14:paraId="008DDC71"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Конкретно и оригинално просуђује и вреднује свој и туђи рад</w:t>
            </w:r>
          </w:p>
          <w:p w14:paraId="5D4E7F64"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великој мери показује способност примене стечених знања у животним ситуацијама</w:t>
            </w:r>
          </w:p>
          <w:p w14:paraId="2779FCD7"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поједине захтеве и у знатној мери критички расуђује</w:t>
            </w:r>
          </w:p>
          <w:p w14:paraId="0DE59D6C"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Припрема се за учешће у различитим облицима рада</w:t>
            </w:r>
          </w:p>
          <w:p w14:paraId="3CD4FF7E"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Води редовно запис са часа и допуњује га илустрацијама, графичким приказима, фотографијама...</w:t>
            </w:r>
          </w:p>
          <w:p w14:paraId="525A54A5"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Активан и заинтересован и раду </w:t>
            </w:r>
          </w:p>
          <w:p w14:paraId="6E6E2FE8"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Прилагођава се раду у групи, поштује правила, активно и заинтересовано излаже садржаје</w:t>
            </w:r>
          </w:p>
          <w:p w14:paraId="1430BBB0"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Коректно просуђује свој и туђи рад </w:t>
            </w:r>
          </w:p>
        </w:tc>
      </w:tr>
      <w:tr w:rsidR="00116ECC" w:rsidRPr="00A52D0F" w14:paraId="7335EDD7" w14:textId="77777777" w:rsidTr="009B0FCA">
        <w:trPr>
          <w:trHeight w:val="1160"/>
        </w:trPr>
        <w:tc>
          <w:tcPr>
            <w:tcW w:w="1001" w:type="pct"/>
            <w:vAlign w:val="center"/>
          </w:tcPr>
          <w:p w14:paraId="20BCD3CD"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999" w:type="pct"/>
          </w:tcPr>
          <w:p w14:paraId="071615C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довољној мери показује способност примене стечених знања у животним ситуацијама</w:t>
            </w:r>
          </w:p>
          <w:p w14:paraId="754F0108"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већој мери решава поједине захтеве</w:t>
            </w:r>
          </w:p>
          <w:p w14:paraId="72E78C82"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Узима учешће у различитим облицима рада</w:t>
            </w:r>
          </w:p>
          <w:p w14:paraId="38065A21"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Води редовно и уредно запис у свесци</w:t>
            </w:r>
          </w:p>
          <w:p w14:paraId="66BC640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 xml:space="preserve">Потребна му је помоћ и надзор учитеља у практичном раду </w:t>
            </w:r>
          </w:p>
          <w:p w14:paraId="64572C2C"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Следи упутства и правила за рад у групи, може коректно просудити вредност свог и туђег рада</w:t>
            </w:r>
          </w:p>
          <w:p w14:paraId="7F4691EF"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Врло несигуран у излагању</w:t>
            </w:r>
          </w:p>
          <w:p w14:paraId="51598AFD" w14:textId="77777777" w:rsidR="00116ECC" w:rsidRPr="00A52D0F" w:rsidRDefault="00116ECC" w:rsidP="00A52D0F">
            <w:pPr>
              <w:spacing w:line="240" w:lineRule="auto"/>
              <w:ind w:left="720"/>
              <w:rPr>
                <w:rFonts w:ascii="Times New Roman" w:hAnsi="Times New Roman" w:cs="Times New Roman"/>
                <w:color w:val="000000"/>
                <w:sz w:val="24"/>
                <w:szCs w:val="24"/>
              </w:rPr>
            </w:pPr>
          </w:p>
        </w:tc>
      </w:tr>
      <w:tr w:rsidR="00116ECC" w:rsidRPr="00A52D0F" w14:paraId="0B2D956D" w14:textId="77777777" w:rsidTr="009B0FCA">
        <w:trPr>
          <w:trHeight w:val="4094"/>
        </w:trPr>
        <w:tc>
          <w:tcPr>
            <w:tcW w:w="1001" w:type="pct"/>
            <w:vAlign w:val="center"/>
          </w:tcPr>
          <w:p w14:paraId="76F23A74"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lastRenderedPageBreak/>
              <w:t>Уз већу помоћ</w:t>
            </w:r>
          </w:p>
        </w:tc>
        <w:tc>
          <w:tcPr>
            <w:tcW w:w="3999" w:type="pct"/>
          </w:tcPr>
          <w:p w14:paraId="45B95CF7"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Показује мањи степен активности и ангажовања</w:t>
            </w:r>
          </w:p>
          <w:p w14:paraId="73304E10"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Води редовно и уредно запис у свесци</w:t>
            </w:r>
          </w:p>
          <w:p w14:paraId="1F2FAFF4"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Радови су нејасни и непрегледни</w:t>
            </w:r>
          </w:p>
          <w:p w14:paraId="037DEC1A"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Ради само уз подстицај</w:t>
            </w:r>
          </w:p>
          <w:p w14:paraId="10D7475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Теже следи правила и упутства за групни рад, понекад због незаинтересованости омета рад групе</w:t>
            </w:r>
          </w:p>
          <w:p w14:paraId="2DD96AD1"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Слабо </w:t>
            </w:r>
            <w:r w:rsidRPr="00A52D0F">
              <w:rPr>
                <w:rFonts w:ascii="Times New Roman" w:hAnsi="Times New Roman" w:cs="Times New Roman"/>
                <w:sz w:val="24"/>
                <w:szCs w:val="24"/>
              </w:rPr>
              <w:t xml:space="preserve"> просуђује квалитет свог и туђег рада</w:t>
            </w:r>
          </w:p>
          <w:p w14:paraId="08E397F7" w14:textId="77777777" w:rsidR="00116ECC" w:rsidRPr="00A52D0F" w:rsidRDefault="00116ECC" w:rsidP="00A52D0F">
            <w:pPr>
              <w:numPr>
                <w:ilvl w:val="0"/>
                <w:numId w:val="23"/>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Ни уз подстицај не учествује у активностима</w:t>
            </w:r>
          </w:p>
          <w:p w14:paraId="1E498F83" w14:textId="77777777" w:rsidR="00116ECC" w:rsidRPr="00A52D0F" w:rsidRDefault="00116ECC" w:rsidP="00A52D0F">
            <w:pPr>
              <w:numPr>
                <w:ilvl w:val="0"/>
                <w:numId w:val="23"/>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Не показује заинтересованост за сопствени процес учења, нити напредак</w:t>
            </w:r>
          </w:p>
          <w:p w14:paraId="07135196" w14:textId="77777777" w:rsidR="00116ECC" w:rsidRPr="00A52D0F" w:rsidRDefault="00116ECC" w:rsidP="00A52D0F">
            <w:pPr>
              <w:spacing w:line="240" w:lineRule="auto"/>
              <w:rPr>
                <w:rFonts w:ascii="Times New Roman" w:hAnsi="Times New Roman" w:cs="Times New Roman"/>
                <w:color w:val="000000"/>
                <w:sz w:val="24"/>
                <w:szCs w:val="24"/>
              </w:rPr>
            </w:pPr>
          </w:p>
        </w:tc>
      </w:tr>
    </w:tbl>
    <w:p w14:paraId="6ECA3755" w14:textId="77777777" w:rsidR="00116ECC" w:rsidRPr="00A52D0F" w:rsidRDefault="00116ECC" w:rsidP="00A52D0F">
      <w:pPr>
        <w:spacing w:after="0" w:line="240" w:lineRule="auto"/>
        <w:rPr>
          <w:rFonts w:ascii="Times New Roman" w:hAnsi="Times New Roman" w:cs="Times New Roman"/>
          <w:b/>
          <w:color w:val="000000"/>
          <w:sz w:val="24"/>
          <w:szCs w:val="24"/>
        </w:rPr>
      </w:pPr>
    </w:p>
    <w:p w14:paraId="5EB9B5AF" w14:textId="77777777" w:rsidR="00116ECC" w:rsidRPr="00A52D0F" w:rsidRDefault="00116ECC" w:rsidP="00A52D0F">
      <w:pPr>
        <w:spacing w:after="0"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 xml:space="preserve"> </w:t>
      </w:r>
    </w:p>
    <w:p w14:paraId="157BD384" w14:textId="77777777" w:rsidR="00116ECC" w:rsidRPr="00A52D0F" w:rsidRDefault="00116ECC" w:rsidP="00A52D0F">
      <w:pPr>
        <w:spacing w:after="0" w:line="240" w:lineRule="auto"/>
        <w:rPr>
          <w:rFonts w:ascii="Times New Roman" w:hAnsi="Times New Roman" w:cs="Times New Roman"/>
          <w:b/>
          <w:color w:val="000000"/>
          <w:sz w:val="24"/>
          <w:szCs w:val="24"/>
        </w:rPr>
      </w:pPr>
    </w:p>
    <w:p w14:paraId="4A6E39BB" w14:textId="77777777" w:rsidR="00116ECC" w:rsidRPr="00A52D0F" w:rsidRDefault="00116ECC" w:rsidP="00A52D0F">
      <w:pPr>
        <w:spacing w:after="0" w:line="240" w:lineRule="auto"/>
        <w:outlineLvl w:val="0"/>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 xml:space="preserve">  Ангажовање у пројектима и сарадња у групи</w:t>
      </w:r>
    </w:p>
    <w:p w14:paraId="01A99F6B" w14:textId="77777777" w:rsidR="00116ECC" w:rsidRPr="00A52D0F" w:rsidRDefault="00116ECC" w:rsidP="00A52D0F">
      <w:pPr>
        <w:spacing w:after="0" w:line="240" w:lineRule="auto"/>
        <w:rPr>
          <w:rFonts w:ascii="Times New Roman" w:hAnsi="Times New Roman" w:cs="Times New Roman"/>
          <w:b/>
          <w:color w:val="000000"/>
          <w:sz w:val="24"/>
          <w:szCs w:val="24"/>
        </w:rPr>
      </w:pPr>
    </w:p>
    <w:p w14:paraId="63556F3C"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*Оцена за ангажовање у пројектима и сарадњи у групи није обавезујућа.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17"/>
        <w:gridCol w:w="10433"/>
      </w:tblGrid>
      <w:tr w:rsidR="00116ECC" w:rsidRPr="00A52D0F" w14:paraId="163E5BBA" w14:textId="77777777" w:rsidTr="009B0FCA">
        <w:trPr>
          <w:trHeight w:val="260"/>
        </w:trPr>
        <w:tc>
          <w:tcPr>
            <w:tcW w:w="5000" w:type="pct"/>
            <w:gridSpan w:val="2"/>
            <w:shd w:val="clear" w:color="auto" w:fill="FCD3A4"/>
          </w:tcPr>
          <w:p w14:paraId="5F9946CF" w14:textId="77777777" w:rsidR="00116ECC" w:rsidRPr="00A52D0F" w:rsidRDefault="00116ECC" w:rsidP="00A52D0F">
            <w:pPr>
              <w:spacing w:line="240" w:lineRule="auto"/>
              <w:jc w:val="center"/>
              <w:rPr>
                <w:rFonts w:ascii="Times New Roman" w:hAnsi="Times New Roman" w:cs="Times New Roman"/>
                <w:b/>
                <w:i/>
                <w:sz w:val="24"/>
                <w:szCs w:val="24"/>
              </w:rPr>
            </w:pPr>
            <w:r w:rsidRPr="00A52D0F">
              <w:rPr>
                <w:rFonts w:ascii="Times New Roman" w:hAnsi="Times New Roman" w:cs="Times New Roman"/>
                <w:b/>
                <w:sz w:val="24"/>
                <w:szCs w:val="24"/>
              </w:rPr>
              <w:t>Kритеријум за оцењивање пројектно оријентисане наставе која се реализује на часу:</w:t>
            </w:r>
          </w:p>
        </w:tc>
      </w:tr>
      <w:tr w:rsidR="00116ECC" w:rsidRPr="00A52D0F" w14:paraId="6F3FF49C" w14:textId="77777777" w:rsidTr="009B0FCA">
        <w:trPr>
          <w:trHeight w:val="60"/>
        </w:trPr>
        <w:tc>
          <w:tcPr>
            <w:tcW w:w="972" w:type="pct"/>
          </w:tcPr>
          <w:p w14:paraId="7151B0F4"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4028" w:type="pct"/>
          </w:tcPr>
          <w:p w14:paraId="65FE7E4B"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Исходи</w:t>
            </w:r>
          </w:p>
        </w:tc>
      </w:tr>
      <w:tr w:rsidR="00116ECC" w:rsidRPr="00A52D0F" w14:paraId="6B0946FA" w14:textId="77777777" w:rsidTr="009B0FCA">
        <w:trPr>
          <w:trHeight w:val="5530"/>
        </w:trPr>
        <w:tc>
          <w:tcPr>
            <w:tcW w:w="972" w:type="pct"/>
            <w:vAlign w:val="center"/>
          </w:tcPr>
          <w:p w14:paraId="0397FE0F"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lastRenderedPageBreak/>
              <w:t>Самостално</w:t>
            </w:r>
          </w:p>
        </w:tc>
        <w:tc>
          <w:tcPr>
            <w:tcW w:w="4028" w:type="pct"/>
          </w:tcPr>
          <w:p w14:paraId="78FA42D0"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Доприноси групном раду креирањем идеја</w:t>
            </w:r>
          </w:p>
          <w:p w14:paraId="33E21CB3"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Иницира и организује поделу улога и задатака</w:t>
            </w:r>
          </w:p>
          <w:p w14:paraId="0473D1A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Уважава мишљења других чланова групе и помаже им у реализацији њихових задатака, посебно у ситуацији „застоја” у групном раду</w:t>
            </w:r>
          </w:p>
          <w:p w14:paraId="6A3F9ABC"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Фокусиран је на заједнички циљ групног рада и преузима одговорност за реализацију продуката у задатом временском оквиру</w:t>
            </w:r>
          </w:p>
          <w:p w14:paraId="252003A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Утврђује приоритете и ризике и на основу тога планира и организује краткорочне и дугорочне активности</w:t>
            </w:r>
          </w:p>
          <w:p w14:paraId="5839D478"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Одређује потребно време и ресурсе</w:t>
            </w:r>
          </w:p>
          <w:p w14:paraId="3D98EA84"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Извршава додељене задатке у складу с циљевима, очекиваним продуктима и планираном динамиком рада у групи</w:t>
            </w:r>
          </w:p>
          <w:p w14:paraId="2E69AB83"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Уважава чланове тима и различитост идеја</w:t>
            </w:r>
          </w:p>
          <w:p w14:paraId="26E58719"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Планира динамику рада, Организује активности у групи, реализује сопствене задатке имајући на уму планиране заједничке продукте групног рада</w:t>
            </w:r>
          </w:p>
          <w:p w14:paraId="4E7CA100"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Планира и организује краткорочне и дугорочне активности</w:t>
            </w:r>
          </w:p>
          <w:p w14:paraId="1E394B74"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Утврђује приоритете и одређује потребно време и ресурсе;</w:t>
            </w:r>
          </w:p>
          <w:p w14:paraId="17105B70"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Извршава додељене задатке у складу с циљевима, очекиваним продуктима и планираном динамиком рада у групи</w:t>
            </w:r>
          </w:p>
          <w:p w14:paraId="6990974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Уважава чланове тима и различитост идеја</w:t>
            </w:r>
          </w:p>
        </w:tc>
      </w:tr>
      <w:tr w:rsidR="00116ECC" w:rsidRPr="00A52D0F" w14:paraId="7349D2C3" w14:textId="77777777" w:rsidTr="009B0FCA">
        <w:trPr>
          <w:trHeight w:val="2330"/>
        </w:trPr>
        <w:tc>
          <w:tcPr>
            <w:tcW w:w="972" w:type="pct"/>
            <w:vAlign w:val="center"/>
          </w:tcPr>
          <w:p w14:paraId="5DF4D523"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4028" w:type="pct"/>
          </w:tcPr>
          <w:p w14:paraId="14A18459"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Извршава додељене задатке у складу с циљевима, очекиваним продуктима и планираном динамиком рада у групи</w:t>
            </w:r>
          </w:p>
          <w:p w14:paraId="135EFBA3"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Уважава чланове тима и различитост идеја</w:t>
            </w:r>
          </w:p>
          <w:p w14:paraId="3DE8639F"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Извршава додељене задатке искључиво на захтев и уз подршку осталих чланова групе</w:t>
            </w:r>
          </w:p>
          <w:p w14:paraId="1742A893"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Уважава чланове тима и различитост идеја</w:t>
            </w:r>
          </w:p>
        </w:tc>
      </w:tr>
      <w:tr w:rsidR="00116ECC" w:rsidRPr="00A52D0F" w14:paraId="4341EDA3" w14:textId="77777777" w:rsidTr="009B0FCA">
        <w:trPr>
          <w:trHeight w:val="1160"/>
        </w:trPr>
        <w:tc>
          <w:tcPr>
            <w:tcW w:w="972" w:type="pct"/>
            <w:vAlign w:val="center"/>
          </w:tcPr>
          <w:p w14:paraId="722767FE"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4028" w:type="pct"/>
          </w:tcPr>
          <w:p w14:paraId="6CCD5D81" w14:textId="77777777" w:rsidR="00116ECC" w:rsidRPr="00A52D0F" w:rsidRDefault="00116ECC" w:rsidP="00A52D0F">
            <w:pPr>
              <w:spacing w:after="0" w:line="240" w:lineRule="auto"/>
              <w:rPr>
                <w:rFonts w:ascii="Times New Roman" w:hAnsi="Times New Roman" w:cs="Times New Roman"/>
                <w:color w:val="000000"/>
                <w:sz w:val="24"/>
                <w:szCs w:val="24"/>
              </w:rPr>
            </w:pPr>
          </w:p>
          <w:p w14:paraId="1D88FCCD" w14:textId="77777777" w:rsidR="00116ECC" w:rsidRPr="00A52D0F" w:rsidRDefault="00116ECC" w:rsidP="00A52D0F">
            <w:pPr>
              <w:numPr>
                <w:ilvl w:val="0"/>
                <w:numId w:val="23"/>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Ни уз подстицај не учествује у пројектним активностима</w:t>
            </w:r>
          </w:p>
          <w:p w14:paraId="2B56FD58" w14:textId="77777777" w:rsidR="00116ECC" w:rsidRPr="00A52D0F" w:rsidRDefault="00116ECC" w:rsidP="00A52D0F">
            <w:pPr>
              <w:numPr>
                <w:ilvl w:val="0"/>
                <w:numId w:val="23"/>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Не показује заинтересованост за сопствени процес учења, нити напредак</w:t>
            </w:r>
          </w:p>
        </w:tc>
      </w:tr>
    </w:tbl>
    <w:p w14:paraId="534669CB" w14:textId="77777777" w:rsidR="00116ECC" w:rsidRPr="00A52D0F" w:rsidRDefault="00116ECC" w:rsidP="00A52D0F">
      <w:pPr>
        <w:spacing w:after="0" w:line="240" w:lineRule="auto"/>
        <w:rPr>
          <w:rFonts w:ascii="Times New Roman" w:hAnsi="Times New Roman" w:cs="Times New Roman"/>
          <w:b/>
          <w:color w:val="000000"/>
          <w:sz w:val="24"/>
          <w:szCs w:val="24"/>
        </w:rPr>
      </w:pPr>
    </w:p>
    <w:p w14:paraId="4F5579F2" w14:textId="77777777" w:rsidR="00116ECC" w:rsidRPr="00A52D0F" w:rsidRDefault="00116ECC" w:rsidP="00A52D0F">
      <w:pPr>
        <w:spacing w:after="0" w:line="240" w:lineRule="auto"/>
        <w:rPr>
          <w:rFonts w:ascii="Times New Roman" w:hAnsi="Times New Roman" w:cs="Times New Roman"/>
          <w:b/>
          <w:color w:val="000000"/>
          <w:sz w:val="24"/>
          <w:szCs w:val="24"/>
        </w:rPr>
      </w:pPr>
    </w:p>
    <w:p w14:paraId="1D3413A8" w14:textId="77777777" w:rsidR="00116ECC" w:rsidRPr="00A52D0F" w:rsidRDefault="00116ECC" w:rsidP="00A52D0F">
      <w:pPr>
        <w:spacing w:after="0" w:line="240" w:lineRule="auto"/>
        <w:outlineLvl w:val="0"/>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Израда домаћих задатака</w:t>
      </w:r>
    </w:p>
    <w:p w14:paraId="71E2C63B" w14:textId="77777777" w:rsidR="00116ECC" w:rsidRPr="00A52D0F" w:rsidRDefault="00116ECC" w:rsidP="00A52D0F">
      <w:pPr>
        <w:spacing w:after="0" w:line="240" w:lineRule="auto"/>
        <w:rPr>
          <w:rFonts w:ascii="Times New Roman" w:hAnsi="Times New Roman" w:cs="Times New Roman"/>
          <w:b/>
          <w:color w:val="000000"/>
          <w:sz w:val="24"/>
          <w:szCs w:val="24"/>
        </w:rPr>
      </w:pPr>
    </w:p>
    <w:p w14:paraId="23DBBA19"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*Оцена за израду домаћих задатака није обавезујућа.</w:t>
      </w:r>
    </w:p>
    <w:p w14:paraId="3F7F23E1" w14:textId="77777777" w:rsidR="00116ECC" w:rsidRPr="00A52D0F" w:rsidRDefault="00116ECC" w:rsidP="00A52D0F">
      <w:pPr>
        <w:spacing w:after="0" w:line="240" w:lineRule="auto"/>
        <w:rPr>
          <w:rFonts w:ascii="Times New Roman" w:hAnsi="Times New Roman" w:cs="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17"/>
        <w:gridCol w:w="10433"/>
      </w:tblGrid>
      <w:tr w:rsidR="00116ECC" w:rsidRPr="00A52D0F" w14:paraId="27AFFF27" w14:textId="77777777" w:rsidTr="009B0FCA">
        <w:trPr>
          <w:trHeight w:val="260"/>
        </w:trPr>
        <w:tc>
          <w:tcPr>
            <w:tcW w:w="5000" w:type="pct"/>
            <w:gridSpan w:val="2"/>
            <w:shd w:val="clear" w:color="auto" w:fill="FCD3A4"/>
          </w:tcPr>
          <w:p w14:paraId="0B903D91" w14:textId="77777777" w:rsidR="00116ECC" w:rsidRPr="00A52D0F" w:rsidRDefault="00116ECC" w:rsidP="00A52D0F">
            <w:pPr>
              <w:spacing w:line="240" w:lineRule="auto"/>
              <w:jc w:val="center"/>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Kритеријум за оцењивање израде домаћих задатака</w:t>
            </w:r>
          </w:p>
          <w:p w14:paraId="37969A73" w14:textId="77777777" w:rsidR="00116ECC" w:rsidRPr="00A52D0F" w:rsidRDefault="00116ECC" w:rsidP="00A52D0F">
            <w:pPr>
              <w:spacing w:line="240" w:lineRule="auto"/>
              <w:jc w:val="center"/>
              <w:rPr>
                <w:rFonts w:ascii="Times New Roman" w:hAnsi="Times New Roman" w:cs="Times New Roman"/>
                <w:b/>
                <w:color w:val="000000"/>
                <w:sz w:val="24"/>
                <w:szCs w:val="24"/>
              </w:rPr>
            </w:pPr>
          </w:p>
        </w:tc>
      </w:tr>
      <w:tr w:rsidR="00116ECC" w:rsidRPr="00A52D0F" w14:paraId="5D1B6AC6" w14:textId="77777777" w:rsidTr="009B0FCA">
        <w:trPr>
          <w:trHeight w:val="60"/>
        </w:trPr>
        <w:tc>
          <w:tcPr>
            <w:tcW w:w="972" w:type="pct"/>
          </w:tcPr>
          <w:p w14:paraId="25DC38B0"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4028" w:type="pct"/>
          </w:tcPr>
          <w:p w14:paraId="0C777049" w14:textId="77777777" w:rsidR="00116ECC" w:rsidRPr="00A52D0F" w:rsidRDefault="00116ECC" w:rsidP="00A52D0F">
            <w:pPr>
              <w:spacing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Kритеријум</w:t>
            </w:r>
          </w:p>
        </w:tc>
      </w:tr>
      <w:tr w:rsidR="00116ECC" w:rsidRPr="00A52D0F" w14:paraId="5677E551" w14:textId="77777777" w:rsidTr="009B0FCA">
        <w:trPr>
          <w:trHeight w:val="1160"/>
        </w:trPr>
        <w:tc>
          <w:tcPr>
            <w:tcW w:w="972" w:type="pct"/>
            <w:vAlign w:val="center"/>
          </w:tcPr>
          <w:p w14:paraId="7FDC07FD"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4028" w:type="pct"/>
          </w:tcPr>
          <w:p w14:paraId="372B81DA"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Редовно ради домаће задатке</w:t>
            </w:r>
          </w:p>
          <w:p w14:paraId="1B21554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писању домаћих задатака је уредан</w:t>
            </w:r>
          </w:p>
          <w:p w14:paraId="68D21AE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Решења задатака су тачна, често и оригинална</w:t>
            </w:r>
          </w:p>
          <w:p w14:paraId="5F5FD987"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Проналази решења и за теже проблемске задатке</w:t>
            </w:r>
          </w:p>
          <w:p w14:paraId="7B28EB4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Уме разликовати битно од небитног </w:t>
            </w:r>
          </w:p>
          <w:p w14:paraId="6BD7F250" w14:textId="77777777" w:rsidR="00116ECC" w:rsidRPr="00A52D0F" w:rsidRDefault="00116ECC" w:rsidP="00A52D0F">
            <w:pPr>
              <w:spacing w:line="240" w:lineRule="auto"/>
              <w:ind w:left="720"/>
              <w:rPr>
                <w:rFonts w:ascii="Times New Roman" w:hAnsi="Times New Roman" w:cs="Times New Roman"/>
                <w:color w:val="000000"/>
                <w:sz w:val="24"/>
                <w:szCs w:val="24"/>
              </w:rPr>
            </w:pPr>
          </w:p>
        </w:tc>
      </w:tr>
      <w:tr w:rsidR="00116ECC" w:rsidRPr="00A52D0F" w14:paraId="165506AC" w14:textId="77777777" w:rsidTr="009B0FCA">
        <w:trPr>
          <w:trHeight w:val="1160"/>
        </w:trPr>
        <w:tc>
          <w:tcPr>
            <w:tcW w:w="972" w:type="pct"/>
            <w:vAlign w:val="center"/>
          </w:tcPr>
          <w:p w14:paraId="50A530D0"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4028" w:type="pct"/>
          </w:tcPr>
          <w:p w14:paraId="6C4E73FA"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Углавном редовно ради домаће задатке</w:t>
            </w:r>
          </w:p>
          <w:p w14:paraId="18C4248D"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Домаћи задаци су читко написани</w:t>
            </w:r>
          </w:p>
          <w:p w14:paraId="37BAE9E6"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Задатке не успева увек решити тачно и самостално</w:t>
            </w:r>
          </w:p>
          <w:p w14:paraId="18ABEAA2" w14:textId="77777777" w:rsidR="00116ECC" w:rsidRPr="00A52D0F" w:rsidRDefault="00116ECC" w:rsidP="00A52D0F">
            <w:pPr>
              <w:spacing w:line="240" w:lineRule="auto"/>
              <w:ind w:left="720"/>
              <w:rPr>
                <w:rFonts w:ascii="Times New Roman" w:hAnsi="Times New Roman" w:cs="Times New Roman"/>
                <w:color w:val="000000"/>
                <w:sz w:val="24"/>
                <w:szCs w:val="24"/>
              </w:rPr>
            </w:pPr>
          </w:p>
        </w:tc>
      </w:tr>
      <w:tr w:rsidR="00116ECC" w:rsidRPr="00A52D0F" w14:paraId="2484558C" w14:textId="77777777" w:rsidTr="009B0FCA">
        <w:trPr>
          <w:trHeight w:val="2330"/>
        </w:trPr>
        <w:tc>
          <w:tcPr>
            <w:tcW w:w="972" w:type="pct"/>
            <w:vAlign w:val="center"/>
          </w:tcPr>
          <w:p w14:paraId="56EDA257" w14:textId="77777777" w:rsidR="00116ECC" w:rsidRPr="00A52D0F" w:rsidRDefault="00116ECC" w:rsidP="00A52D0F">
            <w:pPr>
              <w:spacing w:line="240" w:lineRule="auto"/>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4028" w:type="pct"/>
          </w:tcPr>
          <w:p w14:paraId="7579C3BC"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Домаће задатке не ради редовно</w:t>
            </w:r>
          </w:p>
          <w:p w14:paraId="5B570539"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Рукопис је неуредан и тешко читљив</w:t>
            </w:r>
          </w:p>
          <w:p w14:paraId="34703459" w14:textId="77777777" w:rsidR="00116ECC" w:rsidRPr="00A52D0F" w:rsidRDefault="00116ECC" w:rsidP="00A52D0F">
            <w:pPr>
              <w:numPr>
                <w:ilvl w:val="0"/>
                <w:numId w:val="24"/>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Задаци су делимично тачно решени</w:t>
            </w:r>
          </w:p>
          <w:p w14:paraId="4F950F9A" w14:textId="77777777" w:rsidR="00116ECC" w:rsidRPr="00A52D0F" w:rsidRDefault="00116ECC" w:rsidP="00A52D0F">
            <w:pPr>
              <w:numPr>
                <w:ilvl w:val="0"/>
                <w:numId w:val="23"/>
              </w:num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Не извршава своје обавезе везане за израду домаћих задатака</w:t>
            </w:r>
          </w:p>
        </w:tc>
      </w:tr>
    </w:tbl>
    <w:p w14:paraId="03D2A418" w14:textId="77777777" w:rsidR="00116ECC" w:rsidRPr="00A52D0F" w:rsidRDefault="00116ECC" w:rsidP="00A52D0F">
      <w:pPr>
        <w:spacing w:after="0" w:line="240" w:lineRule="auto"/>
        <w:rPr>
          <w:rFonts w:ascii="Times New Roman" w:hAnsi="Times New Roman" w:cs="Times New Roman"/>
          <w:b/>
          <w:color w:val="000000"/>
          <w:sz w:val="24"/>
          <w:szCs w:val="24"/>
        </w:rPr>
      </w:pPr>
    </w:p>
    <w:p w14:paraId="42EDE417" w14:textId="77777777" w:rsidR="00116ECC" w:rsidRPr="00A52D0F" w:rsidRDefault="00116ECC" w:rsidP="00A52D0F">
      <w:pPr>
        <w:spacing w:after="0" w:line="240" w:lineRule="auto"/>
        <w:rPr>
          <w:rFonts w:ascii="Times New Roman" w:hAnsi="Times New Roman" w:cs="Times New Roman"/>
          <w:b/>
          <w:color w:val="000000"/>
          <w:sz w:val="24"/>
          <w:szCs w:val="24"/>
        </w:rPr>
      </w:pPr>
    </w:p>
    <w:p w14:paraId="3B54291D" w14:textId="77777777" w:rsidR="00116ECC" w:rsidRPr="00A52D0F" w:rsidRDefault="00116ECC" w:rsidP="00A52D0F">
      <w:pPr>
        <w:spacing w:after="0" w:line="240" w:lineRule="auto"/>
        <w:rPr>
          <w:rFonts w:ascii="Times New Roman" w:hAnsi="Times New Roman" w:cs="Times New Roman"/>
          <w:b/>
          <w:color w:val="000000"/>
          <w:sz w:val="24"/>
          <w:szCs w:val="24"/>
        </w:rPr>
      </w:pPr>
    </w:p>
    <w:p w14:paraId="26BA0073" w14:textId="77777777" w:rsidR="00116ECC" w:rsidRPr="00A52D0F" w:rsidRDefault="00116ECC" w:rsidP="00A52D0F">
      <w:pPr>
        <w:spacing w:after="0" w:line="240" w:lineRule="auto"/>
        <w:rPr>
          <w:rFonts w:ascii="Times New Roman" w:hAnsi="Times New Roman" w:cs="Times New Roman"/>
          <w:b/>
          <w:color w:val="000000"/>
          <w:sz w:val="24"/>
          <w:szCs w:val="24"/>
        </w:rPr>
      </w:pPr>
    </w:p>
    <w:p w14:paraId="48AFF71F" w14:textId="77777777" w:rsidR="00116ECC" w:rsidRPr="00A52D0F" w:rsidRDefault="00116ECC" w:rsidP="00A52D0F">
      <w:pPr>
        <w:spacing w:after="0" w:line="240" w:lineRule="auto"/>
        <w:rPr>
          <w:rFonts w:ascii="Times New Roman" w:hAnsi="Times New Roman" w:cs="Times New Roman"/>
          <w:b/>
          <w:color w:val="000000"/>
          <w:sz w:val="24"/>
          <w:szCs w:val="24"/>
        </w:rPr>
      </w:pPr>
    </w:p>
    <w:p w14:paraId="21A834B5" w14:textId="77777777" w:rsidR="00116ECC" w:rsidRPr="00A52D0F" w:rsidRDefault="00116ECC" w:rsidP="00A52D0F">
      <w:pPr>
        <w:spacing w:after="0" w:line="240" w:lineRule="auto"/>
        <w:rPr>
          <w:rFonts w:ascii="Times New Roman" w:hAnsi="Times New Roman" w:cs="Times New Roman"/>
          <w:b/>
          <w:color w:val="000000"/>
          <w:sz w:val="24"/>
          <w:szCs w:val="24"/>
        </w:rPr>
      </w:pPr>
    </w:p>
    <w:p w14:paraId="4CFAD26E" w14:textId="77777777" w:rsidR="00116ECC" w:rsidRPr="00A52D0F" w:rsidRDefault="00116ECC" w:rsidP="00A52D0F">
      <w:pPr>
        <w:spacing w:after="0" w:line="240" w:lineRule="auto"/>
        <w:jc w:val="center"/>
        <w:outlineLvl w:val="0"/>
        <w:rPr>
          <w:rFonts w:ascii="Times New Roman" w:hAnsi="Times New Roman" w:cs="Times New Roman"/>
          <w:b/>
          <w:color w:val="000000"/>
          <w:sz w:val="24"/>
          <w:szCs w:val="24"/>
          <w:u w:val="single"/>
        </w:rPr>
      </w:pPr>
      <w:r w:rsidRPr="00A52D0F">
        <w:rPr>
          <w:rFonts w:ascii="Times New Roman" w:hAnsi="Times New Roman" w:cs="Times New Roman"/>
          <w:b/>
          <w:color w:val="000000"/>
          <w:sz w:val="24"/>
          <w:szCs w:val="24"/>
          <w:u w:val="single"/>
        </w:rPr>
        <w:t>КРИТЕРИЈУМИ ЗА УСМЕНО И ПИСМЕНО ОЦЕЊИВАЊЕ ПО ПРЕДМЕТИМА</w:t>
      </w:r>
    </w:p>
    <w:p w14:paraId="4D679529" w14:textId="77777777" w:rsidR="00116ECC" w:rsidRPr="00A52D0F" w:rsidRDefault="00116ECC" w:rsidP="00A52D0F">
      <w:pPr>
        <w:spacing w:after="0" w:line="240" w:lineRule="auto"/>
        <w:jc w:val="center"/>
        <w:rPr>
          <w:rFonts w:ascii="Times New Roman" w:hAnsi="Times New Roman" w:cs="Times New Roman"/>
          <w:b/>
          <w:color w:val="000000"/>
          <w:sz w:val="24"/>
          <w:szCs w:val="24"/>
          <w:u w:val="single"/>
        </w:rPr>
      </w:pPr>
    </w:p>
    <w:p w14:paraId="19D21F83" w14:textId="77777777" w:rsidR="00116ECC" w:rsidRPr="00A52D0F" w:rsidRDefault="00116ECC" w:rsidP="00A52D0F">
      <w:pPr>
        <w:spacing w:after="0" w:line="240" w:lineRule="auto"/>
        <w:rPr>
          <w:rFonts w:ascii="Times New Roman" w:hAnsi="Times New Roman" w:cs="Times New Roman"/>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378"/>
        <w:gridCol w:w="1999"/>
        <w:gridCol w:w="8573"/>
      </w:tblGrid>
      <w:tr w:rsidR="00116ECC" w:rsidRPr="00A52D0F" w14:paraId="4BAE05D0" w14:textId="77777777" w:rsidTr="009B0FCA">
        <w:trPr>
          <w:trHeight w:val="260"/>
        </w:trPr>
        <w:tc>
          <w:tcPr>
            <w:tcW w:w="5000" w:type="pct"/>
            <w:gridSpan w:val="3"/>
            <w:shd w:val="clear" w:color="auto" w:fill="FCD3A4"/>
          </w:tcPr>
          <w:p w14:paraId="2D0FA15C" w14:textId="77777777" w:rsidR="00116ECC" w:rsidRPr="00A52D0F" w:rsidRDefault="00116ECC" w:rsidP="00A52D0F">
            <w:pPr>
              <w:spacing w:line="240" w:lineRule="auto"/>
              <w:ind w:hanging="2"/>
              <w:jc w:val="center"/>
              <w:rPr>
                <w:rFonts w:ascii="Times New Roman" w:hAnsi="Times New Roman" w:cs="Times New Roman"/>
                <w:b/>
                <w:i/>
                <w:sz w:val="24"/>
                <w:szCs w:val="24"/>
              </w:rPr>
            </w:pPr>
            <w:r w:rsidRPr="00A52D0F">
              <w:rPr>
                <w:rFonts w:ascii="Times New Roman" w:hAnsi="Times New Roman" w:cs="Times New Roman"/>
                <w:b/>
                <w:i/>
                <w:sz w:val="24"/>
                <w:szCs w:val="24"/>
              </w:rPr>
              <w:t>Српски језик</w:t>
            </w:r>
          </w:p>
        </w:tc>
      </w:tr>
      <w:tr w:rsidR="00116ECC" w:rsidRPr="00A52D0F" w14:paraId="468EA124" w14:textId="77777777" w:rsidTr="009B0FCA">
        <w:trPr>
          <w:trHeight w:val="60"/>
        </w:trPr>
        <w:tc>
          <w:tcPr>
            <w:tcW w:w="918" w:type="pct"/>
          </w:tcPr>
          <w:p w14:paraId="6E21C9A9"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Области</w:t>
            </w:r>
          </w:p>
        </w:tc>
        <w:tc>
          <w:tcPr>
            <w:tcW w:w="772" w:type="pct"/>
          </w:tcPr>
          <w:p w14:paraId="21425514"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310" w:type="pct"/>
          </w:tcPr>
          <w:p w14:paraId="08C69D56"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Исходи и стандарди </w:t>
            </w:r>
          </w:p>
        </w:tc>
      </w:tr>
      <w:tr w:rsidR="00116ECC" w:rsidRPr="00A52D0F" w14:paraId="61360175" w14:textId="77777777" w:rsidTr="009B0FCA">
        <w:trPr>
          <w:trHeight w:val="2286"/>
        </w:trPr>
        <w:tc>
          <w:tcPr>
            <w:tcW w:w="918" w:type="pct"/>
            <w:vMerge w:val="restart"/>
            <w:vAlign w:val="center"/>
          </w:tcPr>
          <w:p w14:paraId="68C8C50E"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b/>
                <w:sz w:val="24"/>
                <w:szCs w:val="24"/>
              </w:rPr>
              <w:t>1. Почетно читање и писање</w:t>
            </w:r>
          </w:p>
        </w:tc>
        <w:tc>
          <w:tcPr>
            <w:tcW w:w="772" w:type="pct"/>
            <w:vAlign w:val="center"/>
          </w:tcPr>
          <w:p w14:paraId="793CA843"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27100E0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-Правилно изговара све гласове, везује их за слова, а слова у речи. </w:t>
            </w:r>
          </w:p>
          <w:p w14:paraId="2DF7B801"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-Чита краће текстове са разумевањем.</w:t>
            </w:r>
          </w:p>
          <w:p w14:paraId="135AC97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-Правилно и самостално пише једноставним и пуним реченицама. </w:t>
            </w:r>
          </w:p>
          <w:p w14:paraId="1CEECE0B"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исказује своје мишљење.</w:t>
            </w:r>
          </w:p>
          <w:p w14:paraId="1063353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употребљава тачку и велико слово.</w:t>
            </w:r>
          </w:p>
          <w:p w14:paraId="48FE5CA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-Савладао је читање и писање.</w:t>
            </w:r>
          </w:p>
        </w:tc>
      </w:tr>
      <w:tr w:rsidR="00116ECC" w:rsidRPr="00A52D0F" w14:paraId="751DEB61" w14:textId="77777777" w:rsidTr="009B0FCA">
        <w:trPr>
          <w:trHeight w:val="2665"/>
        </w:trPr>
        <w:tc>
          <w:tcPr>
            <w:tcW w:w="918" w:type="pct"/>
            <w:vMerge/>
            <w:vAlign w:val="center"/>
          </w:tcPr>
          <w:p w14:paraId="6FE2D093"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6B6886E5"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240BE3D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шчитава повезујући речи у реченицу, правилно пише слова и повезује их у речи.</w:t>
            </w:r>
          </w:p>
          <w:p w14:paraId="772FC707"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-Одваја речи приликом писања. </w:t>
            </w:r>
          </w:p>
          <w:p w14:paraId="7EF34C47"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lang w:val="bs-Cyrl-BA"/>
              </w:rPr>
              <w:t>Учитељ усмерава ученика да о</w:t>
            </w:r>
            <w:r w:rsidRPr="00A52D0F">
              <w:rPr>
                <w:rFonts w:ascii="Times New Roman" w:hAnsi="Times New Roman" w:cs="Times New Roman"/>
                <w:color w:val="000000"/>
                <w:sz w:val="24"/>
                <w:szCs w:val="24"/>
              </w:rPr>
              <w:t>дговара на питања пуном реченицом и дословно понавља краће садржаје.</w:t>
            </w:r>
          </w:p>
          <w:p w14:paraId="56C23FF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lang w:val="bs-Cyrl-BA"/>
              </w:rPr>
              <w:t>Учитељ усмерава ученика да  формулише и</w:t>
            </w:r>
            <w:r w:rsidRPr="00A52D0F">
              <w:rPr>
                <w:rFonts w:ascii="Times New Roman" w:hAnsi="Times New Roman" w:cs="Times New Roman"/>
                <w:color w:val="000000"/>
                <w:sz w:val="24"/>
                <w:szCs w:val="24"/>
              </w:rPr>
              <w:t xml:space="preserve"> исказ</w:t>
            </w:r>
            <w:r w:rsidRPr="00A52D0F">
              <w:rPr>
                <w:rFonts w:ascii="Times New Roman" w:hAnsi="Times New Roman" w:cs="Times New Roman"/>
                <w:color w:val="000000"/>
                <w:sz w:val="24"/>
                <w:szCs w:val="24"/>
                <w:lang w:val="bs-Cyrl-BA"/>
              </w:rPr>
              <w:t xml:space="preserve">ује </w:t>
            </w:r>
            <w:r w:rsidRPr="00A52D0F">
              <w:rPr>
                <w:rFonts w:ascii="Times New Roman" w:hAnsi="Times New Roman" w:cs="Times New Roman"/>
                <w:color w:val="000000"/>
                <w:sz w:val="24"/>
                <w:szCs w:val="24"/>
              </w:rPr>
              <w:t xml:space="preserve"> сво</w:t>
            </w:r>
            <w:r w:rsidRPr="00A52D0F">
              <w:rPr>
                <w:rFonts w:ascii="Times New Roman" w:hAnsi="Times New Roman" w:cs="Times New Roman"/>
                <w:color w:val="000000"/>
                <w:sz w:val="24"/>
                <w:szCs w:val="24"/>
                <w:lang w:val="bs-Cyrl-BA"/>
              </w:rPr>
              <w:t xml:space="preserve">је </w:t>
            </w:r>
            <w:r w:rsidRPr="00A52D0F">
              <w:rPr>
                <w:rFonts w:ascii="Times New Roman" w:hAnsi="Times New Roman" w:cs="Times New Roman"/>
                <w:color w:val="000000"/>
                <w:sz w:val="24"/>
                <w:szCs w:val="24"/>
              </w:rPr>
              <w:t xml:space="preserve"> мишљења.</w:t>
            </w:r>
          </w:p>
        </w:tc>
      </w:tr>
      <w:tr w:rsidR="00116ECC" w:rsidRPr="00A52D0F" w14:paraId="6ED6E3F7" w14:textId="77777777" w:rsidTr="009B0FCA">
        <w:trPr>
          <w:trHeight w:val="2029"/>
        </w:trPr>
        <w:tc>
          <w:tcPr>
            <w:tcW w:w="918" w:type="pct"/>
            <w:vMerge/>
            <w:vAlign w:val="center"/>
          </w:tcPr>
          <w:p w14:paraId="17DBEEF6"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6B6B1D9E"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075C36D4"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-Изговара гласове и не везује их за слова.</w:t>
            </w:r>
          </w:p>
          <w:p w14:paraId="77B0236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савладао слова.</w:t>
            </w:r>
          </w:p>
          <w:p w14:paraId="3B4A1B34"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-При читању словка.</w:t>
            </w:r>
          </w:p>
          <w:p w14:paraId="25026126"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-Пише слова са извесним грешкама не везујући их у реч.</w:t>
            </w:r>
          </w:p>
          <w:p w14:paraId="6755BEA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подстицај учитеља исказује своје мишљење</w:t>
            </w:r>
          </w:p>
          <w:p w14:paraId="5F80E4D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-Пише по диктату са </w:t>
            </w:r>
            <w:r w:rsidRPr="00A52D0F">
              <w:rPr>
                <w:rFonts w:ascii="Times New Roman" w:hAnsi="Times New Roman" w:cs="Times New Roman"/>
                <w:color w:val="000000"/>
                <w:sz w:val="24"/>
                <w:szCs w:val="24"/>
                <w:lang w:val="bs-Cyrl-BA"/>
              </w:rPr>
              <w:t xml:space="preserve">већим бројем </w:t>
            </w:r>
            <w:r w:rsidRPr="00A52D0F">
              <w:rPr>
                <w:rFonts w:ascii="Times New Roman" w:hAnsi="Times New Roman" w:cs="Times New Roman"/>
                <w:color w:val="000000"/>
                <w:sz w:val="24"/>
                <w:szCs w:val="24"/>
              </w:rPr>
              <w:t>грешкама.</w:t>
            </w:r>
          </w:p>
        </w:tc>
      </w:tr>
      <w:tr w:rsidR="00116ECC" w:rsidRPr="00A52D0F" w14:paraId="4390743C" w14:textId="77777777" w:rsidTr="009B0FCA">
        <w:trPr>
          <w:trHeight w:val="1118"/>
        </w:trPr>
        <w:tc>
          <w:tcPr>
            <w:tcW w:w="918" w:type="pct"/>
            <w:vMerge w:val="restart"/>
            <w:vAlign w:val="center"/>
          </w:tcPr>
          <w:p w14:paraId="44F463DB"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2. Језик</w:t>
            </w:r>
          </w:p>
          <w:p w14:paraId="6EA79C67"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72" w:type="pct"/>
            <w:vAlign w:val="center"/>
          </w:tcPr>
          <w:p w14:paraId="2F27FF13"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2C7145D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-Правилно употребљава тачку и велико слово, и знаке интерпункције </w:t>
            </w:r>
          </w:p>
          <w:p w14:paraId="1091C71E"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употребљава тачку и велико слово.</w:t>
            </w:r>
          </w:p>
        </w:tc>
      </w:tr>
      <w:tr w:rsidR="00116ECC" w:rsidRPr="00A52D0F" w14:paraId="1F15A735" w14:textId="77777777" w:rsidTr="009B0FCA">
        <w:trPr>
          <w:trHeight w:val="440"/>
        </w:trPr>
        <w:tc>
          <w:tcPr>
            <w:tcW w:w="918" w:type="pct"/>
            <w:vMerge/>
            <w:vAlign w:val="center"/>
          </w:tcPr>
          <w:p w14:paraId="17C7ED54"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6BE86696"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4DB475B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знаке интерпункције као и обавештајну, упитну и узвичну реченицу.</w:t>
            </w:r>
          </w:p>
        </w:tc>
      </w:tr>
      <w:tr w:rsidR="00116ECC" w:rsidRPr="00A52D0F" w14:paraId="7D0EC933" w14:textId="77777777" w:rsidTr="009B0FCA">
        <w:trPr>
          <w:trHeight w:val="1242"/>
        </w:trPr>
        <w:tc>
          <w:tcPr>
            <w:tcW w:w="918" w:type="pct"/>
            <w:vMerge/>
            <w:vAlign w:val="center"/>
          </w:tcPr>
          <w:p w14:paraId="1CBC640A"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0256879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4C9B4E11"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учитеља користи употребу великог слова у писању и  разликује тачку, упитник и узвичник</w:t>
            </w:r>
          </w:p>
        </w:tc>
      </w:tr>
      <w:tr w:rsidR="00116ECC" w:rsidRPr="00A52D0F" w14:paraId="2E58BAEB" w14:textId="77777777" w:rsidTr="009B0FCA">
        <w:trPr>
          <w:trHeight w:val="1983"/>
        </w:trPr>
        <w:tc>
          <w:tcPr>
            <w:tcW w:w="918" w:type="pct"/>
            <w:vMerge w:val="restart"/>
            <w:vAlign w:val="center"/>
          </w:tcPr>
          <w:p w14:paraId="3B49B75E"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3. Књижевност </w:t>
            </w:r>
          </w:p>
          <w:p w14:paraId="160C6525"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72" w:type="pct"/>
            <w:vAlign w:val="center"/>
          </w:tcPr>
          <w:p w14:paraId="749107AB"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7AE0130B"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-Уочава главне ликове и њихове особине као и место и време вршења радње</w:t>
            </w:r>
            <w:r w:rsidRPr="00A52D0F">
              <w:rPr>
                <w:rFonts w:ascii="Times New Roman" w:hAnsi="Times New Roman" w:cs="Times New Roman"/>
                <w:color w:val="000000"/>
                <w:sz w:val="24"/>
                <w:szCs w:val="24"/>
                <w:lang w:val="bs-Cyrl-BA"/>
              </w:rPr>
              <w:t>, (врлине и мане)</w:t>
            </w:r>
            <w:r w:rsidRPr="00A52D0F">
              <w:rPr>
                <w:rFonts w:ascii="Times New Roman" w:hAnsi="Times New Roman" w:cs="Times New Roman"/>
                <w:color w:val="000000"/>
                <w:sz w:val="24"/>
                <w:szCs w:val="24"/>
              </w:rPr>
              <w:t xml:space="preserve">. </w:t>
            </w:r>
          </w:p>
          <w:p w14:paraId="01478ACE"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lang w:val="bs-Cyrl-BA"/>
              </w:rPr>
              <w:t xml:space="preserve">Самостално препричава </w:t>
            </w:r>
            <w:r w:rsidRPr="00A52D0F">
              <w:rPr>
                <w:rFonts w:ascii="Times New Roman" w:hAnsi="Times New Roman" w:cs="Times New Roman"/>
                <w:color w:val="000000"/>
                <w:sz w:val="24"/>
                <w:szCs w:val="24"/>
              </w:rPr>
              <w:t xml:space="preserve"> краће </w:t>
            </w:r>
            <w:r w:rsidRPr="00A52D0F">
              <w:rPr>
                <w:rFonts w:ascii="Times New Roman" w:hAnsi="Times New Roman" w:cs="Times New Roman"/>
                <w:color w:val="000000"/>
                <w:sz w:val="24"/>
                <w:szCs w:val="24"/>
                <w:lang w:val="bs-Cyrl-BA"/>
              </w:rPr>
              <w:t>садржаје.</w:t>
            </w:r>
          </w:p>
          <w:p w14:paraId="30A4B36A"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 xml:space="preserve"> -Уочава </w:t>
            </w:r>
            <w:r w:rsidRPr="00A52D0F">
              <w:rPr>
                <w:rFonts w:ascii="Times New Roman" w:hAnsi="Times New Roman" w:cs="Times New Roman"/>
                <w:color w:val="000000"/>
                <w:sz w:val="24"/>
                <w:szCs w:val="24"/>
                <w:lang w:val="bs-Cyrl-BA"/>
              </w:rPr>
              <w:t>редослед радњи у тексту.</w:t>
            </w:r>
          </w:p>
          <w:p w14:paraId="3983B44A"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-Уочава и издваја карактеристичну реченицу за текст.</w:t>
            </w:r>
          </w:p>
          <w:p w14:paraId="0CA84481"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lang w:val="bs-Cyrl-BA"/>
              </w:rPr>
              <w:t>Разликује врсте текста.</w:t>
            </w:r>
          </w:p>
        </w:tc>
      </w:tr>
      <w:tr w:rsidR="00116ECC" w:rsidRPr="00A52D0F" w14:paraId="562CD9CE" w14:textId="77777777" w:rsidTr="009B0FCA">
        <w:trPr>
          <w:trHeight w:val="1622"/>
        </w:trPr>
        <w:tc>
          <w:tcPr>
            <w:tcW w:w="918" w:type="pct"/>
            <w:vMerge/>
            <w:vAlign w:val="center"/>
          </w:tcPr>
          <w:p w14:paraId="1D0789BD"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453BCC43"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2217ED73"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-У</w:t>
            </w:r>
            <w:r w:rsidRPr="00A52D0F">
              <w:rPr>
                <w:rFonts w:ascii="Times New Roman" w:hAnsi="Times New Roman" w:cs="Times New Roman"/>
                <w:color w:val="000000"/>
                <w:sz w:val="24"/>
                <w:szCs w:val="24"/>
                <w:lang w:val="bs-Cyrl-BA"/>
              </w:rPr>
              <w:t>з усмеравање учитеља, ученик, у</w:t>
            </w:r>
            <w:r w:rsidRPr="00A52D0F">
              <w:rPr>
                <w:rFonts w:ascii="Times New Roman" w:hAnsi="Times New Roman" w:cs="Times New Roman"/>
                <w:color w:val="000000"/>
                <w:sz w:val="24"/>
                <w:szCs w:val="24"/>
              </w:rPr>
              <w:t>очава главне ликове, просторне и временске односе</w:t>
            </w:r>
            <w:r w:rsidRPr="00A52D0F">
              <w:rPr>
                <w:rFonts w:ascii="Times New Roman" w:hAnsi="Times New Roman" w:cs="Times New Roman"/>
                <w:color w:val="000000"/>
                <w:sz w:val="24"/>
                <w:szCs w:val="24"/>
                <w:lang w:val="bs-Cyrl-BA"/>
              </w:rPr>
              <w:t>.</w:t>
            </w:r>
          </w:p>
          <w:p w14:paraId="0AFD16B8"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lang w:val="bs-Cyrl-BA"/>
              </w:rPr>
              <w:t>Након усмереног читања ученик уочва поруку текста.</w:t>
            </w:r>
          </w:p>
          <w:p w14:paraId="2A5D3E54"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-У</w:t>
            </w:r>
            <w:r w:rsidRPr="00A52D0F">
              <w:rPr>
                <w:rFonts w:ascii="Times New Roman" w:hAnsi="Times New Roman" w:cs="Times New Roman"/>
                <w:color w:val="000000"/>
                <w:sz w:val="24"/>
                <w:szCs w:val="24"/>
                <w:lang w:val="bs-Cyrl-BA"/>
              </w:rPr>
              <w:t>з усмеравање учитеља, ученик</w:t>
            </w:r>
            <w:r w:rsidRPr="00A52D0F">
              <w:rPr>
                <w:rFonts w:ascii="Times New Roman" w:hAnsi="Times New Roman" w:cs="Times New Roman"/>
                <w:color w:val="000000"/>
                <w:sz w:val="24"/>
                <w:szCs w:val="24"/>
              </w:rPr>
              <w:t xml:space="preserve"> </w:t>
            </w:r>
            <w:r w:rsidRPr="00A52D0F">
              <w:rPr>
                <w:rFonts w:ascii="Times New Roman" w:hAnsi="Times New Roman" w:cs="Times New Roman"/>
                <w:color w:val="000000"/>
                <w:sz w:val="24"/>
                <w:szCs w:val="24"/>
                <w:lang w:val="bs-Cyrl-BA"/>
              </w:rPr>
              <w:t xml:space="preserve"> пре</w:t>
            </w:r>
            <w:r w:rsidRPr="00A52D0F">
              <w:rPr>
                <w:rFonts w:ascii="Times New Roman" w:hAnsi="Times New Roman" w:cs="Times New Roman"/>
                <w:color w:val="000000"/>
                <w:sz w:val="24"/>
                <w:szCs w:val="24"/>
              </w:rPr>
              <w:t xml:space="preserve">познаје </w:t>
            </w:r>
            <w:r w:rsidRPr="00A52D0F">
              <w:rPr>
                <w:rFonts w:ascii="Times New Roman" w:hAnsi="Times New Roman" w:cs="Times New Roman"/>
                <w:color w:val="000000"/>
                <w:sz w:val="24"/>
                <w:szCs w:val="24"/>
                <w:lang w:val="bs-Cyrl-BA"/>
              </w:rPr>
              <w:t>врсту текста.</w:t>
            </w:r>
          </w:p>
        </w:tc>
      </w:tr>
      <w:tr w:rsidR="00116ECC" w:rsidRPr="00A52D0F" w14:paraId="71C60C48" w14:textId="77777777" w:rsidTr="009B0FCA">
        <w:trPr>
          <w:trHeight w:val="1837"/>
        </w:trPr>
        <w:tc>
          <w:tcPr>
            <w:tcW w:w="918" w:type="pct"/>
            <w:vMerge/>
            <w:vAlign w:val="center"/>
          </w:tcPr>
          <w:p w14:paraId="11ACA402"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271C90FB"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0DF2C62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учитеља даје краће одговоре у вези  садржаја и догађајима из окружења.</w:t>
            </w:r>
          </w:p>
          <w:p w14:paraId="35A7846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учитеља</w:t>
            </w:r>
            <w:r w:rsidRPr="00A52D0F">
              <w:rPr>
                <w:rFonts w:ascii="Times New Roman" w:hAnsi="Times New Roman" w:cs="Times New Roman"/>
                <w:color w:val="000000"/>
                <w:sz w:val="24"/>
                <w:szCs w:val="24"/>
                <w:lang w:val="bs-Cyrl-BA"/>
              </w:rPr>
              <w:t>,</w:t>
            </w:r>
            <w:r w:rsidRPr="00A52D0F">
              <w:rPr>
                <w:rFonts w:ascii="Times New Roman" w:hAnsi="Times New Roman" w:cs="Times New Roman"/>
                <w:color w:val="000000"/>
                <w:sz w:val="24"/>
                <w:szCs w:val="24"/>
              </w:rPr>
              <w:t xml:space="preserve"> </w:t>
            </w:r>
            <w:r w:rsidRPr="00A52D0F">
              <w:rPr>
                <w:rFonts w:ascii="Times New Roman" w:hAnsi="Times New Roman" w:cs="Times New Roman"/>
                <w:color w:val="000000"/>
                <w:sz w:val="24"/>
                <w:szCs w:val="24"/>
                <w:lang w:val="bs-Cyrl-BA"/>
              </w:rPr>
              <w:t>у</w:t>
            </w:r>
            <w:r w:rsidRPr="00A52D0F">
              <w:rPr>
                <w:rFonts w:ascii="Times New Roman" w:hAnsi="Times New Roman" w:cs="Times New Roman"/>
                <w:color w:val="000000"/>
                <w:sz w:val="24"/>
                <w:szCs w:val="24"/>
              </w:rPr>
              <w:t>очава главне ликове у тексту.</w:t>
            </w:r>
          </w:p>
          <w:p w14:paraId="768F47E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подстицај</w:t>
            </w:r>
            <w:r w:rsidRPr="00A52D0F">
              <w:rPr>
                <w:rFonts w:ascii="Times New Roman" w:hAnsi="Times New Roman" w:cs="Times New Roman"/>
                <w:sz w:val="24"/>
                <w:szCs w:val="24"/>
              </w:rPr>
              <w:t xml:space="preserve"> </w:t>
            </w:r>
            <w:r w:rsidRPr="00A52D0F">
              <w:rPr>
                <w:rFonts w:ascii="Times New Roman" w:hAnsi="Times New Roman" w:cs="Times New Roman"/>
                <w:color w:val="000000"/>
                <w:sz w:val="24"/>
                <w:szCs w:val="24"/>
              </w:rPr>
              <w:t xml:space="preserve">препознаје </w:t>
            </w:r>
            <w:r w:rsidRPr="00A52D0F">
              <w:rPr>
                <w:rFonts w:ascii="Times New Roman" w:hAnsi="Times New Roman" w:cs="Times New Roman"/>
                <w:color w:val="000000"/>
                <w:sz w:val="24"/>
                <w:szCs w:val="24"/>
                <w:lang w:val="bs-Cyrl-BA"/>
              </w:rPr>
              <w:t>врсту текста</w:t>
            </w:r>
            <w:r w:rsidRPr="00A52D0F">
              <w:rPr>
                <w:rFonts w:ascii="Times New Roman" w:hAnsi="Times New Roman" w:cs="Times New Roman"/>
                <w:color w:val="000000"/>
                <w:sz w:val="24"/>
                <w:szCs w:val="24"/>
              </w:rPr>
              <w:t>.</w:t>
            </w:r>
          </w:p>
        </w:tc>
      </w:tr>
      <w:tr w:rsidR="00116ECC" w:rsidRPr="00A52D0F" w14:paraId="1C10AE22" w14:textId="77777777" w:rsidTr="009B0FCA">
        <w:trPr>
          <w:trHeight w:val="300"/>
        </w:trPr>
        <w:tc>
          <w:tcPr>
            <w:tcW w:w="918" w:type="pct"/>
            <w:vMerge w:val="restart"/>
            <w:vAlign w:val="center"/>
          </w:tcPr>
          <w:p w14:paraId="55D21C2B" w14:textId="77777777" w:rsidR="00116ECC" w:rsidRPr="00A52D0F" w:rsidRDefault="00116ECC" w:rsidP="00A52D0F">
            <w:pPr>
              <w:spacing w:line="240" w:lineRule="auto"/>
              <w:rPr>
                <w:rFonts w:ascii="Times New Roman" w:hAnsi="Times New Roman" w:cs="Times New Roman"/>
                <w:b/>
                <w:sz w:val="24"/>
                <w:szCs w:val="24"/>
              </w:rPr>
            </w:pPr>
          </w:p>
          <w:p w14:paraId="788F7AC1" w14:textId="77777777" w:rsidR="00116ECC" w:rsidRPr="00A52D0F" w:rsidRDefault="00116ECC" w:rsidP="00A52D0F">
            <w:pPr>
              <w:spacing w:line="240" w:lineRule="auto"/>
              <w:rPr>
                <w:rFonts w:ascii="Times New Roman" w:hAnsi="Times New Roman" w:cs="Times New Roman"/>
                <w:b/>
                <w:sz w:val="24"/>
                <w:szCs w:val="24"/>
              </w:rPr>
            </w:pPr>
          </w:p>
          <w:p w14:paraId="336535DA"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b/>
                <w:sz w:val="24"/>
                <w:szCs w:val="24"/>
              </w:rPr>
              <w:t>4. Језичка култура</w:t>
            </w:r>
          </w:p>
          <w:p w14:paraId="4CCFA9DC"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72" w:type="pct"/>
            <w:vAlign w:val="center"/>
          </w:tcPr>
          <w:p w14:paraId="55B44991"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0077280E"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-Самостално одговара пуном реченицом.</w:t>
            </w:r>
          </w:p>
          <w:p w14:paraId="76485588"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w:t>
            </w:r>
            <w:r w:rsidRPr="00A52D0F">
              <w:rPr>
                <w:rFonts w:ascii="Times New Roman" w:hAnsi="Times New Roman" w:cs="Times New Roman"/>
                <w:color w:val="000000"/>
                <w:sz w:val="24"/>
                <w:szCs w:val="24"/>
                <w:lang w:val="bs-Cyrl-BA"/>
              </w:rPr>
              <w:t>Садржајно препричава, користи сложеније реченице приликом описивања, изражајно рецитује, хронолошки излаже садржај.</w:t>
            </w:r>
          </w:p>
          <w:p w14:paraId="5006484E"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5DADD7B7" w14:textId="77777777" w:rsidTr="009B0FCA">
        <w:trPr>
          <w:trHeight w:val="1362"/>
        </w:trPr>
        <w:tc>
          <w:tcPr>
            <w:tcW w:w="918" w:type="pct"/>
            <w:vMerge/>
            <w:vAlign w:val="center"/>
          </w:tcPr>
          <w:p w14:paraId="46F50101"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4034551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32B1F38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-Одговара</w:t>
            </w:r>
            <w:r w:rsidRPr="00A52D0F">
              <w:rPr>
                <w:rFonts w:ascii="Times New Roman" w:hAnsi="Times New Roman" w:cs="Times New Roman"/>
                <w:color w:val="000000"/>
                <w:sz w:val="24"/>
                <w:szCs w:val="24"/>
                <w:lang w:val="bs-Cyrl-BA"/>
              </w:rPr>
              <w:t xml:space="preserve"> кратким реченицама</w:t>
            </w:r>
            <w:r w:rsidRPr="00A52D0F">
              <w:rPr>
                <w:rFonts w:ascii="Times New Roman" w:hAnsi="Times New Roman" w:cs="Times New Roman"/>
                <w:color w:val="000000"/>
                <w:sz w:val="24"/>
                <w:szCs w:val="24"/>
              </w:rPr>
              <w:t>, прича</w:t>
            </w:r>
            <w:r w:rsidRPr="00A52D0F">
              <w:rPr>
                <w:rFonts w:ascii="Times New Roman" w:hAnsi="Times New Roman" w:cs="Times New Roman"/>
                <w:color w:val="000000"/>
                <w:sz w:val="24"/>
                <w:szCs w:val="24"/>
                <w:lang w:val="bs-Cyrl-BA"/>
              </w:rPr>
              <w:t xml:space="preserve"> и </w:t>
            </w:r>
            <w:r w:rsidRPr="00A52D0F">
              <w:rPr>
                <w:rFonts w:ascii="Times New Roman" w:hAnsi="Times New Roman" w:cs="Times New Roman"/>
                <w:color w:val="000000"/>
                <w:sz w:val="24"/>
                <w:szCs w:val="24"/>
              </w:rPr>
              <w:t>препричава</w:t>
            </w:r>
            <w:r w:rsidRPr="00A52D0F">
              <w:rPr>
                <w:rFonts w:ascii="Times New Roman" w:hAnsi="Times New Roman" w:cs="Times New Roman"/>
                <w:color w:val="000000"/>
                <w:sz w:val="24"/>
                <w:szCs w:val="24"/>
                <w:lang w:val="bs-Cyrl-BA"/>
              </w:rPr>
              <w:t xml:space="preserve"> уз план</w:t>
            </w:r>
            <w:r w:rsidRPr="00A52D0F">
              <w:rPr>
                <w:rFonts w:ascii="Times New Roman" w:hAnsi="Times New Roman" w:cs="Times New Roman"/>
                <w:color w:val="000000"/>
                <w:sz w:val="24"/>
                <w:szCs w:val="24"/>
              </w:rPr>
              <w:t xml:space="preserve"> рецитује и глуми.</w:t>
            </w:r>
          </w:p>
          <w:p w14:paraId="6FD87282" w14:textId="77777777" w:rsidR="00116ECC" w:rsidRPr="00A52D0F" w:rsidRDefault="00116ECC" w:rsidP="00A52D0F">
            <w:pPr>
              <w:spacing w:after="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-Уз помоћ питања описује жива бића и предмете из непосредне околине</w:t>
            </w:r>
            <w:r w:rsidRPr="00A52D0F">
              <w:rPr>
                <w:rFonts w:ascii="Times New Roman" w:hAnsi="Times New Roman" w:cs="Times New Roman"/>
                <w:color w:val="000000"/>
                <w:sz w:val="24"/>
                <w:szCs w:val="24"/>
                <w:lang w:val="bs-Cyrl-BA"/>
              </w:rPr>
              <w:t>.</w:t>
            </w:r>
          </w:p>
        </w:tc>
      </w:tr>
      <w:tr w:rsidR="00116ECC" w:rsidRPr="00A52D0F" w14:paraId="0126D3E0" w14:textId="77777777" w:rsidTr="009B0FCA">
        <w:trPr>
          <w:trHeight w:val="1275"/>
        </w:trPr>
        <w:tc>
          <w:tcPr>
            <w:tcW w:w="918" w:type="pct"/>
            <w:vMerge/>
            <w:vAlign w:val="center"/>
          </w:tcPr>
          <w:p w14:paraId="7139764C"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72" w:type="pct"/>
            <w:vAlign w:val="center"/>
          </w:tcPr>
          <w:p w14:paraId="447C344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6BED51CA"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једноставна упутства и реагује на њих.</w:t>
            </w:r>
          </w:p>
          <w:p w14:paraId="0A67AAB9"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учитеља даје кратке реченице на основу слика.</w:t>
            </w:r>
          </w:p>
          <w:p w14:paraId="460D23E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учитеља рецитује краће текстове.</w:t>
            </w:r>
          </w:p>
        </w:tc>
      </w:tr>
    </w:tbl>
    <w:p w14:paraId="499AD705" w14:textId="77777777" w:rsidR="00116ECC" w:rsidRPr="00A52D0F" w:rsidRDefault="00116ECC" w:rsidP="00A52D0F">
      <w:pPr>
        <w:spacing w:line="240" w:lineRule="auto"/>
        <w:rPr>
          <w:rFonts w:ascii="Times New Roman" w:hAnsi="Times New Roman" w:cs="Times New Roman"/>
          <w:sz w:val="24"/>
          <w:szCs w:val="24"/>
        </w:rPr>
      </w:pPr>
    </w:p>
    <w:p w14:paraId="5437BFD2" w14:textId="77777777" w:rsidR="00116ECC" w:rsidRPr="00A52D0F" w:rsidRDefault="00116ECC" w:rsidP="00A52D0F">
      <w:pPr>
        <w:spacing w:line="240" w:lineRule="auto"/>
        <w:rPr>
          <w:rFonts w:ascii="Times New Roman" w:hAnsi="Times New Roman" w:cs="Times New Roman"/>
          <w:sz w:val="24"/>
          <w:szCs w:val="24"/>
        </w:rPr>
      </w:pPr>
    </w:p>
    <w:p w14:paraId="79C6BAE5" w14:textId="77777777" w:rsidR="00116ECC" w:rsidRPr="00A52D0F" w:rsidRDefault="00116ECC" w:rsidP="00A52D0F">
      <w:pPr>
        <w:spacing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491"/>
        <w:gridCol w:w="2106"/>
        <w:gridCol w:w="8353"/>
      </w:tblGrid>
      <w:tr w:rsidR="00116ECC" w:rsidRPr="00A52D0F" w14:paraId="1A5EFA71" w14:textId="77777777" w:rsidTr="009B0FCA">
        <w:trPr>
          <w:trHeight w:val="260"/>
        </w:trPr>
        <w:tc>
          <w:tcPr>
            <w:tcW w:w="5000" w:type="pct"/>
            <w:gridSpan w:val="3"/>
            <w:shd w:val="clear" w:color="auto" w:fill="FCD3A4"/>
          </w:tcPr>
          <w:p w14:paraId="57FCDAB3" w14:textId="77777777" w:rsidR="00116ECC" w:rsidRPr="00A52D0F" w:rsidRDefault="00116ECC" w:rsidP="00A52D0F">
            <w:pPr>
              <w:spacing w:line="240" w:lineRule="auto"/>
              <w:ind w:hanging="2"/>
              <w:jc w:val="center"/>
              <w:rPr>
                <w:rFonts w:ascii="Times New Roman" w:hAnsi="Times New Roman" w:cs="Times New Roman"/>
                <w:b/>
                <w:i/>
                <w:sz w:val="24"/>
                <w:szCs w:val="24"/>
              </w:rPr>
            </w:pPr>
            <w:r w:rsidRPr="00A52D0F">
              <w:rPr>
                <w:rFonts w:ascii="Times New Roman" w:hAnsi="Times New Roman" w:cs="Times New Roman"/>
                <w:b/>
                <w:i/>
                <w:sz w:val="24"/>
                <w:szCs w:val="24"/>
              </w:rPr>
              <w:t>Математика</w:t>
            </w:r>
          </w:p>
        </w:tc>
      </w:tr>
      <w:tr w:rsidR="00116ECC" w:rsidRPr="00A52D0F" w14:paraId="75692BBA" w14:textId="77777777" w:rsidTr="009B0FCA">
        <w:trPr>
          <w:trHeight w:val="60"/>
        </w:trPr>
        <w:tc>
          <w:tcPr>
            <w:tcW w:w="962" w:type="pct"/>
          </w:tcPr>
          <w:p w14:paraId="48BA8CBA"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Области</w:t>
            </w:r>
          </w:p>
        </w:tc>
        <w:tc>
          <w:tcPr>
            <w:tcW w:w="813" w:type="pct"/>
          </w:tcPr>
          <w:p w14:paraId="37B5A6F2"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225" w:type="pct"/>
          </w:tcPr>
          <w:p w14:paraId="4ED2508E"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Исходи и стандарди </w:t>
            </w:r>
          </w:p>
        </w:tc>
      </w:tr>
      <w:tr w:rsidR="00116ECC" w:rsidRPr="00A52D0F" w14:paraId="63A3AFA9" w14:textId="77777777" w:rsidTr="009B0FCA">
        <w:trPr>
          <w:trHeight w:val="260"/>
        </w:trPr>
        <w:tc>
          <w:tcPr>
            <w:tcW w:w="962" w:type="pct"/>
            <w:vMerge w:val="restart"/>
            <w:vAlign w:val="center"/>
          </w:tcPr>
          <w:p w14:paraId="5EBF7E19" w14:textId="77777777" w:rsidR="00116ECC" w:rsidRPr="00A52D0F" w:rsidRDefault="00116ECC" w:rsidP="00A52D0F">
            <w:pPr>
              <w:numPr>
                <w:ilvl w:val="0"/>
                <w:numId w:val="26"/>
              </w:numPr>
              <w:spacing w:after="200"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Геометрија</w:t>
            </w:r>
          </w:p>
        </w:tc>
        <w:tc>
          <w:tcPr>
            <w:tcW w:w="813" w:type="pct"/>
            <w:vAlign w:val="center"/>
          </w:tcPr>
          <w:p w14:paraId="735564EA"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2E0D4B10" w14:textId="77777777" w:rsidR="00116ECC" w:rsidRPr="00A52D0F" w:rsidRDefault="00116ECC" w:rsidP="00A52D0F">
            <w:pPr>
              <w:spacing w:after="0" w:line="240" w:lineRule="auto"/>
              <w:rPr>
                <w:rFonts w:ascii="Times New Roman" w:hAnsi="Times New Roman" w:cs="Times New Roman"/>
                <w:b/>
                <w:bCs/>
                <w:color w:val="000000"/>
                <w:sz w:val="24"/>
                <w:szCs w:val="24"/>
              </w:rPr>
            </w:pPr>
            <w:r w:rsidRPr="00A52D0F">
              <w:rPr>
                <w:rFonts w:ascii="Times New Roman" w:hAnsi="Times New Roman" w:cs="Times New Roman"/>
                <w:b/>
                <w:bCs/>
                <w:color w:val="000000"/>
                <w:sz w:val="24"/>
                <w:szCs w:val="24"/>
              </w:rPr>
              <w:t xml:space="preserve">Положај, величина и облик предмета  </w:t>
            </w:r>
          </w:p>
          <w:p w14:paraId="4F056793"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групише предмете према њиховим особинама;</w:t>
            </w:r>
          </w:p>
          <w:p w14:paraId="1D63462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-Одрежује положај предмета према себи, другој особи и другом предмету;</w:t>
            </w:r>
          </w:p>
          <w:p w14:paraId="0487E2A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-Правилно користи одреднице У, НА, ВАН;</w:t>
            </w:r>
          </w:p>
          <w:p w14:paraId="6C0FAE6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се орјентише у простору; </w:t>
            </w:r>
          </w:p>
          <w:p w14:paraId="30A2C863"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-Самостално именује геометријске фигурe</w:t>
            </w:r>
          </w:p>
          <w:p w14:paraId="6FEE5A80" w14:textId="77777777" w:rsidR="00116ECC" w:rsidRPr="00A52D0F" w:rsidRDefault="00116ECC" w:rsidP="00A52D0F">
            <w:pPr>
              <w:spacing w:after="0"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 xml:space="preserve">Линије </w:t>
            </w:r>
          </w:p>
          <w:p w14:paraId="2612C6DB"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користи лењир;</w:t>
            </w:r>
          </w:p>
          <w:p w14:paraId="396377D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-Спаја тачке кривим и правим линијама;</w:t>
            </w:r>
          </w:p>
          <w:p w14:paraId="37F8E9AA"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црта дуж;</w:t>
            </w:r>
          </w:p>
          <w:p w14:paraId="6328FCF1"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користи матаматичке термине.</w:t>
            </w:r>
          </w:p>
          <w:p w14:paraId="367C8FC1"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5CF12497" w14:textId="77777777" w:rsidTr="009B0FCA">
        <w:trPr>
          <w:trHeight w:val="240"/>
        </w:trPr>
        <w:tc>
          <w:tcPr>
            <w:tcW w:w="962" w:type="pct"/>
            <w:vMerge/>
            <w:vAlign w:val="center"/>
          </w:tcPr>
          <w:p w14:paraId="1996CA5A"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48DD9E0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79039F3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предмете и бића по дужини, ширини и висини;</w:t>
            </w:r>
          </w:p>
          <w:p w14:paraId="1B002826"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предмете и бића по величини, облику и боји;</w:t>
            </w:r>
          </w:p>
          <w:p w14:paraId="7010F69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-Групише предмете према двема особинама; </w:t>
            </w:r>
          </w:p>
          <w:p w14:paraId="55D024CA"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-Одређује положај предмета према себи и према другим предметима;</w:t>
            </w:r>
          </w:p>
          <w:p w14:paraId="2D204D0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одреднице У, НА, ВАН.</w:t>
            </w:r>
          </w:p>
          <w:p w14:paraId="4B36B6E4"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и именује криве и праве линије;</w:t>
            </w:r>
          </w:p>
          <w:p w14:paraId="0D13240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и именује отворену и затворену линију;</w:t>
            </w:r>
          </w:p>
          <w:p w14:paraId="32598977"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унутрашњост и спољашњост.</w:t>
            </w:r>
          </w:p>
          <w:p w14:paraId="2FFB762B"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3A36CA87" w14:textId="77777777" w:rsidTr="009B0FCA">
        <w:trPr>
          <w:trHeight w:val="240"/>
        </w:trPr>
        <w:tc>
          <w:tcPr>
            <w:tcW w:w="962" w:type="pct"/>
            <w:vMerge/>
            <w:vAlign w:val="center"/>
          </w:tcPr>
          <w:p w14:paraId="2A158DF2"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17F355A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6D28DDB9"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и подстицај разликује предмете према величини, облику и боји;</w:t>
            </w:r>
          </w:p>
          <w:p w14:paraId="53CEF30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-Групише предмете према једној особини;</w:t>
            </w:r>
          </w:p>
          <w:p w14:paraId="454F027A"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групише предмете према њиховим особинама;</w:t>
            </w:r>
          </w:p>
          <w:p w14:paraId="031EEA7A"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-Препознаје геометријске фигуре ;</w:t>
            </w:r>
          </w:p>
          <w:p w14:paraId="5415E9D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именује геометријске фигуре</w:t>
            </w:r>
          </w:p>
          <w:p w14:paraId="67B9AF2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-Препознаје криве и праве линије;</w:t>
            </w:r>
          </w:p>
          <w:p w14:paraId="59827E2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уочава и црта дуж.</w:t>
            </w:r>
          </w:p>
          <w:p w14:paraId="7E2DB2F1"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68205FC4" w14:textId="77777777" w:rsidTr="009B0FCA">
        <w:trPr>
          <w:trHeight w:val="240"/>
        </w:trPr>
        <w:tc>
          <w:tcPr>
            <w:tcW w:w="962" w:type="pct"/>
            <w:vMerge w:val="restart"/>
            <w:vAlign w:val="center"/>
          </w:tcPr>
          <w:p w14:paraId="63046400" w14:textId="77777777" w:rsidR="00116ECC" w:rsidRPr="00A52D0F" w:rsidRDefault="00116ECC" w:rsidP="00A52D0F">
            <w:pPr>
              <w:widowControl w:val="0"/>
              <w:numPr>
                <w:ilvl w:val="0"/>
                <w:numId w:val="26"/>
              </w:numPr>
              <w:spacing w:after="200" w:line="240" w:lineRule="auto"/>
              <w:rPr>
                <w:rFonts w:ascii="Times New Roman" w:hAnsi="Times New Roman" w:cs="Times New Roman"/>
                <w:color w:val="000000"/>
                <w:sz w:val="24"/>
                <w:szCs w:val="24"/>
              </w:rPr>
            </w:pPr>
            <w:r w:rsidRPr="00A52D0F">
              <w:rPr>
                <w:rFonts w:ascii="Times New Roman" w:hAnsi="Times New Roman" w:cs="Times New Roman"/>
                <w:b/>
                <w:color w:val="000000"/>
                <w:sz w:val="24"/>
                <w:szCs w:val="24"/>
              </w:rPr>
              <w:t>Природни бројеви</w:t>
            </w:r>
          </w:p>
        </w:tc>
        <w:tc>
          <w:tcPr>
            <w:tcW w:w="813" w:type="pct"/>
            <w:vAlign w:val="center"/>
          </w:tcPr>
          <w:p w14:paraId="3A7D2E5D"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6F6881D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црта и приказује скупове;</w:t>
            </w:r>
            <w:r w:rsidRPr="00A52D0F">
              <w:rPr>
                <w:rFonts w:ascii="Times New Roman" w:hAnsi="Times New Roman" w:cs="Times New Roman"/>
                <w:color w:val="000000"/>
                <w:sz w:val="24"/>
                <w:szCs w:val="24"/>
              </w:rPr>
              <w:tab/>
            </w:r>
          </w:p>
          <w:p w14:paraId="174B2AEB"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-Групише елементе у скуп на основу задатих својстава (задатака);</w:t>
            </w:r>
          </w:p>
          <w:p w14:paraId="39BA4A3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чита и пише бројеве до 5;</w:t>
            </w:r>
          </w:p>
          <w:p w14:paraId="3ABE1FC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употребљава знаке &lt;, &gt;, =</w:t>
            </w:r>
          </w:p>
          <w:p w14:paraId="2AD71D6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користи бројевну праву; </w:t>
            </w:r>
          </w:p>
          <w:p w14:paraId="198F7353"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-Уочава и именује редне бројеве; </w:t>
            </w:r>
          </w:p>
          <w:p w14:paraId="2F480381"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-Одређује претходник и следбеник броја;</w:t>
            </w:r>
          </w:p>
          <w:p w14:paraId="78BB4939"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чита, пише и упоређује бројеве до 10;</w:t>
            </w:r>
          </w:p>
          <w:p w14:paraId="43F4F5F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сабира и одузима до 10;</w:t>
            </w:r>
          </w:p>
          <w:p w14:paraId="278D9C24"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-Самостално чита, пише и упоређује бројеве до 20;</w:t>
            </w:r>
          </w:p>
          <w:p w14:paraId="7EABD183"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именује и разликује једноцифрене и двоцифрене бројеве;</w:t>
            </w:r>
          </w:p>
          <w:p w14:paraId="209196E3"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именује и разликује парне и непарне бројеве;</w:t>
            </w:r>
          </w:p>
          <w:p w14:paraId="0C564587"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сабира десетице и јединице;</w:t>
            </w:r>
          </w:p>
          <w:p w14:paraId="64B6155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сабира и одузима без преласка преко десетице;</w:t>
            </w:r>
          </w:p>
          <w:p w14:paraId="385CDD5B"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сабира и одузима са преласком преко десетице;</w:t>
            </w:r>
          </w:p>
          <w:p w14:paraId="5DA4BB7B"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изразе са две операције;</w:t>
            </w:r>
          </w:p>
          <w:p w14:paraId="13B94C3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текстуалне задатке са две операције;</w:t>
            </w:r>
          </w:p>
          <w:p w14:paraId="46AD3DA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-Одређује непознати број;</w:t>
            </w:r>
          </w:p>
          <w:p w14:paraId="7F233CE7"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чита, пише и упоређује бројеве до 100; </w:t>
            </w:r>
          </w:p>
          <w:p w14:paraId="05E4792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-Сабира и одузима вишеструке десетице;</w:t>
            </w:r>
          </w:p>
          <w:p w14:paraId="2909BEF1"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сабира и одузима двоцифрене и једноцифрене бројеве у оквиру прве стотине;</w:t>
            </w:r>
          </w:p>
          <w:p w14:paraId="75EEE63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саставља текст на основу датог израза; </w:t>
            </w:r>
          </w:p>
          <w:p w14:paraId="69037EF6"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логичке задатке.</w:t>
            </w:r>
          </w:p>
          <w:p w14:paraId="462A8440"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4ED0EE93" w14:textId="77777777" w:rsidTr="009B0FCA">
        <w:trPr>
          <w:trHeight w:val="240"/>
        </w:trPr>
        <w:tc>
          <w:tcPr>
            <w:tcW w:w="962" w:type="pct"/>
            <w:vMerge/>
            <w:vAlign w:val="center"/>
          </w:tcPr>
          <w:p w14:paraId="3D06DE36"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4B8788B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2993EEA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-Уочава разне примере скупова </w:t>
            </w:r>
          </w:p>
          <w:p w14:paraId="2B375C47"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појам елемента (члана) скупа;</w:t>
            </w:r>
          </w:p>
          <w:p w14:paraId="05DBE0F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-Броји, чита и пише бројеве до 5;</w:t>
            </w:r>
          </w:p>
          <w:p w14:paraId="5F514C86"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-Употребљава знаке &lt;, &gt;, =</w:t>
            </w:r>
          </w:p>
          <w:p w14:paraId="4CF19BC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-Броји, чита и пише бројеве до 10;</w:t>
            </w:r>
          </w:p>
          <w:p w14:paraId="6BF1043E"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једноставне задатке са сабирањем и одузимањем уз мање гршке;</w:t>
            </w:r>
          </w:p>
          <w:p w14:paraId="183CA32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да броји унапред и уназад;</w:t>
            </w:r>
          </w:p>
          <w:p w14:paraId="694BE6E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појмове десетица и јединица уз помоћ сабира дестице и јединице;</w:t>
            </w:r>
          </w:p>
          <w:p w14:paraId="1FE64706"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-Сабира двоцифрен и једницифрен број без прелаза преко десетице (до 20); </w:t>
            </w:r>
          </w:p>
          <w:p w14:paraId="603F6481"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-Сабира једноцифрене бројеве са преласком преко десетице ( до 20); </w:t>
            </w:r>
          </w:p>
          <w:p w14:paraId="7AFF92F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-Одузима јединице од десетица до 20;</w:t>
            </w:r>
          </w:p>
          <w:p w14:paraId="39B5C90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-Одузима једноцифрен број од двоцифреног без прелаза преко десетице (до 20);</w:t>
            </w:r>
          </w:p>
          <w:p w14:paraId="0DECD28E"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-Одузима једноцифрен број од двоцифреног са преласком преко десетице (до 20);</w:t>
            </w:r>
          </w:p>
          <w:p w14:paraId="515644F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-Одузима двоцифрен број од двоцифреног до 20;</w:t>
            </w:r>
          </w:p>
          <w:p w14:paraId="75A1689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изразе са једном операцијом;</w:t>
            </w:r>
          </w:p>
          <w:p w14:paraId="4C372C8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текстуалне задатке са једном операцијом;</w:t>
            </w:r>
          </w:p>
          <w:p w14:paraId="7BB4C4B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-Сабира десетице и јединице до 100;</w:t>
            </w:r>
          </w:p>
          <w:p w14:paraId="60EB4964"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изразе са две операције (до 100);</w:t>
            </w:r>
          </w:p>
          <w:p w14:paraId="3D6B621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текстуалне задатке са једном или две операције у оквиру прве стотине.</w:t>
            </w:r>
          </w:p>
          <w:p w14:paraId="5B9DC665"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11CFC28A" w14:textId="77777777" w:rsidTr="009B0FCA">
        <w:trPr>
          <w:trHeight w:val="240"/>
        </w:trPr>
        <w:tc>
          <w:tcPr>
            <w:tcW w:w="962" w:type="pct"/>
            <w:vMerge/>
            <w:vAlign w:val="center"/>
          </w:tcPr>
          <w:p w14:paraId="405D6E18"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5B556FC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77ACFB34"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скуп са истим и различитим бројем елемената</w:t>
            </w:r>
          </w:p>
          <w:p w14:paraId="422DEDA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-Пребројава елементе скупа</w:t>
            </w:r>
            <w:r w:rsidRPr="00A52D0F">
              <w:rPr>
                <w:rFonts w:ascii="Times New Roman" w:hAnsi="Times New Roman" w:cs="Times New Roman"/>
                <w:color w:val="000000"/>
                <w:sz w:val="24"/>
                <w:szCs w:val="24"/>
              </w:rPr>
              <w:tab/>
            </w:r>
          </w:p>
          <w:p w14:paraId="770311EE"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чита, пише бројеве до 5</w:t>
            </w:r>
          </w:p>
          <w:p w14:paraId="4BD3D7B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разуме и користи бројевну праву</w:t>
            </w:r>
          </w:p>
          <w:p w14:paraId="1908464E"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упоређује бројеве до 5;</w:t>
            </w:r>
          </w:p>
          <w:p w14:paraId="6D7DCD3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-Уз помоћ  употребљава знаке &lt;, &gt;, =;</w:t>
            </w:r>
          </w:p>
          <w:p w14:paraId="0E379220"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чита, пише и упоређује бројеве до 10</w:t>
            </w:r>
          </w:p>
          <w:p w14:paraId="04ED9DE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сабира и одузима до 10</w:t>
            </w:r>
          </w:p>
          <w:p w14:paraId="2AD0982B"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именује и разликује једноцифрене и двоцифрене бројеве</w:t>
            </w:r>
          </w:p>
          <w:p w14:paraId="1F6A61E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именује и разликује парне и непарне бројеве</w:t>
            </w:r>
          </w:p>
          <w:p w14:paraId="4F3A517A"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сабира и одузима без преласка преко десетице</w:t>
            </w:r>
          </w:p>
          <w:p w14:paraId="0B54938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сабира и одузима са преласком преко десетице</w:t>
            </w:r>
          </w:p>
          <w:p w14:paraId="46ABA211"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чита, пише и упоређује бројеве до 100</w:t>
            </w:r>
          </w:p>
          <w:p w14:paraId="417536B9"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сабира и одузима двоцифрене и једноцифрене бројеве без преласка преко десетице</w:t>
            </w:r>
          </w:p>
          <w:p w14:paraId="48C13B29"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саставља текст на основу датог израза</w:t>
            </w:r>
          </w:p>
          <w:p w14:paraId="38077993"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3AE73422" w14:textId="77777777" w:rsidTr="009B0FCA">
        <w:trPr>
          <w:trHeight w:val="240"/>
        </w:trPr>
        <w:tc>
          <w:tcPr>
            <w:tcW w:w="962" w:type="pct"/>
            <w:vMerge w:val="restart"/>
            <w:vAlign w:val="center"/>
          </w:tcPr>
          <w:p w14:paraId="6A66DC35" w14:textId="77777777" w:rsidR="00116ECC" w:rsidRPr="00A52D0F" w:rsidRDefault="00116ECC" w:rsidP="00A52D0F">
            <w:pPr>
              <w:widowControl w:val="0"/>
              <w:spacing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 xml:space="preserve">Мерење и мере </w:t>
            </w:r>
          </w:p>
        </w:tc>
        <w:tc>
          <w:tcPr>
            <w:tcW w:w="813" w:type="pct"/>
            <w:vAlign w:val="center"/>
          </w:tcPr>
          <w:p w14:paraId="071AC05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2850757C"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вредност новчаница;</w:t>
            </w:r>
          </w:p>
          <w:p w14:paraId="31B7E745"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-Пореди вредност новчанице;</w:t>
            </w:r>
          </w:p>
          <w:p w14:paraId="7730180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-Пореди, процењује дужину;</w:t>
            </w:r>
          </w:p>
          <w:p w14:paraId="0B15EBAE"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нестандардне јединице;</w:t>
            </w:r>
          </w:p>
          <w:p w14:paraId="62FF3BDD"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-Пореди и мери дужину (стопалом, кораком...);</w:t>
            </w:r>
          </w:p>
          <w:p w14:paraId="74A87C53"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текстуалне задатке са нестандардним мерним јединицама;</w:t>
            </w:r>
          </w:p>
          <w:p w14:paraId="7EB683B2"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721326EB" w14:textId="77777777" w:rsidTr="009B0FCA">
        <w:trPr>
          <w:trHeight w:val="240"/>
        </w:trPr>
        <w:tc>
          <w:tcPr>
            <w:tcW w:w="962" w:type="pct"/>
            <w:vMerge/>
            <w:vAlign w:val="center"/>
          </w:tcPr>
          <w:p w14:paraId="52C7C88E"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5565BF0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3B5D9E3F"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вредности новчанице;</w:t>
            </w:r>
          </w:p>
          <w:p w14:paraId="118CADA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нестандардне јединице мере;</w:t>
            </w:r>
          </w:p>
          <w:p w14:paraId="5CEEC68B"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-Решава једноставне текстуалне задатке са нестандардним јединицама мере</w:t>
            </w:r>
          </w:p>
          <w:p w14:paraId="4F43AB65"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42E3C689" w14:textId="77777777" w:rsidTr="009B0FCA">
        <w:trPr>
          <w:trHeight w:val="240"/>
        </w:trPr>
        <w:tc>
          <w:tcPr>
            <w:tcW w:w="962" w:type="pct"/>
            <w:vMerge/>
            <w:vAlign w:val="center"/>
          </w:tcPr>
          <w:p w14:paraId="63C8EE6B"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2E6F723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047C63D2"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lang w:val="bs-Cyrl-BA"/>
              </w:rPr>
              <w:t>-Уз подстицај уочава и р</w:t>
            </w:r>
            <w:r w:rsidRPr="00A52D0F">
              <w:rPr>
                <w:rFonts w:ascii="Times New Roman" w:hAnsi="Times New Roman" w:cs="Times New Roman"/>
                <w:color w:val="000000"/>
                <w:sz w:val="24"/>
                <w:szCs w:val="24"/>
              </w:rPr>
              <w:t>азликује папирни и метални новац;</w:t>
            </w:r>
          </w:p>
          <w:p w14:paraId="330E3499"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lang w:val="bs-Cyrl-BA"/>
              </w:rPr>
              <w:lastRenderedPageBreak/>
              <w:t>-Уз подстицај прави разлику на конкретним примерима, разликује</w:t>
            </w:r>
            <w:r w:rsidRPr="00A52D0F">
              <w:rPr>
                <w:rFonts w:ascii="Times New Roman" w:hAnsi="Times New Roman" w:cs="Times New Roman"/>
                <w:color w:val="000000"/>
                <w:sz w:val="24"/>
                <w:szCs w:val="24"/>
              </w:rPr>
              <w:t xml:space="preserve"> дужину, ширину и висину предмета;</w:t>
            </w:r>
          </w:p>
          <w:p w14:paraId="4304AC18" w14:textId="77777777" w:rsidR="00116ECC" w:rsidRPr="00A52D0F" w:rsidRDefault="00116ECC" w:rsidP="00A52D0F">
            <w:pPr>
              <w:spacing w:after="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-Уочава и уз помоћ користи нестандардне јединице мере</w:t>
            </w:r>
          </w:p>
          <w:p w14:paraId="254AFEBF" w14:textId="77777777" w:rsidR="00116ECC" w:rsidRPr="00A52D0F" w:rsidRDefault="00116ECC" w:rsidP="00A52D0F">
            <w:pPr>
              <w:spacing w:after="0" w:line="240" w:lineRule="auto"/>
              <w:rPr>
                <w:rFonts w:ascii="Times New Roman" w:hAnsi="Times New Roman" w:cs="Times New Roman"/>
                <w:color w:val="000000"/>
                <w:sz w:val="24"/>
                <w:szCs w:val="24"/>
              </w:rPr>
            </w:pPr>
          </w:p>
          <w:p w14:paraId="491B99B0" w14:textId="77777777" w:rsidR="00116ECC" w:rsidRPr="00A52D0F" w:rsidRDefault="00116ECC" w:rsidP="00A52D0F">
            <w:pPr>
              <w:spacing w:after="0" w:line="240" w:lineRule="auto"/>
              <w:rPr>
                <w:rFonts w:ascii="Times New Roman" w:hAnsi="Times New Roman" w:cs="Times New Roman"/>
                <w:color w:val="000000"/>
                <w:sz w:val="24"/>
                <w:szCs w:val="24"/>
              </w:rPr>
            </w:pPr>
          </w:p>
        </w:tc>
      </w:tr>
      <w:tr w:rsidR="00116ECC" w:rsidRPr="00A52D0F" w14:paraId="7566472E" w14:textId="77777777" w:rsidTr="009B0FCA">
        <w:trPr>
          <w:trHeight w:val="240"/>
        </w:trPr>
        <w:tc>
          <w:tcPr>
            <w:tcW w:w="5000" w:type="pct"/>
            <w:gridSpan w:val="3"/>
            <w:shd w:val="clear" w:color="auto" w:fill="FCD3A4"/>
          </w:tcPr>
          <w:p w14:paraId="37444831" w14:textId="77777777" w:rsidR="00116ECC" w:rsidRPr="00A52D0F" w:rsidRDefault="00116ECC" w:rsidP="00A52D0F">
            <w:pPr>
              <w:spacing w:line="240" w:lineRule="auto"/>
              <w:jc w:val="center"/>
              <w:rPr>
                <w:rFonts w:ascii="Times New Roman" w:hAnsi="Times New Roman" w:cs="Times New Roman"/>
                <w:b/>
                <w:i/>
                <w:sz w:val="24"/>
                <w:szCs w:val="24"/>
              </w:rPr>
            </w:pPr>
          </w:p>
          <w:p w14:paraId="51925225" w14:textId="77777777" w:rsidR="00116ECC" w:rsidRPr="00A52D0F" w:rsidRDefault="00116ECC" w:rsidP="00A52D0F">
            <w:pPr>
              <w:spacing w:line="240" w:lineRule="auto"/>
              <w:jc w:val="center"/>
              <w:rPr>
                <w:rFonts w:ascii="Times New Roman" w:hAnsi="Times New Roman" w:cs="Times New Roman"/>
                <w:color w:val="000000"/>
                <w:sz w:val="24"/>
                <w:szCs w:val="24"/>
              </w:rPr>
            </w:pPr>
            <w:r w:rsidRPr="00A52D0F">
              <w:rPr>
                <w:rFonts w:ascii="Times New Roman" w:hAnsi="Times New Roman" w:cs="Times New Roman"/>
                <w:b/>
                <w:i/>
                <w:sz w:val="24"/>
                <w:szCs w:val="24"/>
              </w:rPr>
              <w:t>Свет око нас</w:t>
            </w:r>
          </w:p>
        </w:tc>
      </w:tr>
      <w:tr w:rsidR="00116ECC" w:rsidRPr="00A52D0F" w14:paraId="137C88F4" w14:textId="77777777" w:rsidTr="009B0FCA">
        <w:trPr>
          <w:trHeight w:val="240"/>
        </w:trPr>
        <w:tc>
          <w:tcPr>
            <w:tcW w:w="962" w:type="pct"/>
          </w:tcPr>
          <w:p w14:paraId="6FC5A592" w14:textId="77777777" w:rsidR="00116ECC" w:rsidRPr="00A52D0F" w:rsidRDefault="00116ECC" w:rsidP="00A52D0F">
            <w:pPr>
              <w:widowControl w:val="0"/>
              <w:spacing w:line="240" w:lineRule="auto"/>
              <w:rPr>
                <w:rFonts w:ascii="Times New Roman" w:hAnsi="Times New Roman" w:cs="Times New Roman"/>
                <w:color w:val="000000"/>
                <w:sz w:val="24"/>
                <w:szCs w:val="24"/>
              </w:rPr>
            </w:pPr>
            <w:r w:rsidRPr="00A52D0F">
              <w:rPr>
                <w:rFonts w:ascii="Times New Roman" w:hAnsi="Times New Roman" w:cs="Times New Roman"/>
                <w:b/>
                <w:sz w:val="24"/>
                <w:szCs w:val="24"/>
              </w:rPr>
              <w:t>Области</w:t>
            </w:r>
          </w:p>
        </w:tc>
        <w:tc>
          <w:tcPr>
            <w:tcW w:w="813" w:type="pct"/>
          </w:tcPr>
          <w:p w14:paraId="0C6DC79B"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b/>
                <w:sz w:val="24"/>
                <w:szCs w:val="24"/>
              </w:rPr>
              <w:t>Оцена</w:t>
            </w:r>
          </w:p>
        </w:tc>
        <w:tc>
          <w:tcPr>
            <w:tcW w:w="3225" w:type="pct"/>
          </w:tcPr>
          <w:p w14:paraId="6A8F38A2" w14:textId="77777777" w:rsidR="00116ECC" w:rsidRPr="00A52D0F" w:rsidRDefault="00116ECC" w:rsidP="00A52D0F">
            <w:pPr>
              <w:spacing w:line="240" w:lineRule="auto"/>
              <w:jc w:val="center"/>
              <w:rPr>
                <w:rFonts w:ascii="Times New Roman" w:hAnsi="Times New Roman" w:cs="Times New Roman"/>
                <w:color w:val="000000"/>
                <w:sz w:val="24"/>
                <w:szCs w:val="24"/>
              </w:rPr>
            </w:pPr>
            <w:r w:rsidRPr="00A52D0F">
              <w:rPr>
                <w:rFonts w:ascii="Times New Roman" w:hAnsi="Times New Roman" w:cs="Times New Roman"/>
                <w:b/>
                <w:sz w:val="24"/>
                <w:szCs w:val="24"/>
              </w:rPr>
              <w:t>Исходи и стандарди</w:t>
            </w:r>
          </w:p>
        </w:tc>
      </w:tr>
      <w:tr w:rsidR="00116ECC" w:rsidRPr="00A52D0F" w14:paraId="42789D47" w14:textId="77777777" w:rsidTr="009B0FCA">
        <w:trPr>
          <w:trHeight w:val="240"/>
        </w:trPr>
        <w:tc>
          <w:tcPr>
            <w:tcW w:w="962" w:type="pct"/>
            <w:vMerge w:val="restart"/>
            <w:vAlign w:val="center"/>
          </w:tcPr>
          <w:p w14:paraId="2B9EB3E9" w14:textId="77777777" w:rsidR="00116ECC" w:rsidRPr="00A52D0F" w:rsidRDefault="00116ECC" w:rsidP="00A52D0F">
            <w:pPr>
              <w:widowControl w:val="0"/>
              <w:spacing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1.Ја и други</w:t>
            </w:r>
          </w:p>
        </w:tc>
        <w:tc>
          <w:tcPr>
            <w:tcW w:w="813" w:type="pct"/>
            <w:vAlign w:val="center"/>
          </w:tcPr>
          <w:p w14:paraId="0268BF2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0778DB10" w14:textId="77777777" w:rsidR="00116ECC" w:rsidRPr="00A52D0F" w:rsidRDefault="00116ECC" w:rsidP="00A52D0F">
            <w:pPr>
              <w:spacing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Самостално исказује своја осећања и потребе</w:t>
            </w:r>
            <w:r w:rsidRPr="00A52D0F">
              <w:rPr>
                <w:rFonts w:ascii="Times New Roman" w:hAnsi="Times New Roman" w:cs="Times New Roman"/>
                <w:color w:val="000000"/>
                <w:sz w:val="24"/>
                <w:szCs w:val="24"/>
                <w:lang w:val="bs-Cyrl-BA"/>
              </w:rPr>
              <w:t>.</w:t>
            </w:r>
          </w:p>
        </w:tc>
      </w:tr>
      <w:tr w:rsidR="00116ECC" w:rsidRPr="00A52D0F" w14:paraId="3B300A63" w14:textId="77777777" w:rsidTr="009B0FCA">
        <w:trPr>
          <w:trHeight w:val="240"/>
        </w:trPr>
        <w:tc>
          <w:tcPr>
            <w:tcW w:w="962" w:type="pct"/>
            <w:vMerge/>
            <w:vAlign w:val="center"/>
          </w:tcPr>
          <w:p w14:paraId="28367A90"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4D089F55"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shd w:val="clear" w:color="auto" w:fill="FFFFFF"/>
          </w:tcPr>
          <w:p w14:paraId="5ED5627C" w14:textId="77777777" w:rsidR="00116ECC" w:rsidRPr="00A52D0F" w:rsidRDefault="00116ECC" w:rsidP="00A52D0F">
            <w:pPr>
              <w:spacing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Исказује  своја осећања и потребе</w:t>
            </w:r>
            <w:r w:rsidRPr="00A52D0F">
              <w:rPr>
                <w:rFonts w:ascii="Times New Roman" w:hAnsi="Times New Roman" w:cs="Times New Roman"/>
                <w:color w:val="000000"/>
                <w:sz w:val="24"/>
                <w:szCs w:val="24"/>
                <w:lang w:val="bs-Cyrl-BA"/>
              </w:rPr>
              <w:t xml:space="preserve"> кроз навођење.</w:t>
            </w:r>
          </w:p>
        </w:tc>
      </w:tr>
      <w:tr w:rsidR="00116ECC" w:rsidRPr="00A52D0F" w14:paraId="208FB867" w14:textId="77777777" w:rsidTr="009B0FCA">
        <w:trPr>
          <w:trHeight w:val="240"/>
        </w:trPr>
        <w:tc>
          <w:tcPr>
            <w:tcW w:w="962" w:type="pct"/>
            <w:vMerge/>
            <w:vAlign w:val="center"/>
          </w:tcPr>
          <w:p w14:paraId="3D0B3B8D"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72F863EA" w14:textId="77777777" w:rsidR="00116ECC" w:rsidRPr="00A52D0F" w:rsidRDefault="00116ECC" w:rsidP="00A52D0F">
            <w:pPr>
              <w:spacing w:line="240" w:lineRule="auto"/>
              <w:ind w:hanging="2"/>
              <w:jc w:val="center"/>
              <w:rPr>
                <w:rFonts w:ascii="Times New Roman" w:hAnsi="Times New Roman" w:cs="Times New Roman"/>
                <w:color w:val="FFFFFF"/>
                <w:sz w:val="24"/>
                <w:szCs w:val="24"/>
              </w:rPr>
            </w:pPr>
            <w:r w:rsidRPr="00A52D0F">
              <w:rPr>
                <w:rFonts w:ascii="Times New Roman" w:hAnsi="Times New Roman" w:cs="Times New Roman"/>
                <w:sz w:val="24"/>
                <w:szCs w:val="24"/>
              </w:rPr>
              <w:t>Уз већу помоћ</w:t>
            </w:r>
          </w:p>
        </w:tc>
        <w:tc>
          <w:tcPr>
            <w:tcW w:w="3225" w:type="pct"/>
            <w:shd w:val="clear" w:color="auto" w:fill="FFFFFF"/>
          </w:tcPr>
          <w:p w14:paraId="3E1E0417" w14:textId="77777777" w:rsidR="00116ECC" w:rsidRPr="00A52D0F" w:rsidRDefault="00116ECC" w:rsidP="00A52D0F">
            <w:pPr>
              <w:spacing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lang w:val="bs-Cyrl-BA"/>
              </w:rPr>
              <w:t>Прича уз подстицајо својим осећањима.</w:t>
            </w:r>
          </w:p>
        </w:tc>
      </w:tr>
      <w:tr w:rsidR="00116ECC" w:rsidRPr="00A52D0F" w14:paraId="03383FD2" w14:textId="77777777" w:rsidTr="009B0FCA">
        <w:trPr>
          <w:trHeight w:val="240"/>
        </w:trPr>
        <w:tc>
          <w:tcPr>
            <w:tcW w:w="962" w:type="pct"/>
            <w:vMerge w:val="restart"/>
            <w:vAlign w:val="center"/>
          </w:tcPr>
          <w:p w14:paraId="44A21D49" w14:textId="77777777" w:rsidR="00116ECC" w:rsidRPr="00A52D0F" w:rsidRDefault="00116ECC" w:rsidP="00A52D0F">
            <w:pPr>
              <w:widowControl w:val="0"/>
              <w:spacing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2.Породични дом и школа</w:t>
            </w:r>
          </w:p>
        </w:tc>
        <w:tc>
          <w:tcPr>
            <w:tcW w:w="813" w:type="pct"/>
            <w:vAlign w:val="center"/>
          </w:tcPr>
          <w:p w14:paraId="1A4A5981"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3158777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разликује и именује чланове уже и шире породице</w:t>
            </w:r>
          </w:p>
          <w:p w14:paraId="29ECD72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lang w:val="bs-Cyrl-BA"/>
              </w:rPr>
              <w:t>Самостално примењује</w:t>
            </w:r>
            <w:r w:rsidRPr="00A52D0F">
              <w:rPr>
                <w:rFonts w:ascii="Times New Roman" w:hAnsi="Times New Roman" w:cs="Times New Roman"/>
                <w:color w:val="000000"/>
                <w:sz w:val="24"/>
                <w:szCs w:val="24"/>
              </w:rPr>
              <w:t xml:space="preserve"> своја права и обавезе у школи</w:t>
            </w:r>
          </w:p>
          <w:p w14:paraId="7E066D0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описује празнике </w:t>
            </w:r>
          </w:p>
          <w:p w14:paraId="57915D10"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Именује просторије у школи и зна њихову функцију</w:t>
            </w:r>
          </w:p>
          <w:p w14:paraId="7EAC1F93"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Именује занимања људи који раде у школи и </w:t>
            </w:r>
          </w:p>
          <w:p w14:paraId="2C4458C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њихове послове</w:t>
            </w:r>
          </w:p>
          <w:p w14:paraId="550E3589"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описује своје насеље</w:t>
            </w:r>
          </w:p>
          <w:p w14:paraId="1D28BCE9"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Именује географске објекте места и околине</w:t>
            </w:r>
          </w:p>
          <w:p w14:paraId="3EE3FEF3"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основна правила понашања у саобраћају и придржава их се</w:t>
            </w:r>
          </w:p>
          <w:p w14:paraId="4BB894FB"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31416B9C" w14:textId="77777777" w:rsidTr="009B0FCA">
        <w:trPr>
          <w:trHeight w:val="240"/>
        </w:trPr>
        <w:tc>
          <w:tcPr>
            <w:tcW w:w="962" w:type="pct"/>
            <w:vMerge/>
            <w:vAlign w:val="center"/>
          </w:tcPr>
          <w:p w14:paraId="1FF51E94"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19A2CB98"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156936B3"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Препознаје групе људи који живе у његовим окружењу (породица, родбина, суседи) </w:t>
            </w:r>
          </w:p>
          <w:p w14:paraId="00643883"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w:t>
            </w:r>
            <w:r w:rsidRPr="00A52D0F">
              <w:rPr>
                <w:rFonts w:ascii="Times New Roman" w:hAnsi="Times New Roman" w:cs="Times New Roman"/>
                <w:color w:val="000000"/>
                <w:sz w:val="24"/>
                <w:szCs w:val="24"/>
                <w:lang w:val="bs-Cyrl-BA"/>
              </w:rPr>
              <w:t>П</w:t>
            </w:r>
            <w:r w:rsidRPr="00A52D0F">
              <w:rPr>
                <w:rFonts w:ascii="Times New Roman" w:hAnsi="Times New Roman" w:cs="Times New Roman"/>
                <w:color w:val="000000"/>
                <w:sz w:val="24"/>
                <w:szCs w:val="24"/>
              </w:rPr>
              <w:t>рава и обавезе</w:t>
            </w:r>
            <w:r w:rsidRPr="00A52D0F">
              <w:rPr>
                <w:rFonts w:ascii="Times New Roman" w:hAnsi="Times New Roman" w:cs="Times New Roman"/>
                <w:color w:val="000000"/>
                <w:sz w:val="24"/>
                <w:szCs w:val="24"/>
                <w:lang w:val="bs-Cyrl-BA"/>
              </w:rPr>
              <w:t xml:space="preserve"> примењује након дефинисања.</w:t>
            </w:r>
            <w:r w:rsidRPr="00A52D0F">
              <w:rPr>
                <w:rFonts w:ascii="Times New Roman" w:hAnsi="Times New Roman" w:cs="Times New Roman"/>
                <w:color w:val="000000"/>
                <w:sz w:val="24"/>
                <w:szCs w:val="24"/>
              </w:rPr>
              <w:t xml:space="preserve"> </w:t>
            </w:r>
          </w:p>
          <w:p w14:paraId="1FD8B802"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П</w:t>
            </w:r>
            <w:r w:rsidRPr="00A52D0F">
              <w:rPr>
                <w:rFonts w:ascii="Times New Roman" w:hAnsi="Times New Roman" w:cs="Times New Roman"/>
                <w:color w:val="000000"/>
                <w:sz w:val="24"/>
                <w:szCs w:val="24"/>
                <w:lang w:val="bs-Cyrl-BA"/>
              </w:rPr>
              <w:t xml:space="preserve">рича о </w:t>
            </w:r>
            <w:r w:rsidRPr="00A52D0F">
              <w:rPr>
                <w:rFonts w:ascii="Times New Roman" w:hAnsi="Times New Roman" w:cs="Times New Roman"/>
                <w:color w:val="000000"/>
                <w:sz w:val="24"/>
                <w:szCs w:val="24"/>
              </w:rPr>
              <w:t xml:space="preserve">  празни</w:t>
            </w:r>
            <w:r w:rsidRPr="00A52D0F">
              <w:rPr>
                <w:rFonts w:ascii="Times New Roman" w:hAnsi="Times New Roman" w:cs="Times New Roman"/>
                <w:color w:val="000000"/>
                <w:sz w:val="24"/>
                <w:szCs w:val="24"/>
                <w:lang w:val="bs-Cyrl-BA"/>
              </w:rPr>
              <w:t>цима на основу слика и питања,</w:t>
            </w:r>
            <w:r w:rsidRPr="00A52D0F">
              <w:rPr>
                <w:rFonts w:ascii="Times New Roman" w:hAnsi="Times New Roman" w:cs="Times New Roman"/>
                <w:color w:val="000000"/>
                <w:sz w:val="24"/>
                <w:szCs w:val="24"/>
              </w:rPr>
              <w:t xml:space="preserve"> </w:t>
            </w:r>
          </w:p>
          <w:p w14:paraId="5817E3F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о  просторијама  у школи и зна њихову функцију</w:t>
            </w:r>
          </w:p>
          <w:p w14:paraId="27916EA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занимања људи који раде у школи и њихове послове</w:t>
            </w:r>
          </w:p>
          <w:p w14:paraId="114E89B5"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Описује  своје насеље</w:t>
            </w:r>
            <w:r w:rsidRPr="00A52D0F">
              <w:rPr>
                <w:rFonts w:ascii="Times New Roman" w:hAnsi="Times New Roman" w:cs="Times New Roman"/>
                <w:color w:val="000000"/>
                <w:sz w:val="24"/>
                <w:szCs w:val="24"/>
                <w:lang w:val="bs-Cyrl-BA"/>
              </w:rPr>
              <w:t xml:space="preserve"> на основу слика и питања.</w:t>
            </w:r>
          </w:p>
          <w:p w14:paraId="0D05AF76"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Познаје географске објекте места и околине</w:t>
            </w:r>
            <w:r w:rsidRPr="00A52D0F">
              <w:rPr>
                <w:rFonts w:ascii="Times New Roman" w:hAnsi="Times New Roman" w:cs="Times New Roman"/>
                <w:color w:val="000000"/>
                <w:sz w:val="24"/>
                <w:szCs w:val="24"/>
                <w:lang w:val="bs-Cyrl-BA"/>
              </w:rPr>
              <w:t xml:space="preserve"> на основу слика и питања</w:t>
            </w:r>
          </w:p>
          <w:p w14:paraId="2E28F904"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Познаје основна правила понашања у саобраћају .</w:t>
            </w:r>
          </w:p>
          <w:p w14:paraId="74E5DC4D"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4D2ABE5A" w14:textId="77777777" w:rsidTr="009B0FCA">
        <w:trPr>
          <w:trHeight w:val="240"/>
        </w:trPr>
        <w:tc>
          <w:tcPr>
            <w:tcW w:w="962" w:type="pct"/>
            <w:vMerge/>
            <w:vAlign w:val="center"/>
          </w:tcPr>
          <w:p w14:paraId="35CA2068"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2649FC5E"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7F6359A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разликује и именује чланове уже и шире породице</w:t>
            </w:r>
          </w:p>
          <w:p w14:paraId="2173E5D1"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познаје права и обавезе</w:t>
            </w:r>
          </w:p>
          <w:p w14:paraId="76443D9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подстицај описује празнике</w:t>
            </w:r>
          </w:p>
          <w:p w14:paraId="32FBD2A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познаје  просторије  у школи и њихову функцију</w:t>
            </w:r>
          </w:p>
          <w:p w14:paraId="01CE046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Препознаје занимања људи који раде у школи и </w:t>
            </w:r>
          </w:p>
          <w:p w14:paraId="578B96D1"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њихове послове</w:t>
            </w:r>
            <w:r w:rsidRPr="00A52D0F">
              <w:rPr>
                <w:rFonts w:ascii="Times New Roman" w:hAnsi="Times New Roman" w:cs="Times New Roman"/>
                <w:color w:val="000000"/>
                <w:sz w:val="24"/>
                <w:szCs w:val="24"/>
                <w:lang w:val="bs-Cyrl-BA"/>
              </w:rPr>
              <w:t xml:space="preserve"> и уз подстицај прича о њима.</w:t>
            </w:r>
          </w:p>
          <w:p w14:paraId="2125C0FF"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описује своје насеље</w:t>
            </w:r>
          </w:p>
          <w:p w14:paraId="4069C4CA"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Препознаје географске објекте места и околине</w:t>
            </w:r>
            <w:r w:rsidRPr="00A52D0F">
              <w:rPr>
                <w:rFonts w:ascii="Times New Roman" w:hAnsi="Times New Roman" w:cs="Times New Roman"/>
                <w:color w:val="000000"/>
                <w:sz w:val="24"/>
                <w:szCs w:val="24"/>
                <w:lang w:val="bs-Cyrl-BA"/>
              </w:rPr>
              <w:t xml:space="preserve"> и о њима прича уз подстицај.</w:t>
            </w:r>
          </w:p>
          <w:p w14:paraId="34AF3E2B"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Делимично зна  основна правила понашања у саобраћају</w:t>
            </w:r>
            <w:r w:rsidRPr="00A52D0F">
              <w:rPr>
                <w:rFonts w:ascii="Times New Roman" w:hAnsi="Times New Roman" w:cs="Times New Roman"/>
                <w:color w:val="000000"/>
                <w:sz w:val="24"/>
                <w:szCs w:val="24"/>
                <w:lang w:val="bs-Cyrl-BA"/>
              </w:rPr>
              <w:t>.</w:t>
            </w:r>
          </w:p>
          <w:p w14:paraId="41F0C7B8"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p>
        </w:tc>
      </w:tr>
      <w:tr w:rsidR="00116ECC" w:rsidRPr="00A52D0F" w14:paraId="1D71BB74" w14:textId="77777777" w:rsidTr="009B0FCA">
        <w:trPr>
          <w:trHeight w:val="240"/>
        </w:trPr>
        <w:tc>
          <w:tcPr>
            <w:tcW w:w="962" w:type="pct"/>
            <w:vMerge w:val="restart"/>
            <w:vAlign w:val="center"/>
          </w:tcPr>
          <w:p w14:paraId="7BD55ABC" w14:textId="77777777" w:rsidR="00116ECC" w:rsidRPr="00A52D0F" w:rsidRDefault="00116ECC" w:rsidP="00A52D0F">
            <w:pPr>
              <w:widowControl w:val="0"/>
              <w:numPr>
                <w:ilvl w:val="0"/>
                <w:numId w:val="26"/>
              </w:numPr>
              <w:spacing w:after="200"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Здравље и безбедност</w:t>
            </w:r>
          </w:p>
        </w:tc>
        <w:tc>
          <w:tcPr>
            <w:tcW w:w="813" w:type="pct"/>
            <w:vAlign w:val="center"/>
          </w:tcPr>
          <w:p w14:paraId="4306C88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76486C36"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Чува и уређује простор у коме живи</w:t>
            </w:r>
          </w:p>
          <w:p w14:paraId="536C4D26"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користи кућне апарате и препознаје опасности које вребају од неправилног коришћења</w:t>
            </w:r>
          </w:p>
          <w:p w14:paraId="7CD89C9E"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одржава хигијену </w:t>
            </w:r>
          </w:p>
          <w:p w14:paraId="1CFD563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Примењује начине очувања околине</w:t>
            </w:r>
          </w:p>
          <w:p w14:paraId="3DE1E096"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69BB2CAC" w14:textId="77777777" w:rsidTr="009B0FCA">
        <w:trPr>
          <w:trHeight w:val="240"/>
        </w:trPr>
        <w:tc>
          <w:tcPr>
            <w:tcW w:w="962" w:type="pct"/>
            <w:vMerge/>
            <w:vAlign w:val="center"/>
          </w:tcPr>
          <w:p w14:paraId="2F310644"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06CA303B"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15A8EC87"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Разуме начин уређења простора  у коме живи</w:t>
            </w:r>
            <w:r w:rsidRPr="00A52D0F">
              <w:rPr>
                <w:rFonts w:ascii="Times New Roman" w:hAnsi="Times New Roman" w:cs="Times New Roman"/>
                <w:color w:val="000000"/>
                <w:sz w:val="24"/>
                <w:szCs w:val="24"/>
                <w:lang w:val="bs-Cyrl-BA"/>
              </w:rPr>
              <w:t xml:space="preserve"> и брине о њему.</w:t>
            </w:r>
          </w:p>
          <w:p w14:paraId="0C86A72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кућне апарате и препознаје опасности које вребају од неправилног коришћења</w:t>
            </w:r>
          </w:p>
          <w:p w14:paraId="24C727CF"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Познаје елементе  одржавања хигијене </w:t>
            </w:r>
          </w:p>
          <w:p w14:paraId="074F0339"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начине очувања околине</w:t>
            </w:r>
          </w:p>
          <w:p w14:paraId="7D3B5F12"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25649D3A" w14:textId="77777777" w:rsidTr="009B0FCA">
        <w:trPr>
          <w:trHeight w:val="240"/>
        </w:trPr>
        <w:tc>
          <w:tcPr>
            <w:tcW w:w="962" w:type="pct"/>
            <w:vMerge/>
            <w:vAlign w:val="center"/>
          </w:tcPr>
          <w:p w14:paraId="4CADBB7E"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3FFEB806"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29E6A38F"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Делимично разуме начин уређења простора  у коме живи </w:t>
            </w:r>
          </w:p>
          <w:p w14:paraId="101D7593"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познаје кућне апарате и препознаје опасности које вребају од неправилног коришћења</w:t>
            </w:r>
          </w:p>
          <w:p w14:paraId="55344CF6"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Уочава елементе  одржавања хигијене </w:t>
            </w:r>
          </w:p>
          <w:p w14:paraId="52795AEC"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Препознаје начине очувања околине</w:t>
            </w:r>
            <w:r w:rsidRPr="00A52D0F">
              <w:rPr>
                <w:rFonts w:ascii="Times New Roman" w:hAnsi="Times New Roman" w:cs="Times New Roman"/>
                <w:color w:val="000000"/>
                <w:sz w:val="24"/>
                <w:szCs w:val="24"/>
                <w:lang w:val="bs-Cyrl-BA"/>
              </w:rPr>
              <w:t xml:space="preserve"> и уз подстицај прича о њима.</w:t>
            </w:r>
          </w:p>
          <w:p w14:paraId="14A1FC9C"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p>
        </w:tc>
      </w:tr>
      <w:tr w:rsidR="00116ECC" w:rsidRPr="00A52D0F" w14:paraId="23EEFB3C" w14:textId="77777777" w:rsidTr="009B0FCA">
        <w:trPr>
          <w:trHeight w:val="240"/>
        </w:trPr>
        <w:tc>
          <w:tcPr>
            <w:tcW w:w="962" w:type="pct"/>
            <w:vMerge w:val="restart"/>
            <w:vAlign w:val="center"/>
          </w:tcPr>
          <w:p w14:paraId="1FF08886" w14:textId="77777777" w:rsidR="00116ECC" w:rsidRPr="00A52D0F" w:rsidRDefault="00116ECC" w:rsidP="00A52D0F">
            <w:pPr>
              <w:widowControl w:val="0"/>
              <w:spacing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4.Разноврсност природе</w:t>
            </w:r>
          </w:p>
        </w:tc>
        <w:tc>
          <w:tcPr>
            <w:tcW w:w="813" w:type="pct"/>
            <w:vAlign w:val="center"/>
          </w:tcPr>
          <w:p w14:paraId="69B236F9"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74F3D46E"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разлику између  живе и неживе природе</w:t>
            </w:r>
          </w:p>
          <w:p w14:paraId="4929885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и објашњава значај неживе природе за живи свет</w:t>
            </w:r>
          </w:p>
          <w:p w14:paraId="595FEED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значај сунчеве светлости и топлоте за живот на земљи</w:t>
            </w:r>
          </w:p>
          <w:p w14:paraId="505A45EF"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и схвата значај ваздуха за живи свет</w:t>
            </w:r>
          </w:p>
          <w:p w14:paraId="3239B286"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набраја облике појављивања воде у непосредном окружењу: потоци, реке, баре, језера;</w:t>
            </w:r>
          </w:p>
          <w:p w14:paraId="6A828A3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потпуности савладао основна својства воде</w:t>
            </w:r>
          </w:p>
          <w:p w14:paraId="2CFCF0B1"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Посматра и истражује и растворљивост материјала у води</w:t>
            </w:r>
          </w:p>
          <w:p w14:paraId="7EAA7D2E"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описује и уочава основна својства земљишта</w:t>
            </w:r>
          </w:p>
          <w:p w14:paraId="6D914778"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препознаје рељеф у својој околини</w:t>
            </w:r>
          </w:p>
          <w:p w14:paraId="796FA6E0"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значај утицаја човека на природу</w:t>
            </w:r>
          </w:p>
          <w:p w14:paraId="4B61C8F3"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именује   биљке и животиње шуме, њиве, воћњака, повртњака, </w:t>
            </w:r>
            <w:r w:rsidRPr="00A52D0F">
              <w:rPr>
                <w:rFonts w:ascii="Times New Roman" w:hAnsi="Times New Roman" w:cs="Times New Roman"/>
                <w:color w:val="000000"/>
                <w:sz w:val="24"/>
                <w:szCs w:val="24"/>
              </w:rPr>
              <w:lastRenderedPageBreak/>
              <w:t>ливаде и баре</w:t>
            </w:r>
          </w:p>
          <w:p w14:paraId="0166E993"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разлике и сличности међу живим бићима</w:t>
            </w:r>
          </w:p>
          <w:p w14:paraId="641B50F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потпуности савладао везу међу живим бићима</w:t>
            </w:r>
          </w:p>
          <w:p w14:paraId="06FE062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значај биљака и животиња за људе</w:t>
            </w:r>
          </w:p>
          <w:p w14:paraId="5A3EACC1"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улогу чула вида, слуха, мириса, укуса и додира у свом свакодневном функционисању и сазнавању окружења;</w:t>
            </w:r>
          </w:p>
          <w:p w14:paraId="317656DC"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3A5F5BB8" w14:textId="77777777" w:rsidTr="009B0FCA">
        <w:trPr>
          <w:trHeight w:val="240"/>
        </w:trPr>
        <w:tc>
          <w:tcPr>
            <w:tcW w:w="962" w:type="pct"/>
            <w:vMerge/>
            <w:vAlign w:val="center"/>
          </w:tcPr>
          <w:p w14:paraId="2228E0F3"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154A8DF1"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68340AD9"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lang w:val="bs-Cyrl-BA"/>
              </w:rPr>
              <w:t>Уочава</w:t>
            </w:r>
            <w:r w:rsidRPr="00A52D0F">
              <w:rPr>
                <w:rFonts w:ascii="Times New Roman" w:hAnsi="Times New Roman" w:cs="Times New Roman"/>
                <w:color w:val="000000"/>
                <w:sz w:val="24"/>
                <w:szCs w:val="24"/>
              </w:rPr>
              <w:t xml:space="preserve">  разлику између  живу и неживе природе</w:t>
            </w:r>
          </w:p>
          <w:p w14:paraId="2F911EC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значај неживе природе за живи свет</w:t>
            </w:r>
          </w:p>
          <w:p w14:paraId="6D57242A"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Разуме значај сунчеве светлости и топлоте за живот на земљи</w:t>
            </w:r>
          </w:p>
          <w:p w14:paraId="431357F8"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значај сунчеве светлости и топлоте за живот на земљи</w:t>
            </w:r>
          </w:p>
          <w:p w14:paraId="5822908C"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значај ваздуха за живи свет</w:t>
            </w:r>
          </w:p>
          <w:p w14:paraId="41102154"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облике појављивања воде у непосредном окружењу: потоци, реке, баре, језера;</w:t>
            </w:r>
          </w:p>
          <w:p w14:paraId="22DB5E85"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Описује  основна својства воде</w:t>
            </w:r>
            <w:r w:rsidRPr="00A52D0F">
              <w:rPr>
                <w:rFonts w:ascii="Times New Roman" w:hAnsi="Times New Roman" w:cs="Times New Roman"/>
                <w:color w:val="000000"/>
                <w:sz w:val="24"/>
                <w:szCs w:val="24"/>
                <w:lang w:val="bs-Cyrl-BA"/>
              </w:rPr>
              <w:t xml:space="preserve"> на основу очигледних примера</w:t>
            </w:r>
          </w:p>
          <w:p w14:paraId="54C5E756"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растворљивост материјала у води</w:t>
            </w:r>
          </w:p>
          <w:p w14:paraId="4748B1F9"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основна својства земљишта</w:t>
            </w:r>
          </w:p>
          <w:p w14:paraId="4AE06E3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Препознаје  рељеф у својој околини</w:t>
            </w:r>
          </w:p>
          <w:p w14:paraId="1EF19FEF"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биљке и животиње шуме, њиве, воћњака, повртњака, ливаде и баре</w:t>
            </w:r>
          </w:p>
          <w:p w14:paraId="369146C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Препознаје разлике и сличности међу живим бићима</w:t>
            </w:r>
          </w:p>
          <w:p w14:paraId="7E55078C"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Познаје везу међу живим бићима </w:t>
            </w:r>
          </w:p>
          <w:p w14:paraId="1F0F7C19"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Разликује улогу чула вида, слуха, мириса, укуса и додира у свом свакодневном функционисању и сазнавању окружења</w:t>
            </w:r>
            <w:r w:rsidRPr="00A52D0F">
              <w:rPr>
                <w:rFonts w:ascii="Times New Roman" w:hAnsi="Times New Roman" w:cs="Times New Roman"/>
                <w:color w:val="000000"/>
                <w:sz w:val="24"/>
                <w:szCs w:val="24"/>
                <w:lang w:val="bs-Cyrl-BA"/>
              </w:rPr>
              <w:t>, на основу очигледних примера.</w:t>
            </w:r>
          </w:p>
          <w:p w14:paraId="301896D6"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7E8848FB" w14:textId="77777777" w:rsidTr="009B0FCA">
        <w:trPr>
          <w:trHeight w:val="240"/>
        </w:trPr>
        <w:tc>
          <w:tcPr>
            <w:tcW w:w="962" w:type="pct"/>
            <w:vMerge/>
            <w:vAlign w:val="center"/>
          </w:tcPr>
          <w:p w14:paraId="774E82B9"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19F9EE18"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242FBE00"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зна  разлику између  живу и неживе природе</w:t>
            </w:r>
          </w:p>
          <w:p w14:paraId="5698D114"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lang w:val="bs-Cyrl-BA"/>
              </w:rPr>
              <w:t>Делимично разуме</w:t>
            </w:r>
            <w:r w:rsidRPr="00A52D0F">
              <w:rPr>
                <w:rFonts w:ascii="Times New Roman" w:hAnsi="Times New Roman" w:cs="Times New Roman"/>
                <w:color w:val="000000"/>
                <w:sz w:val="24"/>
                <w:szCs w:val="24"/>
              </w:rPr>
              <w:t xml:space="preserve"> значај неживе природе за живи свет</w:t>
            </w:r>
          </w:p>
          <w:p w14:paraId="3F99C641"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lang w:val="bs-Cyrl-BA"/>
              </w:rPr>
              <w:t>Делимично разуме</w:t>
            </w:r>
            <w:r w:rsidRPr="00A52D0F">
              <w:rPr>
                <w:rFonts w:ascii="Times New Roman" w:hAnsi="Times New Roman" w:cs="Times New Roman"/>
                <w:color w:val="000000"/>
                <w:sz w:val="24"/>
                <w:szCs w:val="24"/>
              </w:rPr>
              <w:t xml:space="preserve"> значај сунчеве светлости и топлоте за живот на земљи</w:t>
            </w:r>
            <w:r w:rsidRPr="00A52D0F">
              <w:rPr>
                <w:rFonts w:ascii="Times New Roman" w:hAnsi="Times New Roman" w:cs="Times New Roman"/>
                <w:color w:val="000000"/>
                <w:sz w:val="24"/>
                <w:szCs w:val="24"/>
                <w:lang w:val="bs-Cyrl-BA"/>
              </w:rPr>
              <w:t>.</w:t>
            </w:r>
          </w:p>
          <w:p w14:paraId="09578B3A"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Делимично разуме значај ваздуха за живи свет</w:t>
            </w:r>
            <w:r w:rsidRPr="00A52D0F">
              <w:rPr>
                <w:rFonts w:ascii="Times New Roman" w:hAnsi="Times New Roman" w:cs="Times New Roman"/>
                <w:color w:val="000000"/>
                <w:sz w:val="24"/>
                <w:szCs w:val="24"/>
                <w:lang w:val="bs-Cyrl-BA"/>
              </w:rPr>
              <w:t>.</w:t>
            </w:r>
          </w:p>
          <w:p w14:paraId="7E84DADA"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Препознаје  облике појављивања воде у непосредном окружењу: потоци, реке, баре, језера;</w:t>
            </w:r>
          </w:p>
          <w:p w14:paraId="49CCD288"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наје основна својства воде</w:t>
            </w:r>
          </w:p>
          <w:p w14:paraId="51B596A1"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lang w:val="bs-Cyrl-BA"/>
              </w:rPr>
              <w:t>На конкретним примерима, у</w:t>
            </w:r>
            <w:r w:rsidRPr="00A52D0F">
              <w:rPr>
                <w:rFonts w:ascii="Times New Roman" w:hAnsi="Times New Roman" w:cs="Times New Roman"/>
                <w:color w:val="000000"/>
                <w:sz w:val="24"/>
                <w:szCs w:val="24"/>
              </w:rPr>
              <w:t>очава   растворљивост материјала у води</w:t>
            </w:r>
            <w:r w:rsidRPr="00A52D0F">
              <w:rPr>
                <w:rFonts w:ascii="Times New Roman" w:hAnsi="Times New Roman" w:cs="Times New Roman"/>
                <w:color w:val="000000"/>
                <w:sz w:val="24"/>
                <w:szCs w:val="24"/>
                <w:lang w:val="bs-Cyrl-BA"/>
              </w:rPr>
              <w:t>.</w:t>
            </w:r>
          </w:p>
          <w:p w14:paraId="3E60758E"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lang w:val="bs-Cyrl-BA"/>
              </w:rPr>
              <w:t>Делимично препознаје</w:t>
            </w:r>
            <w:r w:rsidRPr="00A52D0F">
              <w:rPr>
                <w:rFonts w:ascii="Times New Roman" w:hAnsi="Times New Roman" w:cs="Times New Roman"/>
                <w:color w:val="000000"/>
                <w:sz w:val="24"/>
                <w:szCs w:val="24"/>
              </w:rPr>
              <w:t xml:space="preserve"> основна својства</w:t>
            </w:r>
            <w:r w:rsidRPr="00A52D0F">
              <w:rPr>
                <w:rFonts w:ascii="Times New Roman" w:hAnsi="Times New Roman" w:cs="Times New Roman"/>
                <w:color w:val="000000"/>
                <w:sz w:val="24"/>
                <w:szCs w:val="24"/>
                <w:lang w:val="bs-Cyrl-BA"/>
              </w:rPr>
              <w:t xml:space="preserve"> и значај</w:t>
            </w:r>
            <w:r w:rsidRPr="00A52D0F">
              <w:rPr>
                <w:rFonts w:ascii="Times New Roman" w:hAnsi="Times New Roman" w:cs="Times New Roman"/>
                <w:color w:val="000000"/>
                <w:sz w:val="24"/>
                <w:szCs w:val="24"/>
              </w:rPr>
              <w:t xml:space="preserve"> земљишта</w:t>
            </w:r>
            <w:r w:rsidRPr="00A52D0F">
              <w:rPr>
                <w:rFonts w:ascii="Times New Roman" w:hAnsi="Times New Roman" w:cs="Times New Roman"/>
                <w:color w:val="000000"/>
                <w:sz w:val="24"/>
                <w:szCs w:val="24"/>
                <w:lang w:val="bs-Cyrl-BA"/>
              </w:rPr>
              <w:t>.</w:t>
            </w:r>
          </w:p>
          <w:p w14:paraId="158AA4FA"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разликује основна својства земљишта</w:t>
            </w:r>
          </w:p>
          <w:p w14:paraId="02E7BCE0"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препознаје  рељеф у својој околини</w:t>
            </w:r>
          </w:p>
          <w:p w14:paraId="0F459DBE"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Уочава биљке и животиње шуме, њиве, воћњака, повртњака, ливаде и баре</w:t>
            </w:r>
            <w:r w:rsidRPr="00A52D0F">
              <w:rPr>
                <w:rFonts w:ascii="Times New Roman" w:hAnsi="Times New Roman" w:cs="Times New Roman"/>
                <w:color w:val="000000"/>
                <w:sz w:val="24"/>
                <w:szCs w:val="24"/>
                <w:lang w:val="bs-Cyrl-BA"/>
              </w:rPr>
              <w:t xml:space="preserve"> на конкретним примерима., уз подстицај прича о њима.</w:t>
            </w:r>
          </w:p>
          <w:p w14:paraId="7CC1369F"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запажа и именује спољашње делове живих бића</w:t>
            </w:r>
          </w:p>
          <w:p w14:paraId="1B59763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Уочава везу међу живим бићима</w:t>
            </w:r>
          </w:p>
          <w:p w14:paraId="5219BB08"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Препознаје улогу чула вида, слуха, мириса, укуса и додира у свом свакодневном функционисању и сазнавању окружења</w:t>
            </w:r>
            <w:r w:rsidRPr="00A52D0F">
              <w:rPr>
                <w:rFonts w:ascii="Times New Roman" w:hAnsi="Times New Roman" w:cs="Times New Roman"/>
                <w:color w:val="000000"/>
                <w:sz w:val="24"/>
                <w:szCs w:val="24"/>
                <w:lang w:val="bs-Cyrl-BA"/>
              </w:rPr>
              <w:t>, на основу очигледних примера.</w:t>
            </w:r>
          </w:p>
          <w:p w14:paraId="4028F693"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p>
        </w:tc>
      </w:tr>
      <w:tr w:rsidR="00116ECC" w:rsidRPr="00A52D0F" w14:paraId="4664463A" w14:textId="77777777" w:rsidTr="009B0FCA">
        <w:trPr>
          <w:trHeight w:val="240"/>
        </w:trPr>
        <w:tc>
          <w:tcPr>
            <w:tcW w:w="962" w:type="pct"/>
            <w:vMerge w:val="restart"/>
            <w:vAlign w:val="center"/>
          </w:tcPr>
          <w:p w14:paraId="4D64AE62" w14:textId="77777777" w:rsidR="00116ECC" w:rsidRPr="00A52D0F" w:rsidRDefault="00116ECC" w:rsidP="00A52D0F">
            <w:pPr>
              <w:widowControl w:val="0"/>
              <w:spacing w:line="240" w:lineRule="auto"/>
              <w:rPr>
                <w:rFonts w:ascii="Times New Roman" w:hAnsi="Times New Roman" w:cs="Times New Roman"/>
                <w:b/>
                <w:color w:val="000000"/>
                <w:sz w:val="24"/>
                <w:szCs w:val="24"/>
              </w:rPr>
            </w:pPr>
            <w:r w:rsidRPr="00A52D0F">
              <w:rPr>
                <w:rFonts w:ascii="Times New Roman" w:hAnsi="Times New Roman" w:cs="Times New Roman"/>
                <w:color w:val="000000"/>
                <w:sz w:val="24"/>
                <w:szCs w:val="24"/>
              </w:rPr>
              <w:t>5.</w:t>
            </w:r>
            <w:r w:rsidRPr="00A52D0F">
              <w:rPr>
                <w:rFonts w:ascii="Times New Roman" w:hAnsi="Times New Roman" w:cs="Times New Roman"/>
                <w:b/>
                <w:color w:val="000000"/>
                <w:sz w:val="24"/>
                <w:szCs w:val="24"/>
              </w:rPr>
              <w:t>Човек ствара</w:t>
            </w:r>
          </w:p>
        </w:tc>
        <w:tc>
          <w:tcPr>
            <w:tcW w:w="813" w:type="pct"/>
            <w:vAlign w:val="center"/>
          </w:tcPr>
          <w:p w14:paraId="2A82C057"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7519A22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Групише предмете на основу својства материјала</w:t>
            </w:r>
          </w:p>
          <w:p w14:paraId="736F4048"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 потпуности зна својства материјала под различитим спољашњим утицајима</w:t>
            </w:r>
          </w:p>
          <w:p w14:paraId="0E020352"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изводи закључке на основу једноставних огледа</w:t>
            </w:r>
          </w:p>
          <w:p w14:paraId="7E460952"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закључује како својства материјала одређују њихову употребу</w:t>
            </w:r>
          </w:p>
          <w:p w14:paraId="5FE09941"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67481DEC" w14:textId="77777777" w:rsidTr="009B0FCA">
        <w:trPr>
          <w:trHeight w:val="240"/>
        </w:trPr>
        <w:tc>
          <w:tcPr>
            <w:tcW w:w="962" w:type="pct"/>
            <w:vMerge/>
            <w:vAlign w:val="center"/>
          </w:tcPr>
          <w:p w14:paraId="0FE70354"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2C776257"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7B047F9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својства материјала</w:t>
            </w:r>
          </w:p>
          <w:p w14:paraId="76A0AC55"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својства материјала под различитим спољашњим утицајима</w:t>
            </w:r>
          </w:p>
          <w:p w14:paraId="0D00344A"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Изводи закључке на основу једноставних огледа</w:t>
            </w:r>
          </w:p>
          <w:p w14:paraId="5BE2B4A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својства материјала и њихову употребу</w:t>
            </w:r>
          </w:p>
          <w:p w14:paraId="2339463C"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5F975716" w14:textId="77777777" w:rsidTr="009B0FCA">
        <w:trPr>
          <w:trHeight w:val="240"/>
        </w:trPr>
        <w:tc>
          <w:tcPr>
            <w:tcW w:w="962" w:type="pct"/>
            <w:vMerge/>
            <w:vAlign w:val="center"/>
          </w:tcPr>
          <w:p w14:paraId="54B0D46E"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1ED256CE"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0658E452"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Препознаје својства материјала </w:t>
            </w:r>
          </w:p>
          <w:p w14:paraId="1B3BDC35"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Уочава својства материјала под различитим спољашњим утицајима</w:t>
            </w:r>
            <w:r w:rsidRPr="00A52D0F">
              <w:rPr>
                <w:rFonts w:ascii="Times New Roman" w:hAnsi="Times New Roman" w:cs="Times New Roman"/>
                <w:color w:val="000000"/>
                <w:sz w:val="24"/>
                <w:szCs w:val="24"/>
                <w:lang w:val="bs-Cyrl-BA"/>
              </w:rPr>
              <w:t xml:space="preserve"> уз помоћ питања и слика.</w:t>
            </w:r>
          </w:p>
          <w:p w14:paraId="627B9C7E" w14:textId="77777777" w:rsidR="00116ECC" w:rsidRPr="00A52D0F" w:rsidRDefault="00116ECC" w:rsidP="00A52D0F">
            <w:pPr>
              <w:spacing w:after="120" w:line="240" w:lineRule="auto"/>
              <w:rPr>
                <w:rFonts w:ascii="Times New Roman" w:hAnsi="Times New Roman" w:cs="Times New Roman"/>
                <w:color w:val="000000"/>
                <w:sz w:val="24"/>
                <w:szCs w:val="24"/>
                <w:lang w:val="bs-Cyrl-BA"/>
              </w:rPr>
            </w:pPr>
            <w:r w:rsidRPr="00A52D0F">
              <w:rPr>
                <w:rFonts w:ascii="Times New Roman" w:hAnsi="Times New Roman" w:cs="Times New Roman"/>
                <w:color w:val="000000"/>
                <w:sz w:val="24"/>
                <w:szCs w:val="24"/>
              </w:rPr>
              <w:t>Уз помоћ изводи закључке на основу једноставних огледа</w:t>
            </w:r>
            <w:r w:rsidRPr="00A52D0F">
              <w:rPr>
                <w:rFonts w:ascii="Times New Roman" w:hAnsi="Times New Roman" w:cs="Times New Roman"/>
                <w:color w:val="000000"/>
                <w:sz w:val="24"/>
                <w:szCs w:val="24"/>
                <w:lang w:val="bs-Cyrl-BA"/>
              </w:rPr>
              <w:t>.</w:t>
            </w:r>
          </w:p>
          <w:p w14:paraId="3B2F734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познаје својства материјала и њихову употребу</w:t>
            </w:r>
          </w:p>
          <w:p w14:paraId="26672F89"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3238BE80" w14:textId="77777777" w:rsidTr="009B0FCA">
        <w:trPr>
          <w:trHeight w:val="240"/>
        </w:trPr>
        <w:tc>
          <w:tcPr>
            <w:tcW w:w="962" w:type="pct"/>
            <w:vMerge w:val="restart"/>
            <w:vAlign w:val="center"/>
          </w:tcPr>
          <w:p w14:paraId="4BF4C94C" w14:textId="77777777" w:rsidR="00116ECC" w:rsidRPr="00A52D0F" w:rsidRDefault="00116ECC" w:rsidP="00A52D0F">
            <w:pPr>
              <w:widowControl w:val="0"/>
              <w:spacing w:line="240" w:lineRule="auto"/>
              <w:rPr>
                <w:rFonts w:ascii="Times New Roman" w:hAnsi="Times New Roman" w:cs="Times New Roman"/>
                <w:b/>
                <w:color w:val="000000"/>
                <w:sz w:val="24"/>
                <w:szCs w:val="24"/>
              </w:rPr>
            </w:pPr>
            <w:r w:rsidRPr="00A52D0F">
              <w:rPr>
                <w:rFonts w:ascii="Times New Roman" w:hAnsi="Times New Roman" w:cs="Times New Roman"/>
                <w:b/>
                <w:color w:val="000000"/>
                <w:sz w:val="24"/>
                <w:szCs w:val="24"/>
              </w:rPr>
              <w:t>6. Оријентација у простору и врмену</w:t>
            </w:r>
          </w:p>
        </w:tc>
        <w:tc>
          <w:tcPr>
            <w:tcW w:w="813" w:type="pct"/>
            <w:vAlign w:val="center"/>
          </w:tcPr>
          <w:p w14:paraId="08DB4E71"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225" w:type="pct"/>
          </w:tcPr>
          <w:p w14:paraId="605CF2C1"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се орјентише у простору</w:t>
            </w:r>
          </w:p>
          <w:p w14:paraId="68D9CEAC"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Самостално менује делове дана и редослед дана у недељи </w:t>
            </w:r>
          </w:p>
          <w:p w14:paraId="06DA804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именује месеце у години</w:t>
            </w:r>
          </w:p>
          <w:p w14:paraId="07786EA1"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2D0D9E6F" w14:textId="77777777" w:rsidTr="009B0FCA">
        <w:trPr>
          <w:trHeight w:val="240"/>
        </w:trPr>
        <w:tc>
          <w:tcPr>
            <w:tcW w:w="962" w:type="pct"/>
            <w:vMerge/>
            <w:vAlign w:val="center"/>
          </w:tcPr>
          <w:p w14:paraId="45F10E30"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4BBA3189"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225" w:type="pct"/>
          </w:tcPr>
          <w:p w14:paraId="410B366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да се орјентише у простору</w:t>
            </w:r>
          </w:p>
          <w:p w14:paraId="6632DAE4"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Именује делове дана и редослед дана у недељи </w:t>
            </w:r>
          </w:p>
          <w:p w14:paraId="480455F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месеце у години</w:t>
            </w:r>
          </w:p>
          <w:p w14:paraId="696399BC" w14:textId="77777777" w:rsidR="00116ECC" w:rsidRPr="00A52D0F" w:rsidRDefault="00116ECC" w:rsidP="00A52D0F">
            <w:pPr>
              <w:spacing w:after="120" w:line="240" w:lineRule="auto"/>
              <w:rPr>
                <w:rFonts w:ascii="Times New Roman" w:hAnsi="Times New Roman" w:cs="Times New Roman"/>
                <w:color w:val="000000"/>
                <w:sz w:val="24"/>
                <w:szCs w:val="24"/>
              </w:rPr>
            </w:pPr>
          </w:p>
        </w:tc>
      </w:tr>
      <w:tr w:rsidR="00116ECC" w:rsidRPr="00A52D0F" w14:paraId="483FF5AA" w14:textId="77777777" w:rsidTr="009B0FCA">
        <w:trPr>
          <w:trHeight w:val="240"/>
        </w:trPr>
        <w:tc>
          <w:tcPr>
            <w:tcW w:w="962" w:type="pct"/>
            <w:vMerge/>
            <w:vAlign w:val="center"/>
          </w:tcPr>
          <w:p w14:paraId="7E83D9B1"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813" w:type="pct"/>
            <w:vAlign w:val="center"/>
          </w:tcPr>
          <w:p w14:paraId="2343658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225" w:type="pct"/>
          </w:tcPr>
          <w:p w14:paraId="6B9B6447" w14:textId="77777777" w:rsidR="00116ECC" w:rsidRPr="00A52D0F" w:rsidRDefault="00116ECC" w:rsidP="00A52D0F">
            <w:pPr>
              <w:spacing w:after="120" w:line="240" w:lineRule="auto"/>
              <w:jc w:val="center"/>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Уз помоћ се орјентише у простору </w:t>
            </w:r>
          </w:p>
          <w:p w14:paraId="4362EF61" w14:textId="77777777" w:rsidR="00116ECC" w:rsidRPr="00A52D0F" w:rsidRDefault="00116ECC" w:rsidP="00A52D0F">
            <w:pPr>
              <w:spacing w:after="120" w:line="240" w:lineRule="auto"/>
              <w:jc w:val="center"/>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Препознаје  делове дана и редослед дана у недељи </w:t>
            </w:r>
          </w:p>
          <w:p w14:paraId="4586322E" w14:textId="77777777" w:rsidR="00116ECC" w:rsidRPr="00A52D0F" w:rsidRDefault="00116ECC" w:rsidP="00A52D0F">
            <w:pPr>
              <w:spacing w:after="120" w:line="240" w:lineRule="auto"/>
              <w:jc w:val="center"/>
              <w:rPr>
                <w:rFonts w:ascii="Times New Roman" w:hAnsi="Times New Roman" w:cs="Times New Roman"/>
                <w:color w:val="000000"/>
                <w:sz w:val="24"/>
                <w:szCs w:val="24"/>
              </w:rPr>
            </w:pPr>
            <w:r w:rsidRPr="00A52D0F">
              <w:rPr>
                <w:rFonts w:ascii="Times New Roman" w:hAnsi="Times New Roman" w:cs="Times New Roman"/>
                <w:color w:val="000000"/>
                <w:sz w:val="24"/>
                <w:szCs w:val="24"/>
              </w:rPr>
              <w:t>Делимично познаје  месеце</w:t>
            </w:r>
            <w:r w:rsidRPr="00A52D0F">
              <w:rPr>
                <w:rFonts w:ascii="Times New Roman" w:hAnsi="Times New Roman" w:cs="Times New Roman"/>
                <w:sz w:val="24"/>
                <w:szCs w:val="24"/>
              </w:rPr>
              <w:t xml:space="preserve"> </w:t>
            </w:r>
            <w:r w:rsidRPr="00A52D0F">
              <w:rPr>
                <w:rFonts w:ascii="Times New Roman" w:hAnsi="Times New Roman" w:cs="Times New Roman"/>
                <w:color w:val="000000"/>
                <w:sz w:val="24"/>
                <w:szCs w:val="24"/>
              </w:rPr>
              <w:t>у години.</w:t>
            </w:r>
          </w:p>
        </w:tc>
      </w:tr>
    </w:tbl>
    <w:p w14:paraId="58C04443" w14:textId="77777777" w:rsidR="00116ECC" w:rsidRPr="00A52D0F" w:rsidRDefault="00116ECC" w:rsidP="00A52D0F">
      <w:pPr>
        <w:spacing w:after="0" w:line="240" w:lineRule="auto"/>
        <w:rPr>
          <w:rFonts w:ascii="Times New Roman" w:hAnsi="Times New Roman" w:cs="Times New Roman"/>
          <w:sz w:val="24"/>
          <w:szCs w:val="24"/>
        </w:rPr>
      </w:pPr>
    </w:p>
    <w:p w14:paraId="63079F72" w14:textId="77777777" w:rsidR="00116ECC" w:rsidRPr="00A52D0F" w:rsidRDefault="00116ECC" w:rsidP="00A52D0F">
      <w:pPr>
        <w:spacing w:after="0" w:line="240" w:lineRule="auto"/>
        <w:rPr>
          <w:rFonts w:ascii="Times New Roman" w:hAnsi="Times New Roman" w:cs="Times New Roman"/>
          <w:color w:val="000000"/>
          <w:sz w:val="24"/>
          <w:szCs w:val="24"/>
        </w:rPr>
      </w:pPr>
    </w:p>
    <w:p w14:paraId="367CC1D7" w14:textId="77777777" w:rsidR="00116ECC" w:rsidRPr="00A52D0F" w:rsidRDefault="00116ECC" w:rsidP="00A52D0F">
      <w:pPr>
        <w:spacing w:after="0" w:line="240" w:lineRule="auto"/>
        <w:rPr>
          <w:rFonts w:ascii="Times New Roman" w:hAnsi="Times New Roman" w:cs="Times New Roman"/>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491"/>
        <w:gridCol w:w="1886"/>
        <w:gridCol w:w="8573"/>
      </w:tblGrid>
      <w:tr w:rsidR="00116ECC" w:rsidRPr="00A52D0F" w14:paraId="7773A91E" w14:textId="77777777" w:rsidTr="009B0FCA">
        <w:trPr>
          <w:trHeight w:val="260"/>
        </w:trPr>
        <w:tc>
          <w:tcPr>
            <w:tcW w:w="5000" w:type="pct"/>
            <w:gridSpan w:val="3"/>
            <w:shd w:val="clear" w:color="auto" w:fill="FCD3A4"/>
          </w:tcPr>
          <w:p w14:paraId="6B251E62" w14:textId="77777777" w:rsidR="00116ECC" w:rsidRPr="00A52D0F" w:rsidRDefault="00116ECC" w:rsidP="00A52D0F">
            <w:pPr>
              <w:spacing w:line="240" w:lineRule="auto"/>
              <w:ind w:hanging="2"/>
              <w:jc w:val="center"/>
              <w:rPr>
                <w:rFonts w:ascii="Times New Roman" w:hAnsi="Times New Roman" w:cs="Times New Roman"/>
                <w:b/>
                <w:i/>
                <w:sz w:val="24"/>
                <w:szCs w:val="24"/>
              </w:rPr>
            </w:pPr>
          </w:p>
          <w:p w14:paraId="0A0B882C" w14:textId="77777777" w:rsidR="00116ECC" w:rsidRPr="00A52D0F" w:rsidRDefault="00116ECC" w:rsidP="00A52D0F">
            <w:pPr>
              <w:spacing w:line="240" w:lineRule="auto"/>
              <w:ind w:hanging="2"/>
              <w:jc w:val="center"/>
              <w:rPr>
                <w:rFonts w:ascii="Times New Roman" w:hAnsi="Times New Roman" w:cs="Times New Roman"/>
                <w:b/>
                <w:i/>
                <w:sz w:val="24"/>
                <w:szCs w:val="24"/>
              </w:rPr>
            </w:pPr>
            <w:r w:rsidRPr="00A52D0F">
              <w:rPr>
                <w:rFonts w:ascii="Times New Roman" w:hAnsi="Times New Roman" w:cs="Times New Roman"/>
                <w:b/>
                <w:i/>
                <w:sz w:val="24"/>
                <w:szCs w:val="24"/>
              </w:rPr>
              <w:t>Физичко и здравствено васпитање</w:t>
            </w:r>
          </w:p>
        </w:tc>
      </w:tr>
      <w:tr w:rsidR="00116ECC" w:rsidRPr="00A52D0F" w14:paraId="5A0A331C" w14:textId="77777777" w:rsidTr="009B0FCA">
        <w:trPr>
          <w:trHeight w:val="60"/>
        </w:trPr>
        <w:tc>
          <w:tcPr>
            <w:tcW w:w="962" w:type="pct"/>
          </w:tcPr>
          <w:p w14:paraId="2B2BD963"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Области</w:t>
            </w:r>
          </w:p>
        </w:tc>
        <w:tc>
          <w:tcPr>
            <w:tcW w:w="728" w:type="pct"/>
          </w:tcPr>
          <w:p w14:paraId="4C3F7D9C"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310" w:type="pct"/>
          </w:tcPr>
          <w:p w14:paraId="3AC2B0EC"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Исходи </w:t>
            </w:r>
          </w:p>
        </w:tc>
      </w:tr>
      <w:tr w:rsidR="00116ECC" w:rsidRPr="00A52D0F" w14:paraId="56D1CCAF" w14:textId="77777777" w:rsidTr="009B0FCA">
        <w:trPr>
          <w:trHeight w:val="260"/>
        </w:trPr>
        <w:tc>
          <w:tcPr>
            <w:tcW w:w="962" w:type="pct"/>
            <w:vMerge w:val="restart"/>
            <w:vAlign w:val="center"/>
          </w:tcPr>
          <w:p w14:paraId="5457B028"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b/>
                <w:sz w:val="24"/>
                <w:szCs w:val="24"/>
              </w:rPr>
              <w:t>1 .Физичке  способности</w:t>
            </w:r>
          </w:p>
        </w:tc>
        <w:tc>
          <w:tcPr>
            <w:tcW w:w="728" w:type="pct"/>
            <w:vAlign w:val="center"/>
          </w:tcPr>
          <w:p w14:paraId="430DD974"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055C18B3"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Схвата значај и правилно изводи једноставне опште припремне вежбе (вежбе обликовања);</w:t>
            </w:r>
          </w:p>
          <w:p w14:paraId="392C518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правилно од неправилног држања тела и правилно држи тело</w:t>
            </w:r>
          </w:p>
          <w:p w14:paraId="7440CBAF"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терминологију вежбања;</w:t>
            </w:r>
          </w:p>
          <w:p w14:paraId="74D2ED62"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Поштује  правила понашања на просторима за вежбање;</w:t>
            </w:r>
          </w:p>
          <w:p w14:paraId="5AE9CFB2"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Поштује мере безбедности током вежбања</w:t>
            </w:r>
          </w:p>
        </w:tc>
      </w:tr>
      <w:tr w:rsidR="00116ECC" w:rsidRPr="00A52D0F" w14:paraId="7636F2AA" w14:textId="77777777" w:rsidTr="009B0FCA">
        <w:trPr>
          <w:trHeight w:val="240"/>
        </w:trPr>
        <w:tc>
          <w:tcPr>
            <w:tcW w:w="962" w:type="pct"/>
            <w:vMerge/>
            <w:vAlign w:val="center"/>
          </w:tcPr>
          <w:p w14:paraId="49A63A6D"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091C542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shd w:val="clear" w:color="auto" w:fill="FFFFFF"/>
          </w:tcPr>
          <w:p w14:paraId="1ED5D708" w14:textId="77777777" w:rsidR="00116ECC" w:rsidRPr="00A52D0F" w:rsidRDefault="00116ECC"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Правилно изводи једноставне опште припремне вежбе (вежбе обликовања);</w:t>
            </w:r>
          </w:p>
          <w:p w14:paraId="0CA7067B" w14:textId="77777777" w:rsidR="00116ECC" w:rsidRPr="00A52D0F" w:rsidRDefault="00116ECC"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Правилно изведе вежбе разноврсна и изведена кретања;</w:t>
            </w:r>
          </w:p>
          <w:p w14:paraId="7EB0557A" w14:textId="77777777" w:rsidR="00116ECC" w:rsidRPr="00A52D0F" w:rsidRDefault="00116ECC"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Разликује правилно од неправилног држања тела и уз помоћ правилно држи тело;</w:t>
            </w:r>
          </w:p>
          <w:p w14:paraId="4DCC1D62" w14:textId="77777777" w:rsidR="00116ECC" w:rsidRPr="00A52D0F" w:rsidRDefault="00116ECC"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Препознаје основну терминологију вежбања</w:t>
            </w:r>
          </w:p>
          <w:p w14:paraId="2A902061"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Зна правила понашања на просторима за вежбање</w:t>
            </w:r>
          </w:p>
        </w:tc>
      </w:tr>
      <w:tr w:rsidR="00116ECC" w:rsidRPr="00A52D0F" w14:paraId="2EF70ABE" w14:textId="77777777" w:rsidTr="009B0FCA">
        <w:trPr>
          <w:trHeight w:val="629"/>
        </w:trPr>
        <w:tc>
          <w:tcPr>
            <w:tcW w:w="962" w:type="pct"/>
            <w:vMerge/>
            <w:vAlign w:val="center"/>
          </w:tcPr>
          <w:p w14:paraId="35086443"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1DFB2599"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shd w:val="clear" w:color="auto" w:fill="FFFFFF"/>
          </w:tcPr>
          <w:p w14:paraId="46DE2E75"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Препознаје једноставне опште припремне вежбе (вежбе обликовања);</w:t>
            </w:r>
          </w:p>
          <w:p w14:paraId="54A90A1B"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изведи вежбе, разноврсна и изведена кретања</w:t>
            </w:r>
          </w:p>
          <w:p w14:paraId="73F59236"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Придржава се правила понашања на просторима за вежбање;</w:t>
            </w:r>
          </w:p>
        </w:tc>
      </w:tr>
      <w:tr w:rsidR="00116ECC" w:rsidRPr="00A52D0F" w14:paraId="2A8FFEF2" w14:textId="77777777" w:rsidTr="009B0FCA">
        <w:trPr>
          <w:trHeight w:val="440"/>
        </w:trPr>
        <w:tc>
          <w:tcPr>
            <w:tcW w:w="962" w:type="pct"/>
            <w:vMerge w:val="restart"/>
            <w:vAlign w:val="center"/>
          </w:tcPr>
          <w:p w14:paraId="5663EEDE"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2. Моторичке способности</w:t>
            </w:r>
          </w:p>
          <w:p w14:paraId="52CF9E4D"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28" w:type="pct"/>
            <w:vAlign w:val="center"/>
          </w:tcPr>
          <w:p w14:paraId="01F8E025"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shd w:val="clear" w:color="auto" w:fill="FFFFFF"/>
          </w:tcPr>
          <w:p w14:paraId="43BB9BB2" w14:textId="77777777" w:rsidR="00116ECC" w:rsidRPr="00A52D0F" w:rsidRDefault="00116ECC" w:rsidP="00A52D0F">
            <w:pPr>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Одржава равнотежу у различитим кретањима;</w:t>
            </w:r>
          </w:p>
          <w:p w14:paraId="0F50D49C"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Поштује правила понашања на простору за вежбање;</w:t>
            </w:r>
          </w:p>
          <w:p w14:paraId="2AF92017"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Примењује правилну технику дисања приликом вежбања;</w:t>
            </w:r>
          </w:p>
          <w:p w14:paraId="3250EDC5"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Комбинује и користи усвојене моторичке вештине у свакодневном животу и игри;</w:t>
            </w:r>
          </w:p>
          <w:p w14:paraId="65BE691E"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Уредно одлаже своје ствари пре и након вежбања;</w:t>
            </w:r>
          </w:p>
          <w:p w14:paraId="54D399D6"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Одговорно се односи према справама, објектима и реквизитима у простору за </w:t>
            </w:r>
            <w:r w:rsidRPr="00A52D0F">
              <w:rPr>
                <w:rFonts w:ascii="Times New Roman" w:hAnsi="Times New Roman" w:cs="Times New Roman"/>
                <w:sz w:val="24"/>
                <w:szCs w:val="24"/>
              </w:rPr>
              <w:lastRenderedPageBreak/>
              <w:t>вежбање;</w:t>
            </w:r>
          </w:p>
          <w:p w14:paraId="54C17CD5"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Вешто савладава препреке;</w:t>
            </w:r>
          </w:p>
          <w:p w14:paraId="1DDEEC45"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Правилно користи различите облике скакања и прескакања;</w:t>
            </w:r>
          </w:p>
          <w:p w14:paraId="0C1AD455"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Самостално се пење и провлачи кроз различите справе;</w:t>
            </w:r>
          </w:p>
          <w:p w14:paraId="7C507C5E"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Вешто изводи кораке народних игара;</w:t>
            </w:r>
          </w:p>
          <w:p w14:paraId="36C02AE5" w14:textId="77777777" w:rsidR="00116ECC" w:rsidRPr="00A52D0F" w:rsidRDefault="00116ECC" w:rsidP="00A52D0F">
            <w:pPr>
              <w:shd w:val="clear" w:color="auto" w:fill="FFFFFF"/>
              <w:spacing w:after="120" w:line="240" w:lineRule="auto"/>
              <w:jc w:val="both"/>
              <w:rPr>
                <w:rFonts w:ascii="Times New Roman" w:hAnsi="Times New Roman" w:cs="Times New Roman"/>
                <w:sz w:val="24"/>
                <w:szCs w:val="24"/>
              </w:rPr>
            </w:pPr>
            <w:r w:rsidRPr="00A52D0F">
              <w:rPr>
                <w:rFonts w:ascii="Times New Roman" w:hAnsi="Times New Roman" w:cs="Times New Roman"/>
                <w:sz w:val="24"/>
                <w:szCs w:val="24"/>
              </w:rPr>
              <w:t>Користи терминологију вежбања;</w:t>
            </w:r>
          </w:p>
          <w:p w14:paraId="053A59B4" w14:textId="77777777" w:rsidR="00116ECC" w:rsidRPr="00A52D0F" w:rsidRDefault="00116ECC" w:rsidP="00A52D0F">
            <w:pPr>
              <w:shd w:val="clear" w:color="auto" w:fill="FFFFFF"/>
              <w:spacing w:after="120" w:line="240" w:lineRule="auto"/>
              <w:rPr>
                <w:rFonts w:ascii="Times New Roman" w:hAnsi="Times New Roman" w:cs="Times New Roman"/>
                <w:color w:val="000000"/>
                <w:sz w:val="24"/>
                <w:szCs w:val="24"/>
              </w:rPr>
            </w:pPr>
            <w:r w:rsidRPr="00A52D0F">
              <w:rPr>
                <w:rFonts w:ascii="Times New Roman" w:hAnsi="Times New Roman" w:cs="Times New Roman"/>
                <w:sz w:val="24"/>
                <w:szCs w:val="24"/>
              </w:rPr>
              <w:t>Навија фер и бодри ученике у игри.</w:t>
            </w:r>
          </w:p>
        </w:tc>
      </w:tr>
      <w:tr w:rsidR="00116ECC" w:rsidRPr="00A52D0F" w14:paraId="67C3E3A3" w14:textId="77777777" w:rsidTr="009B0FCA">
        <w:trPr>
          <w:trHeight w:val="440"/>
        </w:trPr>
        <w:tc>
          <w:tcPr>
            <w:tcW w:w="962" w:type="pct"/>
            <w:vMerge/>
            <w:vAlign w:val="center"/>
          </w:tcPr>
          <w:p w14:paraId="7134585C"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002EC87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1DCC7D2E"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Комбинује и користи усвојене моторичке вештине у игри и у свакодневном животу;</w:t>
            </w:r>
          </w:p>
          <w:p w14:paraId="48EB174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Вешто изводи једноставне облике; </w:t>
            </w:r>
          </w:p>
          <w:p w14:paraId="7DE96857"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Поштује правила игре;</w:t>
            </w:r>
          </w:p>
          <w:p w14:paraId="7E54D879"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Примењује  правилну технику дисања приликом вежбања; </w:t>
            </w:r>
          </w:p>
          <w:p w14:paraId="1801985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Поштује мере безбедности током вежбања; </w:t>
            </w:r>
          </w:p>
          <w:p w14:paraId="103EEBC0"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Одржава равнотежу у различитим кретањима;</w:t>
            </w:r>
          </w:p>
          <w:p w14:paraId="58E6CE8F"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Изводи кретне вежбе и кратке саставе уз музичку пратњу;</w:t>
            </w:r>
          </w:p>
          <w:p w14:paraId="298F2B6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Хода и трчи у одређеном ритму;</w:t>
            </w:r>
          </w:p>
          <w:p w14:paraId="7481C884"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Прати покретима одговарајући ритам;</w:t>
            </w:r>
          </w:p>
          <w:p w14:paraId="31F65A94"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Игра дечији народни плес;</w:t>
            </w:r>
          </w:p>
          <w:p w14:paraId="52FDA586"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основну терминологију вежбања.</w:t>
            </w:r>
          </w:p>
        </w:tc>
      </w:tr>
      <w:tr w:rsidR="00116ECC" w:rsidRPr="00A52D0F" w14:paraId="6A0E226E" w14:textId="77777777" w:rsidTr="009B0FCA">
        <w:trPr>
          <w:trHeight w:val="1622"/>
        </w:trPr>
        <w:tc>
          <w:tcPr>
            <w:tcW w:w="962" w:type="pct"/>
            <w:vMerge/>
            <w:vAlign w:val="center"/>
          </w:tcPr>
          <w:p w14:paraId="6100DBE0"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78FFFD48"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0FA4BC5A"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Изводи једноставне облике; </w:t>
            </w:r>
          </w:p>
          <w:p w14:paraId="3DDA92A6"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Уз помоћ поштује правила игре; </w:t>
            </w:r>
          </w:p>
          <w:p w14:paraId="0538CEDD"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Поштује правила понашања на просторима за  вежбање;</w:t>
            </w:r>
          </w:p>
          <w:p w14:paraId="6F649E9E"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одлаже своје ствари пре и након вежбања;</w:t>
            </w:r>
          </w:p>
          <w:p w14:paraId="0226054B"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Упознат је са значајем физичких активности за здравље;</w:t>
            </w:r>
          </w:p>
          <w:p w14:paraId="07A5C552"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правила игре;</w:t>
            </w:r>
          </w:p>
          <w:p w14:paraId="7D8FA1AC"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примењује облике кретања у играма и полигонима;</w:t>
            </w:r>
          </w:p>
          <w:p w14:paraId="0A3A2DE0"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се пење и провлачи кроз различите справе;</w:t>
            </w:r>
          </w:p>
          <w:p w14:paraId="74FEB261" w14:textId="77777777" w:rsidR="00116ECC" w:rsidRPr="00A52D0F" w:rsidRDefault="00116ECC" w:rsidP="00A52D0F">
            <w:pPr>
              <w:spacing w:after="120"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Познаје основен кораке народних игара.</w:t>
            </w:r>
          </w:p>
        </w:tc>
      </w:tr>
      <w:tr w:rsidR="00116ECC" w:rsidRPr="00A52D0F" w14:paraId="3193EF48" w14:textId="77777777" w:rsidTr="009B0FCA">
        <w:trPr>
          <w:trHeight w:val="260"/>
        </w:trPr>
        <w:tc>
          <w:tcPr>
            <w:tcW w:w="962" w:type="pct"/>
            <w:vMerge w:val="restart"/>
            <w:vAlign w:val="center"/>
          </w:tcPr>
          <w:p w14:paraId="3B4BC515"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lastRenderedPageBreak/>
              <w:t xml:space="preserve">3. Физичка и здравствена култура </w:t>
            </w:r>
          </w:p>
          <w:p w14:paraId="64D4786A"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28" w:type="pct"/>
            <w:vAlign w:val="center"/>
          </w:tcPr>
          <w:p w14:paraId="461C66C7"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4A9FCC3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Уредно одлаже своје ствари пре и након вежбања;</w:t>
            </w:r>
          </w:p>
          <w:p w14:paraId="6F693CDA"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Примењује здравствено-хигијенске мере (пре, у току и након вежбања);</w:t>
            </w:r>
          </w:p>
          <w:p w14:paraId="33507B38"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Схвата значај коришћења воћа у својој исхрани.</w:t>
            </w:r>
          </w:p>
        </w:tc>
      </w:tr>
      <w:tr w:rsidR="00116ECC" w:rsidRPr="00A52D0F" w14:paraId="2E48534A" w14:textId="77777777" w:rsidTr="009B0FCA">
        <w:trPr>
          <w:trHeight w:val="240"/>
        </w:trPr>
        <w:tc>
          <w:tcPr>
            <w:tcW w:w="962" w:type="pct"/>
            <w:vMerge/>
            <w:vAlign w:val="center"/>
          </w:tcPr>
          <w:p w14:paraId="134F7221"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69DA0EB6"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6D735B31"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Одлаже своје ствари пре и након вежбања;</w:t>
            </w:r>
          </w:p>
          <w:p w14:paraId="7D7E6966"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Одржава личну хигијену;</w:t>
            </w:r>
          </w:p>
          <w:p w14:paraId="759E5EF8"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Наведе делове свога тела и препозна њихову улогу; </w:t>
            </w:r>
          </w:p>
          <w:p w14:paraId="57AE461B"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Уочава промене у расту код себе и других;</w:t>
            </w:r>
          </w:p>
          <w:p w14:paraId="53C456F2"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Правилно се понаша за столом.</w:t>
            </w:r>
          </w:p>
        </w:tc>
      </w:tr>
      <w:tr w:rsidR="00116ECC" w:rsidRPr="00A52D0F" w14:paraId="42C51A67" w14:textId="77777777" w:rsidTr="009B0FCA">
        <w:trPr>
          <w:trHeight w:val="1280"/>
        </w:trPr>
        <w:tc>
          <w:tcPr>
            <w:tcW w:w="962" w:type="pct"/>
            <w:vMerge/>
            <w:vAlign w:val="center"/>
          </w:tcPr>
          <w:p w14:paraId="27AFFB67"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254C56C4"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7CA96774"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Уз помоћ учествује у одржавању простора у коме живи и борави; </w:t>
            </w:r>
          </w:p>
          <w:p w14:paraId="09F2CD92"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Уочава разлику између здравог и болестног стања;</w:t>
            </w:r>
          </w:p>
        </w:tc>
      </w:tr>
    </w:tbl>
    <w:p w14:paraId="1E92BC62" w14:textId="77777777" w:rsidR="00116ECC" w:rsidRPr="00A52D0F" w:rsidRDefault="00116ECC" w:rsidP="00A52D0F">
      <w:pPr>
        <w:spacing w:after="0" w:line="240" w:lineRule="auto"/>
        <w:rPr>
          <w:rFonts w:ascii="Times New Roman" w:hAnsi="Times New Roman" w:cs="Times New Roman"/>
          <w:sz w:val="24"/>
          <w:szCs w:val="24"/>
        </w:rPr>
      </w:pPr>
    </w:p>
    <w:p w14:paraId="7E51C2B4" w14:textId="77777777" w:rsidR="00116ECC" w:rsidRPr="00A52D0F" w:rsidRDefault="00116ECC" w:rsidP="00A52D0F">
      <w:pPr>
        <w:spacing w:after="0" w:line="240" w:lineRule="auto"/>
        <w:rPr>
          <w:rFonts w:ascii="Times New Roman" w:hAnsi="Times New Roman" w:cs="Times New Roman"/>
          <w:sz w:val="24"/>
          <w:szCs w:val="24"/>
        </w:rPr>
      </w:pPr>
    </w:p>
    <w:p w14:paraId="21A7820E" w14:textId="77777777" w:rsidR="00116ECC" w:rsidRPr="00A52D0F" w:rsidRDefault="00116ECC" w:rsidP="00A52D0F">
      <w:pPr>
        <w:spacing w:after="0" w:line="240" w:lineRule="auto"/>
        <w:rPr>
          <w:rFonts w:ascii="Times New Roman" w:hAnsi="Times New Roman" w:cs="Times New Roman"/>
          <w:sz w:val="24"/>
          <w:szCs w:val="24"/>
        </w:rPr>
      </w:pPr>
    </w:p>
    <w:p w14:paraId="323526EF" w14:textId="77777777" w:rsidR="00116ECC" w:rsidRPr="00A52D0F" w:rsidRDefault="00116ECC" w:rsidP="00A52D0F">
      <w:pPr>
        <w:spacing w:after="0"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491"/>
        <w:gridCol w:w="1886"/>
        <w:gridCol w:w="8573"/>
      </w:tblGrid>
      <w:tr w:rsidR="00116ECC" w:rsidRPr="00A52D0F" w14:paraId="3391B4B4" w14:textId="77777777" w:rsidTr="009B0FCA">
        <w:trPr>
          <w:trHeight w:val="260"/>
        </w:trPr>
        <w:tc>
          <w:tcPr>
            <w:tcW w:w="5000" w:type="pct"/>
            <w:gridSpan w:val="3"/>
            <w:shd w:val="clear" w:color="auto" w:fill="FCD3A4"/>
          </w:tcPr>
          <w:p w14:paraId="3C235C1E" w14:textId="77777777" w:rsidR="00116ECC" w:rsidRPr="00A52D0F" w:rsidRDefault="00116ECC" w:rsidP="00A52D0F">
            <w:pPr>
              <w:spacing w:line="240" w:lineRule="auto"/>
              <w:ind w:hanging="2"/>
              <w:jc w:val="center"/>
              <w:rPr>
                <w:rFonts w:ascii="Times New Roman" w:hAnsi="Times New Roman" w:cs="Times New Roman"/>
                <w:b/>
                <w:i/>
                <w:sz w:val="24"/>
                <w:szCs w:val="24"/>
              </w:rPr>
            </w:pPr>
            <w:r w:rsidRPr="00A52D0F">
              <w:rPr>
                <w:rFonts w:ascii="Times New Roman" w:hAnsi="Times New Roman" w:cs="Times New Roman"/>
                <w:b/>
                <w:i/>
                <w:sz w:val="24"/>
                <w:szCs w:val="24"/>
              </w:rPr>
              <w:t>Ликовна култура</w:t>
            </w:r>
          </w:p>
        </w:tc>
      </w:tr>
      <w:tr w:rsidR="00116ECC" w:rsidRPr="00A52D0F" w14:paraId="042CCEE8" w14:textId="77777777" w:rsidTr="009B0FCA">
        <w:trPr>
          <w:trHeight w:val="60"/>
        </w:trPr>
        <w:tc>
          <w:tcPr>
            <w:tcW w:w="962" w:type="pct"/>
          </w:tcPr>
          <w:p w14:paraId="77CE3401"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Области</w:t>
            </w:r>
          </w:p>
        </w:tc>
        <w:tc>
          <w:tcPr>
            <w:tcW w:w="728" w:type="pct"/>
          </w:tcPr>
          <w:p w14:paraId="3CAE09AB"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310" w:type="pct"/>
          </w:tcPr>
          <w:p w14:paraId="7BB5AFF9"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Исходи и стандарди </w:t>
            </w:r>
          </w:p>
        </w:tc>
      </w:tr>
      <w:tr w:rsidR="00116ECC" w:rsidRPr="00A52D0F" w14:paraId="14C2C1DE" w14:textId="77777777" w:rsidTr="009B0FCA">
        <w:trPr>
          <w:trHeight w:val="260"/>
        </w:trPr>
        <w:tc>
          <w:tcPr>
            <w:tcW w:w="962" w:type="pct"/>
            <w:vMerge w:val="restart"/>
            <w:vAlign w:val="center"/>
          </w:tcPr>
          <w:p w14:paraId="460A600A"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b/>
                <w:sz w:val="24"/>
                <w:szCs w:val="24"/>
              </w:rPr>
              <w:t xml:space="preserve">1 .Ликовна култура </w:t>
            </w:r>
            <w:r w:rsidRPr="00A52D0F">
              <w:rPr>
                <w:rFonts w:ascii="Times New Roman" w:hAnsi="Times New Roman" w:cs="Times New Roman"/>
                <w:b/>
                <w:sz w:val="24"/>
                <w:szCs w:val="24"/>
              </w:rPr>
              <w:lastRenderedPageBreak/>
              <w:t>и ликовно окружење</w:t>
            </w:r>
          </w:p>
        </w:tc>
        <w:tc>
          <w:tcPr>
            <w:tcW w:w="728" w:type="pct"/>
            <w:vAlign w:val="center"/>
          </w:tcPr>
          <w:p w14:paraId="17133D99"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lastRenderedPageBreak/>
              <w:t>Самостално</w:t>
            </w:r>
          </w:p>
        </w:tc>
        <w:tc>
          <w:tcPr>
            <w:tcW w:w="3310" w:type="pct"/>
          </w:tcPr>
          <w:p w14:paraId="582EC184"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Пореди своје утиске и утиске других о уметничким делима, изгледу објеката, </w:t>
            </w:r>
            <w:r w:rsidRPr="00A52D0F">
              <w:rPr>
                <w:rFonts w:ascii="Times New Roman" w:hAnsi="Times New Roman" w:cs="Times New Roman"/>
                <w:color w:val="000000"/>
                <w:sz w:val="24"/>
                <w:szCs w:val="24"/>
              </w:rPr>
              <w:lastRenderedPageBreak/>
              <w:t>предмета и облицима из природе и окружења</w:t>
            </w:r>
          </w:p>
        </w:tc>
      </w:tr>
      <w:tr w:rsidR="00116ECC" w:rsidRPr="00A52D0F" w14:paraId="6B1E621A" w14:textId="77777777" w:rsidTr="009B0FCA">
        <w:trPr>
          <w:trHeight w:val="240"/>
        </w:trPr>
        <w:tc>
          <w:tcPr>
            <w:tcW w:w="962" w:type="pct"/>
            <w:vMerge/>
            <w:vAlign w:val="center"/>
          </w:tcPr>
          <w:p w14:paraId="0E941E1E"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63542EC7"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shd w:val="clear" w:color="auto" w:fill="FFFFFF"/>
          </w:tcPr>
          <w:p w14:paraId="2F9365E1"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Одређује самостално и у сарадњи са другима положај облика у простору.</w:t>
            </w:r>
          </w:p>
          <w:p w14:paraId="44B83D8F"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Описује визуелне карактеристике по којима препознаје облике у простору</w:t>
            </w:r>
          </w:p>
        </w:tc>
      </w:tr>
      <w:tr w:rsidR="00116ECC" w:rsidRPr="00A52D0F" w14:paraId="6EF81EC1" w14:textId="77777777" w:rsidTr="009B0FCA">
        <w:trPr>
          <w:trHeight w:val="1493"/>
        </w:trPr>
        <w:tc>
          <w:tcPr>
            <w:tcW w:w="962" w:type="pct"/>
            <w:vMerge/>
            <w:vAlign w:val="center"/>
          </w:tcPr>
          <w:p w14:paraId="07A66068"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14CD2B0F"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shd w:val="clear" w:color="auto" w:fill="FFFFFF"/>
          </w:tcPr>
          <w:p w14:paraId="1DF9978C"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прибор и материјале у складу са инструкцијама.</w:t>
            </w:r>
          </w:p>
          <w:p w14:paraId="0B379913"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разликује и именује боје.</w:t>
            </w:r>
          </w:p>
        </w:tc>
      </w:tr>
      <w:tr w:rsidR="00116ECC" w:rsidRPr="00A52D0F" w14:paraId="735F8C8D" w14:textId="77777777" w:rsidTr="009B0FCA">
        <w:trPr>
          <w:trHeight w:val="440"/>
        </w:trPr>
        <w:tc>
          <w:tcPr>
            <w:tcW w:w="962" w:type="pct"/>
            <w:vMerge w:val="restart"/>
            <w:vAlign w:val="center"/>
          </w:tcPr>
          <w:p w14:paraId="3FC0BC70"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2. Односи у видном пољу</w:t>
            </w:r>
          </w:p>
          <w:p w14:paraId="6009E4EF"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28" w:type="pct"/>
            <w:vAlign w:val="center"/>
          </w:tcPr>
          <w:p w14:paraId="76A09344"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shd w:val="clear" w:color="auto" w:fill="FFFFFF"/>
          </w:tcPr>
          <w:p w14:paraId="093E8DDE"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различите технике по сопственој замисли.</w:t>
            </w:r>
          </w:p>
          <w:p w14:paraId="3FD5425C"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Изражава доживљаје, утиске, осећања и опажања.</w:t>
            </w:r>
          </w:p>
        </w:tc>
      </w:tr>
      <w:tr w:rsidR="00116ECC" w:rsidRPr="00A52D0F" w14:paraId="3D1FC819" w14:textId="77777777" w:rsidTr="009B0FCA">
        <w:trPr>
          <w:trHeight w:val="440"/>
        </w:trPr>
        <w:tc>
          <w:tcPr>
            <w:tcW w:w="962" w:type="pct"/>
            <w:vMerge/>
            <w:vAlign w:val="center"/>
          </w:tcPr>
          <w:p w14:paraId="339FE1DA"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17A83FF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2CA9A89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материјал и прибор у складу са инструкцијама.</w:t>
            </w:r>
          </w:p>
          <w:p w14:paraId="03B47601"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Служи се средствима и техникама ликовно-визуелног изражавања.</w:t>
            </w:r>
          </w:p>
        </w:tc>
      </w:tr>
      <w:tr w:rsidR="00116ECC" w:rsidRPr="00A52D0F" w14:paraId="76E7754B" w14:textId="77777777" w:rsidTr="009B0FCA">
        <w:trPr>
          <w:trHeight w:val="1049"/>
        </w:trPr>
        <w:tc>
          <w:tcPr>
            <w:tcW w:w="962" w:type="pct"/>
            <w:vMerge/>
            <w:vAlign w:val="center"/>
          </w:tcPr>
          <w:p w14:paraId="074C48B8"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148E61F6"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3550C6CD"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Служи се неким техникама ликовног изражавања.</w:t>
            </w:r>
          </w:p>
        </w:tc>
      </w:tr>
      <w:tr w:rsidR="00116ECC" w:rsidRPr="00A52D0F" w14:paraId="31EC5B41" w14:textId="77777777" w:rsidTr="009B0FCA">
        <w:trPr>
          <w:trHeight w:val="260"/>
        </w:trPr>
        <w:tc>
          <w:tcPr>
            <w:tcW w:w="962" w:type="pct"/>
            <w:vMerge w:val="restart"/>
            <w:vAlign w:val="center"/>
          </w:tcPr>
          <w:p w14:paraId="288BC1BF"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 xml:space="preserve">3. Обликовање </w:t>
            </w:r>
          </w:p>
          <w:p w14:paraId="14948DD6"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28" w:type="pct"/>
            <w:vAlign w:val="center"/>
          </w:tcPr>
          <w:p w14:paraId="22120F3B"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29DEFEA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бира начин спајања најмање два материјала.</w:t>
            </w:r>
          </w:p>
          <w:p w14:paraId="6ADC6405"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Обликује сложене фигуре од неког материјала.</w:t>
            </w:r>
          </w:p>
          <w:p w14:paraId="23F610B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преобликује употребне предмете мењајући им намену.</w:t>
            </w:r>
          </w:p>
        </w:tc>
      </w:tr>
      <w:tr w:rsidR="00116ECC" w:rsidRPr="00A52D0F" w14:paraId="228D48D9" w14:textId="77777777" w:rsidTr="009B0FCA">
        <w:trPr>
          <w:trHeight w:val="240"/>
        </w:trPr>
        <w:tc>
          <w:tcPr>
            <w:tcW w:w="962" w:type="pct"/>
            <w:vMerge/>
            <w:vAlign w:val="center"/>
          </w:tcPr>
          <w:p w14:paraId="5375A27B"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62E728AA"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shd w:val="clear" w:color="auto" w:fill="FFFFFF"/>
          </w:tcPr>
          <w:p w14:paraId="590FF5BF"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материјале и прибор у складу са инструкцијама.</w:t>
            </w:r>
          </w:p>
          <w:p w14:paraId="5453811E"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Обликује фигуре од неког материјала.</w:t>
            </w:r>
          </w:p>
        </w:tc>
      </w:tr>
      <w:tr w:rsidR="00116ECC" w:rsidRPr="00A52D0F" w14:paraId="2EE0261F" w14:textId="77777777" w:rsidTr="009B0FCA">
        <w:trPr>
          <w:trHeight w:val="915"/>
        </w:trPr>
        <w:tc>
          <w:tcPr>
            <w:tcW w:w="962" w:type="pct"/>
            <w:vMerge/>
            <w:vAlign w:val="center"/>
          </w:tcPr>
          <w:p w14:paraId="2130645B"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5886C163"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shd w:val="clear" w:color="auto" w:fill="FFFFFF"/>
          </w:tcPr>
          <w:p w14:paraId="44B5D3FF"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Обликује једноставне фигуре од неког материјала.</w:t>
            </w:r>
          </w:p>
          <w:p w14:paraId="0E92C019"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Преводи једноставне информације и појмове у ликовни рад.</w:t>
            </w:r>
          </w:p>
        </w:tc>
      </w:tr>
      <w:tr w:rsidR="00116ECC" w:rsidRPr="00A52D0F" w14:paraId="644452E6" w14:textId="77777777" w:rsidTr="009B0FCA">
        <w:trPr>
          <w:trHeight w:val="1837"/>
        </w:trPr>
        <w:tc>
          <w:tcPr>
            <w:tcW w:w="962" w:type="pct"/>
            <w:vMerge w:val="restart"/>
            <w:vAlign w:val="center"/>
          </w:tcPr>
          <w:p w14:paraId="68233F16"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lastRenderedPageBreak/>
              <w:t xml:space="preserve">4.Споразумевање </w:t>
            </w:r>
          </w:p>
          <w:p w14:paraId="2B38284D" w14:textId="77777777" w:rsidR="00116ECC" w:rsidRPr="00A52D0F" w:rsidRDefault="00116ECC" w:rsidP="00A52D0F">
            <w:pPr>
              <w:widowControl w:val="0"/>
              <w:spacing w:line="240" w:lineRule="auto"/>
              <w:rPr>
                <w:rFonts w:ascii="Times New Roman" w:hAnsi="Times New Roman" w:cs="Times New Roman"/>
                <w:color w:val="000000"/>
                <w:sz w:val="24"/>
                <w:szCs w:val="24"/>
              </w:rPr>
            </w:pPr>
          </w:p>
        </w:tc>
        <w:tc>
          <w:tcPr>
            <w:tcW w:w="728" w:type="pct"/>
            <w:vAlign w:val="center"/>
          </w:tcPr>
          <w:p w14:paraId="246EEEB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shd w:val="clear" w:color="auto" w:fill="FFFFFF"/>
          </w:tcPr>
          <w:p w14:paraId="4EC97731"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Маштовито и креативно се ликовно изражава.</w:t>
            </w:r>
          </w:p>
          <w:p w14:paraId="21EE64ED"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Самостално остварује садржаје користећи сваки материјал који се налази у непосредној околини.</w:t>
            </w:r>
          </w:p>
          <w:p w14:paraId="51A28E92"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Учествоје у презентацији својих радова и радова друге деце.</w:t>
            </w:r>
          </w:p>
        </w:tc>
      </w:tr>
      <w:tr w:rsidR="00116ECC" w:rsidRPr="00A52D0F" w14:paraId="503B945A" w14:textId="77777777" w:rsidTr="009B0FCA">
        <w:trPr>
          <w:trHeight w:val="1262"/>
        </w:trPr>
        <w:tc>
          <w:tcPr>
            <w:tcW w:w="962" w:type="pct"/>
            <w:vMerge/>
            <w:vAlign w:val="center"/>
          </w:tcPr>
          <w:p w14:paraId="2C2D35EB"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5D7A5595"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39320D78"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Зна да сваки материјал који се налази у непосредној близини може да буде повод за остварење одређеног садржаја.</w:t>
            </w:r>
          </w:p>
        </w:tc>
      </w:tr>
      <w:tr w:rsidR="00116ECC" w:rsidRPr="00A52D0F" w14:paraId="54706D49" w14:textId="77777777" w:rsidTr="009B0FCA">
        <w:trPr>
          <w:trHeight w:val="1837"/>
        </w:trPr>
        <w:tc>
          <w:tcPr>
            <w:tcW w:w="962" w:type="pct"/>
            <w:vMerge/>
            <w:vAlign w:val="center"/>
          </w:tcPr>
          <w:p w14:paraId="18B71FC8"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444B0263"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0CA77BCA"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подстицај исказује утиске о свом раду.</w:t>
            </w:r>
          </w:p>
          <w:p w14:paraId="1044B67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Поштује правила понашања приликом посете установи културе.</w:t>
            </w:r>
          </w:p>
          <w:p w14:paraId="3718FB6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Изражава познате појмове мимиком и покретом тела без звука.</w:t>
            </w:r>
          </w:p>
        </w:tc>
      </w:tr>
      <w:tr w:rsidR="00116ECC" w:rsidRPr="00A52D0F" w14:paraId="2BB76082" w14:textId="77777777" w:rsidTr="009B0FCA">
        <w:trPr>
          <w:trHeight w:val="1837"/>
        </w:trPr>
        <w:tc>
          <w:tcPr>
            <w:tcW w:w="962" w:type="pct"/>
            <w:vMerge/>
            <w:vAlign w:val="center"/>
          </w:tcPr>
          <w:p w14:paraId="781D7A6F"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1DEEEA44"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shd w:val="clear" w:color="auto" w:fill="FFFFFF"/>
          </w:tcPr>
          <w:p w14:paraId="719DE294"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Маштовито и креативно се ликовно изражава.</w:t>
            </w:r>
          </w:p>
          <w:p w14:paraId="510A4A97"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 остварује садржаје користећи сваки материјал који се налази у непосредној околини.</w:t>
            </w:r>
          </w:p>
          <w:p w14:paraId="12DC6264"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Учествоје у презентацији својих радова и радова друге деце.</w:t>
            </w:r>
          </w:p>
        </w:tc>
      </w:tr>
      <w:tr w:rsidR="00116ECC" w:rsidRPr="00A52D0F" w14:paraId="58C85AAF" w14:textId="77777777" w:rsidTr="009B0FCA">
        <w:trPr>
          <w:trHeight w:val="1196"/>
        </w:trPr>
        <w:tc>
          <w:tcPr>
            <w:tcW w:w="962" w:type="pct"/>
            <w:vMerge/>
            <w:vAlign w:val="center"/>
          </w:tcPr>
          <w:p w14:paraId="34FE2E53" w14:textId="77777777" w:rsidR="00116ECC" w:rsidRPr="00A52D0F" w:rsidRDefault="00116ECC" w:rsidP="00A52D0F">
            <w:pPr>
              <w:widowControl w:val="0"/>
              <w:spacing w:after="0" w:line="240" w:lineRule="auto"/>
              <w:rPr>
                <w:rFonts w:ascii="Times New Roman" w:hAnsi="Times New Roman" w:cs="Times New Roman"/>
                <w:sz w:val="24"/>
                <w:szCs w:val="24"/>
              </w:rPr>
            </w:pPr>
          </w:p>
        </w:tc>
        <w:tc>
          <w:tcPr>
            <w:tcW w:w="728" w:type="pct"/>
            <w:vAlign w:val="center"/>
          </w:tcPr>
          <w:p w14:paraId="1643EA7D"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46878A1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Зна да сваки материјал који се налази у непосредној близини може да буде повод за остварење одређеног садржаја.</w:t>
            </w:r>
          </w:p>
        </w:tc>
      </w:tr>
      <w:tr w:rsidR="00116ECC" w:rsidRPr="00A52D0F" w14:paraId="3FF57331" w14:textId="77777777" w:rsidTr="009B0FCA">
        <w:trPr>
          <w:trHeight w:val="1837"/>
        </w:trPr>
        <w:tc>
          <w:tcPr>
            <w:tcW w:w="962" w:type="pct"/>
            <w:vMerge/>
            <w:vAlign w:val="center"/>
          </w:tcPr>
          <w:p w14:paraId="194BC15F" w14:textId="77777777" w:rsidR="00116ECC" w:rsidRPr="00A52D0F" w:rsidRDefault="00116ECC" w:rsidP="00A52D0F">
            <w:pPr>
              <w:widowControl w:val="0"/>
              <w:spacing w:after="0" w:line="240" w:lineRule="auto"/>
              <w:rPr>
                <w:rFonts w:ascii="Times New Roman" w:hAnsi="Times New Roman" w:cs="Times New Roman"/>
                <w:sz w:val="24"/>
                <w:szCs w:val="24"/>
              </w:rPr>
            </w:pPr>
          </w:p>
        </w:tc>
        <w:tc>
          <w:tcPr>
            <w:tcW w:w="728" w:type="pct"/>
            <w:vAlign w:val="center"/>
          </w:tcPr>
          <w:p w14:paraId="0A460C2B"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3C4D7901"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подстицај исказује утиске о свом раду.</w:t>
            </w:r>
          </w:p>
          <w:p w14:paraId="0327FBBA"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Поштује правила понашања приликом посете установи културе.</w:t>
            </w:r>
          </w:p>
          <w:p w14:paraId="2FF0B25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Изражава познате појмове мимиком и покретом тела без звука.</w:t>
            </w:r>
          </w:p>
        </w:tc>
      </w:tr>
    </w:tbl>
    <w:p w14:paraId="4650FE42" w14:textId="77777777" w:rsidR="00116ECC" w:rsidRPr="00A52D0F" w:rsidRDefault="00116ECC" w:rsidP="00A52D0F">
      <w:pPr>
        <w:spacing w:after="0" w:line="240" w:lineRule="auto"/>
        <w:rPr>
          <w:rFonts w:ascii="Times New Roman" w:hAnsi="Times New Roman" w:cs="Times New Roman"/>
          <w:sz w:val="24"/>
          <w:szCs w:val="24"/>
        </w:rPr>
      </w:pPr>
    </w:p>
    <w:p w14:paraId="2C37138D" w14:textId="77777777" w:rsidR="00116ECC" w:rsidRPr="00A52D0F" w:rsidRDefault="00116ECC" w:rsidP="00A52D0F">
      <w:pPr>
        <w:spacing w:after="0"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491"/>
        <w:gridCol w:w="1886"/>
        <w:gridCol w:w="8573"/>
      </w:tblGrid>
      <w:tr w:rsidR="00116ECC" w:rsidRPr="00A52D0F" w14:paraId="0E89B604" w14:textId="77777777" w:rsidTr="009B0FCA">
        <w:trPr>
          <w:trHeight w:val="260"/>
        </w:trPr>
        <w:tc>
          <w:tcPr>
            <w:tcW w:w="5000" w:type="pct"/>
            <w:gridSpan w:val="3"/>
            <w:shd w:val="clear" w:color="auto" w:fill="FCD3A4"/>
          </w:tcPr>
          <w:p w14:paraId="57F5DF70" w14:textId="77777777" w:rsidR="00116ECC" w:rsidRPr="00A52D0F" w:rsidRDefault="00116ECC" w:rsidP="00A52D0F">
            <w:pPr>
              <w:spacing w:line="240" w:lineRule="auto"/>
              <w:ind w:hanging="2"/>
              <w:jc w:val="center"/>
              <w:rPr>
                <w:rFonts w:ascii="Times New Roman" w:hAnsi="Times New Roman" w:cs="Times New Roman"/>
                <w:b/>
                <w:i/>
                <w:sz w:val="24"/>
                <w:szCs w:val="24"/>
              </w:rPr>
            </w:pPr>
            <w:r w:rsidRPr="00A52D0F">
              <w:rPr>
                <w:rFonts w:ascii="Times New Roman" w:hAnsi="Times New Roman" w:cs="Times New Roman"/>
                <w:b/>
                <w:i/>
                <w:sz w:val="24"/>
                <w:szCs w:val="24"/>
              </w:rPr>
              <w:t>Музичка култура</w:t>
            </w:r>
          </w:p>
        </w:tc>
      </w:tr>
      <w:tr w:rsidR="00116ECC" w:rsidRPr="00A52D0F" w14:paraId="2EE6D818" w14:textId="77777777" w:rsidTr="009B0FCA">
        <w:trPr>
          <w:trHeight w:val="60"/>
        </w:trPr>
        <w:tc>
          <w:tcPr>
            <w:tcW w:w="962" w:type="pct"/>
          </w:tcPr>
          <w:p w14:paraId="54186143"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Области</w:t>
            </w:r>
          </w:p>
        </w:tc>
        <w:tc>
          <w:tcPr>
            <w:tcW w:w="728" w:type="pct"/>
          </w:tcPr>
          <w:p w14:paraId="46582ED1"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310" w:type="pct"/>
          </w:tcPr>
          <w:p w14:paraId="4008DBD9"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Исходи и стандарди </w:t>
            </w:r>
          </w:p>
        </w:tc>
      </w:tr>
      <w:tr w:rsidR="00116ECC" w:rsidRPr="00A52D0F" w14:paraId="747FD18E" w14:textId="77777777" w:rsidTr="009B0FCA">
        <w:trPr>
          <w:trHeight w:val="260"/>
        </w:trPr>
        <w:tc>
          <w:tcPr>
            <w:tcW w:w="962" w:type="pct"/>
            <w:vMerge w:val="restart"/>
            <w:vAlign w:val="center"/>
          </w:tcPr>
          <w:p w14:paraId="68FCD666"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b/>
                <w:sz w:val="24"/>
                <w:szCs w:val="24"/>
              </w:rPr>
              <w:t>1 .Слушање музике</w:t>
            </w:r>
          </w:p>
        </w:tc>
        <w:tc>
          <w:tcPr>
            <w:tcW w:w="728" w:type="pct"/>
            <w:vAlign w:val="center"/>
          </w:tcPr>
          <w:p w14:paraId="46BA0469"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6948059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Објашњава својим речима утиске о слушаном делу.</w:t>
            </w:r>
          </w:p>
          <w:p w14:paraId="0B0A41DA"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самостално доступне носиоце звука.</w:t>
            </w:r>
          </w:p>
          <w:p w14:paraId="238D083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Повезује музичко дело у односу на њему блиску ситуацију (боју инструмента, врсту гласа, карактером дела).</w:t>
            </w:r>
          </w:p>
        </w:tc>
      </w:tr>
      <w:tr w:rsidR="00116ECC" w:rsidRPr="00A52D0F" w14:paraId="757413D5" w14:textId="77777777" w:rsidTr="009B0FCA">
        <w:trPr>
          <w:trHeight w:val="240"/>
        </w:trPr>
        <w:tc>
          <w:tcPr>
            <w:tcW w:w="962" w:type="pct"/>
            <w:vMerge/>
            <w:vAlign w:val="center"/>
          </w:tcPr>
          <w:p w14:paraId="669736A9"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5218D7D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shd w:val="clear" w:color="auto" w:fill="FFFFFF"/>
          </w:tcPr>
          <w:p w14:paraId="1E1C78BF"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звук из окружења (гласове, инструменте, хор, оркестар…).</w:t>
            </w:r>
          </w:p>
          <w:p w14:paraId="4550E89D"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Користи неке доступне носиоце звука.</w:t>
            </w:r>
          </w:p>
          <w:p w14:paraId="4BF8B5D6"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Разликује степен јачине звука.</w:t>
            </w:r>
          </w:p>
          <w:p w14:paraId="1F64B4AD"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Препознаје различит темпо у слушаном делу.</w:t>
            </w:r>
          </w:p>
        </w:tc>
      </w:tr>
      <w:tr w:rsidR="00116ECC" w:rsidRPr="00A52D0F" w14:paraId="3F47650A" w14:textId="77777777" w:rsidTr="009B0FCA">
        <w:trPr>
          <w:trHeight w:val="1493"/>
        </w:trPr>
        <w:tc>
          <w:tcPr>
            <w:tcW w:w="962" w:type="pct"/>
            <w:vMerge/>
            <w:vAlign w:val="center"/>
          </w:tcPr>
          <w:p w14:paraId="0129BB0F"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shd w:val="clear" w:color="auto" w:fill="FFFFFF"/>
            <w:vAlign w:val="center"/>
          </w:tcPr>
          <w:p w14:paraId="38F9D87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shd w:val="clear" w:color="auto" w:fill="FFFFFF"/>
          </w:tcPr>
          <w:p w14:paraId="63F2E310" w14:textId="77777777" w:rsidR="00116ECC" w:rsidRPr="00A52D0F" w:rsidRDefault="00116ECC"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Разликује људске гласове.</w:t>
            </w:r>
          </w:p>
          <w:p w14:paraId="77FDD631" w14:textId="77777777" w:rsidR="00116ECC" w:rsidRPr="00A52D0F" w:rsidRDefault="00116ECC" w:rsidP="00A52D0F">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Уз подстицај учествује у музичким активностима.</w:t>
            </w:r>
          </w:p>
          <w:p w14:paraId="600F1FE4"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Поштује договорена правила понашања при слушању музике.</w:t>
            </w:r>
          </w:p>
        </w:tc>
      </w:tr>
      <w:tr w:rsidR="00116ECC" w:rsidRPr="00A52D0F" w14:paraId="2896D380" w14:textId="77777777" w:rsidTr="009B0FCA">
        <w:trPr>
          <w:trHeight w:val="440"/>
        </w:trPr>
        <w:tc>
          <w:tcPr>
            <w:tcW w:w="962" w:type="pct"/>
            <w:vMerge w:val="restart"/>
            <w:vAlign w:val="center"/>
          </w:tcPr>
          <w:p w14:paraId="30FC0A19"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2. Извођење музике</w:t>
            </w:r>
          </w:p>
          <w:p w14:paraId="501C3646"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28" w:type="pct"/>
            <w:shd w:val="clear" w:color="auto" w:fill="FFFFFF"/>
            <w:vAlign w:val="center"/>
          </w:tcPr>
          <w:p w14:paraId="655B096C"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shd w:val="clear" w:color="auto" w:fill="FFFFFF"/>
          </w:tcPr>
          <w:p w14:paraId="708566F2"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Пева песме различитог садржаја и расположења.</w:t>
            </w:r>
          </w:p>
          <w:p w14:paraId="48CB55A3"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Прати певање на дечјим ритмичким инструментима.</w:t>
            </w:r>
          </w:p>
          <w:p w14:paraId="3BA134A4"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lastRenderedPageBreak/>
              <w:t>Правилно изводи научене музичке игре.</w:t>
            </w:r>
          </w:p>
          <w:p w14:paraId="326D5D08"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Изражава свој доживљај музике кроз импровизацију самостално или у групи.</w:t>
            </w:r>
          </w:p>
        </w:tc>
      </w:tr>
      <w:tr w:rsidR="00116ECC" w:rsidRPr="00A52D0F" w14:paraId="64EF6361" w14:textId="77777777" w:rsidTr="009B0FCA">
        <w:trPr>
          <w:trHeight w:val="440"/>
        </w:trPr>
        <w:tc>
          <w:tcPr>
            <w:tcW w:w="962" w:type="pct"/>
            <w:vMerge/>
            <w:vAlign w:val="center"/>
          </w:tcPr>
          <w:p w14:paraId="3D3C95F0"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5850FA1E"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shd w:val="clear" w:color="auto" w:fill="FFFFFF"/>
          </w:tcPr>
          <w:p w14:paraId="35983A4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Пева песме по слуху.</w:t>
            </w:r>
          </w:p>
          <w:p w14:paraId="2BFF6B9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Изговара у ритму бројалице уз покрете тела.</w:t>
            </w:r>
          </w:p>
          <w:p w14:paraId="00CE43A4"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Примењује договорен начин певања и понашања у групном певању и свирању.</w:t>
            </w:r>
          </w:p>
          <w:p w14:paraId="04059345"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Свира по слуху једноставне аранжмане.</w:t>
            </w:r>
          </w:p>
        </w:tc>
      </w:tr>
      <w:tr w:rsidR="00116ECC" w:rsidRPr="00A52D0F" w14:paraId="7C73B01C" w14:textId="77777777" w:rsidTr="009B0FCA">
        <w:trPr>
          <w:trHeight w:val="1338"/>
        </w:trPr>
        <w:tc>
          <w:tcPr>
            <w:tcW w:w="962" w:type="pct"/>
            <w:vMerge/>
            <w:vAlign w:val="center"/>
          </w:tcPr>
          <w:p w14:paraId="4EC4771B"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621A32DA"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shd w:val="clear" w:color="auto" w:fill="FFFFFF"/>
          </w:tcPr>
          <w:p w14:paraId="221DD28D" w14:textId="77777777" w:rsidR="00116ECC" w:rsidRPr="00A52D0F" w:rsidRDefault="00116ECC" w:rsidP="00A52D0F">
            <w:p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Прати музику одговарајућим покретима. Пева једноставне песме по слуху.</w:t>
            </w:r>
          </w:p>
          <w:p w14:paraId="6D2340A3"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 xml:space="preserve">Примењује договорен начин певања и понашања.  </w:t>
            </w:r>
          </w:p>
        </w:tc>
      </w:tr>
      <w:tr w:rsidR="00116ECC" w:rsidRPr="00A52D0F" w14:paraId="109ED361" w14:textId="77777777" w:rsidTr="009B0FCA">
        <w:trPr>
          <w:trHeight w:val="260"/>
        </w:trPr>
        <w:tc>
          <w:tcPr>
            <w:tcW w:w="962" w:type="pct"/>
            <w:vMerge w:val="restart"/>
            <w:vAlign w:val="center"/>
          </w:tcPr>
          <w:p w14:paraId="7D382EF5"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b/>
                <w:sz w:val="24"/>
                <w:szCs w:val="24"/>
              </w:rPr>
              <w:t>3. Музичко стваралаштво</w:t>
            </w:r>
          </w:p>
        </w:tc>
        <w:tc>
          <w:tcPr>
            <w:tcW w:w="728" w:type="pct"/>
            <w:vAlign w:val="center"/>
          </w:tcPr>
          <w:p w14:paraId="6F6E78E4"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shd w:val="clear" w:color="auto" w:fill="FFFFFF"/>
          </w:tcPr>
          <w:p w14:paraId="7C20C7D3" w14:textId="77777777" w:rsidR="00116ECC" w:rsidRPr="00A52D0F" w:rsidRDefault="00116ECC" w:rsidP="00A52D0F">
            <w:pPr>
              <w:spacing w:line="240" w:lineRule="auto"/>
              <w:ind w:firstLine="720"/>
              <w:rPr>
                <w:rFonts w:ascii="Times New Roman" w:hAnsi="Times New Roman" w:cs="Times New Roman"/>
                <w:color w:val="000000"/>
                <w:sz w:val="24"/>
                <w:szCs w:val="24"/>
              </w:rPr>
            </w:pPr>
            <w:r w:rsidRPr="00A52D0F">
              <w:rPr>
                <w:rFonts w:ascii="Times New Roman" w:hAnsi="Times New Roman" w:cs="Times New Roman"/>
                <w:color w:val="000000"/>
                <w:sz w:val="24"/>
                <w:szCs w:val="24"/>
              </w:rPr>
              <w:t>Бира према литерарном садржају одговарајући музички садржај. Да ствара звучне ефекте, већу музичку целину помоћу различитих извора звука, сложенију мелодију на сложенији задати текст.</w:t>
            </w:r>
          </w:p>
        </w:tc>
      </w:tr>
      <w:tr w:rsidR="00116ECC" w:rsidRPr="00A52D0F" w14:paraId="11D844FF" w14:textId="77777777" w:rsidTr="009B0FCA">
        <w:trPr>
          <w:trHeight w:val="240"/>
        </w:trPr>
        <w:tc>
          <w:tcPr>
            <w:tcW w:w="962" w:type="pct"/>
            <w:vMerge/>
            <w:vAlign w:val="center"/>
          </w:tcPr>
          <w:p w14:paraId="381FEF1B"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3C24A17F"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shd w:val="clear" w:color="auto" w:fill="FFFFFF"/>
          </w:tcPr>
          <w:p w14:paraId="645451F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Да ствара звучне ефекте, покрете уз музику, мању ритмичку целину и помоћу различитих извора звука – једноставну мелодију на краћи задати текст.</w:t>
            </w:r>
          </w:p>
        </w:tc>
      </w:tr>
      <w:tr w:rsidR="00116ECC" w:rsidRPr="00A52D0F" w14:paraId="6D05B3A7" w14:textId="77777777" w:rsidTr="009B0FCA">
        <w:trPr>
          <w:trHeight w:val="1837"/>
        </w:trPr>
        <w:tc>
          <w:tcPr>
            <w:tcW w:w="962" w:type="pct"/>
            <w:vMerge/>
            <w:vAlign w:val="center"/>
          </w:tcPr>
          <w:p w14:paraId="30DBB830"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7835E333"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shd w:val="clear" w:color="auto" w:fill="FFFFFF"/>
          </w:tcPr>
          <w:p w14:paraId="465A0C98"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Да ствара неке звучне ефекте и покрете.</w:t>
            </w:r>
          </w:p>
          <w:p w14:paraId="07A200CF"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Да направи једноставнији дечји ритмички инструмент.</w:t>
            </w:r>
          </w:p>
        </w:tc>
      </w:tr>
    </w:tbl>
    <w:p w14:paraId="0EC9FF30" w14:textId="77777777" w:rsidR="00116ECC" w:rsidRPr="00A52D0F" w:rsidRDefault="00116ECC" w:rsidP="00A52D0F">
      <w:pPr>
        <w:spacing w:after="0" w:line="240" w:lineRule="auto"/>
        <w:rPr>
          <w:rFonts w:ascii="Times New Roman" w:hAnsi="Times New Roman" w:cs="Times New Roman"/>
          <w:sz w:val="24"/>
          <w:szCs w:val="24"/>
        </w:rPr>
      </w:pPr>
    </w:p>
    <w:p w14:paraId="764F8F1A" w14:textId="77777777" w:rsidR="00116ECC" w:rsidRPr="00A52D0F" w:rsidRDefault="00116ECC" w:rsidP="00A52D0F">
      <w:pPr>
        <w:spacing w:after="0" w:line="240" w:lineRule="auto"/>
        <w:rPr>
          <w:rFonts w:ascii="Times New Roman" w:hAnsi="Times New Roman" w:cs="Times New Roman"/>
          <w:sz w:val="24"/>
          <w:szCs w:val="24"/>
        </w:rPr>
      </w:pPr>
    </w:p>
    <w:p w14:paraId="6531E143" w14:textId="77777777" w:rsidR="00116ECC" w:rsidRPr="00A52D0F" w:rsidRDefault="00116ECC" w:rsidP="00A52D0F">
      <w:pPr>
        <w:tabs>
          <w:tab w:val="left" w:pos="7974"/>
        </w:tabs>
        <w:spacing w:line="240" w:lineRule="auto"/>
        <w:rPr>
          <w:rFonts w:ascii="Times New Roman" w:hAnsi="Times New Roman" w:cs="Times New Roman"/>
          <w:sz w:val="24"/>
          <w:szCs w:val="24"/>
        </w:rPr>
      </w:pPr>
    </w:p>
    <w:p w14:paraId="459BBB41" w14:textId="77777777" w:rsidR="00116ECC" w:rsidRPr="00A52D0F" w:rsidRDefault="00116ECC" w:rsidP="00A52D0F">
      <w:pPr>
        <w:tabs>
          <w:tab w:val="left" w:pos="7974"/>
        </w:tabs>
        <w:spacing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491"/>
        <w:gridCol w:w="1886"/>
        <w:gridCol w:w="8573"/>
      </w:tblGrid>
      <w:tr w:rsidR="00116ECC" w:rsidRPr="00A52D0F" w14:paraId="720F01F0" w14:textId="77777777" w:rsidTr="009B0FCA">
        <w:trPr>
          <w:trHeight w:val="260"/>
        </w:trPr>
        <w:tc>
          <w:tcPr>
            <w:tcW w:w="5000" w:type="pct"/>
            <w:gridSpan w:val="3"/>
            <w:shd w:val="clear" w:color="auto" w:fill="FCD3A4"/>
          </w:tcPr>
          <w:p w14:paraId="026B8662" w14:textId="77777777" w:rsidR="00116ECC" w:rsidRPr="00A52D0F" w:rsidRDefault="00116ECC" w:rsidP="00A52D0F">
            <w:pPr>
              <w:spacing w:line="240" w:lineRule="auto"/>
              <w:ind w:hanging="2"/>
              <w:jc w:val="center"/>
              <w:rPr>
                <w:rFonts w:ascii="Times New Roman" w:hAnsi="Times New Roman" w:cs="Times New Roman"/>
                <w:b/>
                <w:i/>
                <w:sz w:val="24"/>
                <w:szCs w:val="24"/>
              </w:rPr>
            </w:pPr>
            <w:r w:rsidRPr="00A52D0F">
              <w:rPr>
                <w:rFonts w:ascii="Times New Roman" w:hAnsi="Times New Roman" w:cs="Times New Roman"/>
                <w:b/>
                <w:i/>
                <w:sz w:val="24"/>
                <w:szCs w:val="24"/>
              </w:rPr>
              <w:lastRenderedPageBreak/>
              <w:t xml:space="preserve">Дигитални свет </w:t>
            </w:r>
          </w:p>
        </w:tc>
      </w:tr>
      <w:tr w:rsidR="00116ECC" w:rsidRPr="00A52D0F" w14:paraId="4CCDC1D0" w14:textId="77777777" w:rsidTr="009B0FCA">
        <w:trPr>
          <w:trHeight w:val="60"/>
        </w:trPr>
        <w:tc>
          <w:tcPr>
            <w:tcW w:w="962" w:type="pct"/>
          </w:tcPr>
          <w:p w14:paraId="44CA5810"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Области</w:t>
            </w:r>
          </w:p>
        </w:tc>
        <w:tc>
          <w:tcPr>
            <w:tcW w:w="728" w:type="pct"/>
          </w:tcPr>
          <w:p w14:paraId="21A142BE"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310" w:type="pct"/>
          </w:tcPr>
          <w:p w14:paraId="428A4033"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Исходи и стандарди </w:t>
            </w:r>
          </w:p>
        </w:tc>
      </w:tr>
      <w:tr w:rsidR="00116ECC" w:rsidRPr="00A52D0F" w14:paraId="48BA6872" w14:textId="77777777" w:rsidTr="009B0FCA">
        <w:trPr>
          <w:trHeight w:val="260"/>
        </w:trPr>
        <w:tc>
          <w:tcPr>
            <w:tcW w:w="962" w:type="pct"/>
            <w:vMerge w:val="restart"/>
            <w:vAlign w:val="center"/>
          </w:tcPr>
          <w:p w14:paraId="0C9127E0"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b/>
                <w:sz w:val="24"/>
                <w:szCs w:val="24"/>
              </w:rPr>
              <w:t>1 .</w:t>
            </w:r>
            <w:r w:rsidRPr="00A52D0F">
              <w:rPr>
                <w:rFonts w:ascii="Times New Roman" w:hAnsi="Times New Roman" w:cs="Times New Roman"/>
                <w:sz w:val="24"/>
                <w:szCs w:val="24"/>
              </w:rPr>
              <w:t xml:space="preserve"> </w:t>
            </w:r>
            <w:r w:rsidRPr="00A52D0F">
              <w:rPr>
                <w:rFonts w:ascii="Times New Roman" w:hAnsi="Times New Roman" w:cs="Times New Roman"/>
                <w:b/>
                <w:sz w:val="24"/>
                <w:szCs w:val="24"/>
              </w:rPr>
              <w:t>ДИГИТАЛНО ДРУШТВО</w:t>
            </w:r>
          </w:p>
        </w:tc>
        <w:tc>
          <w:tcPr>
            <w:tcW w:w="728" w:type="pct"/>
            <w:vAlign w:val="center"/>
          </w:tcPr>
          <w:p w14:paraId="37B371A6"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7A1BCCC3"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Разуме и наведи неке од животних ситуација у којима дигитални уређаји олакшавају обављање послова;</w:t>
            </w:r>
          </w:p>
          <w:p w14:paraId="178B3E6B"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 потпуности зна да упореди начине рада и живота људи пре и после појаве дигиталних уређаја;</w:t>
            </w:r>
          </w:p>
          <w:p w14:paraId="53E63FCC"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Зна да упореди начине креативног изражавања са дигиталним уређајима и без њих; </w:t>
            </w:r>
          </w:p>
          <w:p w14:paraId="432A6667"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Користи дигиталне уџбенике за учење (самостално и/или уз помоћ наставника )</w:t>
            </w:r>
          </w:p>
          <w:p w14:paraId="4CA74978"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Уочава и  упоређује дигитални и папирни уџбеник;</w:t>
            </w:r>
          </w:p>
        </w:tc>
      </w:tr>
      <w:tr w:rsidR="00116ECC" w:rsidRPr="00A52D0F" w14:paraId="02A1FDEB" w14:textId="77777777" w:rsidTr="009B0FCA">
        <w:trPr>
          <w:trHeight w:val="240"/>
        </w:trPr>
        <w:tc>
          <w:tcPr>
            <w:tcW w:w="962" w:type="pct"/>
            <w:vMerge/>
            <w:vAlign w:val="center"/>
          </w:tcPr>
          <w:p w14:paraId="3245ADD0" w14:textId="77777777" w:rsidR="00116ECC" w:rsidRPr="00A52D0F" w:rsidRDefault="00116ECC" w:rsidP="00A52D0F">
            <w:pPr>
              <w:widowControl w:val="0"/>
              <w:spacing w:after="0" w:line="240" w:lineRule="auto"/>
              <w:rPr>
                <w:rFonts w:ascii="Times New Roman" w:hAnsi="Times New Roman" w:cs="Times New Roman"/>
                <w:sz w:val="24"/>
                <w:szCs w:val="24"/>
              </w:rPr>
            </w:pPr>
          </w:p>
        </w:tc>
        <w:tc>
          <w:tcPr>
            <w:tcW w:w="728" w:type="pct"/>
            <w:vAlign w:val="center"/>
          </w:tcPr>
          <w:p w14:paraId="3629DA95"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shd w:val="clear" w:color="auto" w:fill="FFFFFF"/>
          </w:tcPr>
          <w:p w14:paraId="7EB34DAF"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Наведи неке од животних ситуација у којима дигитални уређаји олакшавају обављање послова</w:t>
            </w:r>
          </w:p>
          <w:p w14:paraId="3FB81E52"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Користи дигиталне уџбенике за учење само уз помоћ одраслих</w:t>
            </w:r>
          </w:p>
          <w:p w14:paraId="1570116C"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Зна да наведе неке од животних ситуација у којима дигитални уређаји олакшавају обављање послова;</w:t>
            </w:r>
          </w:p>
          <w:p w14:paraId="075929B7"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Може да </w:t>
            </w:r>
            <w:r w:rsidRPr="00A52D0F">
              <w:rPr>
                <w:rFonts w:ascii="Times New Roman" w:hAnsi="Times New Roman" w:cs="Times New Roman"/>
                <w:sz w:val="24"/>
                <w:szCs w:val="24"/>
              </w:rPr>
              <w:t>упореди  дигитални и папирни уџбеник</w:t>
            </w:r>
          </w:p>
        </w:tc>
      </w:tr>
      <w:tr w:rsidR="00116ECC" w:rsidRPr="00A52D0F" w14:paraId="274DAC33" w14:textId="77777777" w:rsidTr="009B0FCA">
        <w:trPr>
          <w:trHeight w:val="440"/>
        </w:trPr>
        <w:tc>
          <w:tcPr>
            <w:tcW w:w="962" w:type="pct"/>
            <w:vMerge/>
            <w:vAlign w:val="center"/>
          </w:tcPr>
          <w:p w14:paraId="1B96C8D6"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02A37085"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shd w:val="clear" w:color="auto" w:fill="FFFFFF"/>
          </w:tcPr>
          <w:p w14:paraId="53206054"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Уз помоћ препознаје дигиталне уређаје из окружења и именује неке од њих;</w:t>
            </w:r>
          </w:p>
          <w:p w14:paraId="1C1C5155"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color w:val="000000"/>
                <w:sz w:val="24"/>
                <w:szCs w:val="24"/>
              </w:rPr>
              <w:t xml:space="preserve">Уз помоћ </w:t>
            </w:r>
            <w:r w:rsidRPr="00A52D0F">
              <w:rPr>
                <w:rFonts w:ascii="Times New Roman" w:hAnsi="Times New Roman" w:cs="Times New Roman"/>
                <w:sz w:val="24"/>
                <w:szCs w:val="24"/>
              </w:rPr>
              <w:t>упореди дигитални и папирни уџбеник;</w:t>
            </w:r>
          </w:p>
          <w:p w14:paraId="0568FA0E"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Уз помоћ може да </w:t>
            </w:r>
            <w:r w:rsidRPr="00A52D0F">
              <w:rPr>
                <w:rFonts w:ascii="Times New Roman" w:hAnsi="Times New Roman" w:cs="Times New Roman"/>
                <w:sz w:val="24"/>
                <w:szCs w:val="24"/>
              </w:rPr>
              <w:t>упореди  дигитални и папирни уџбеник</w:t>
            </w:r>
          </w:p>
        </w:tc>
      </w:tr>
      <w:tr w:rsidR="00116ECC" w:rsidRPr="00A52D0F" w14:paraId="1CFD4B05" w14:textId="77777777" w:rsidTr="009B0FCA">
        <w:trPr>
          <w:trHeight w:val="440"/>
        </w:trPr>
        <w:tc>
          <w:tcPr>
            <w:tcW w:w="962" w:type="pct"/>
            <w:vMerge w:val="restart"/>
            <w:vAlign w:val="center"/>
          </w:tcPr>
          <w:p w14:paraId="69D3F472"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2. БЕЗБЕДНО КОРИШЋЕЊЕ ДИГИТАЛНИХ УРЕЂАЈА</w:t>
            </w:r>
          </w:p>
          <w:p w14:paraId="0355A40B"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p>
        </w:tc>
        <w:tc>
          <w:tcPr>
            <w:tcW w:w="728" w:type="pct"/>
            <w:vAlign w:val="center"/>
          </w:tcPr>
          <w:p w14:paraId="0782D952"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lastRenderedPageBreak/>
              <w:t>Самостално</w:t>
            </w:r>
          </w:p>
        </w:tc>
        <w:tc>
          <w:tcPr>
            <w:tcW w:w="3310" w:type="pct"/>
            <w:shd w:val="clear" w:color="auto" w:fill="FFFFFF"/>
          </w:tcPr>
          <w:p w14:paraId="41D7CF6B"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Самостално упореди традиционалне видове комуникације са комуникацијом посредством дигиталних уређаја; </w:t>
            </w:r>
          </w:p>
          <w:p w14:paraId="0F3D114B"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Зна да наведе неке од карактеристика „паметног“ дигиталног уређаја; </w:t>
            </w:r>
          </w:p>
          <w:p w14:paraId="34CD206C"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Наведи на који начин дигитални уређаји могу да допринесу упознавању културне </w:t>
            </w:r>
            <w:r w:rsidRPr="00A52D0F">
              <w:rPr>
                <w:rFonts w:ascii="Times New Roman" w:hAnsi="Times New Roman" w:cs="Times New Roman"/>
                <w:sz w:val="24"/>
                <w:szCs w:val="24"/>
              </w:rPr>
              <w:lastRenderedPageBreak/>
              <w:t xml:space="preserve">баштине; </w:t>
            </w:r>
          </w:p>
          <w:p w14:paraId="3C618F39"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Наведе основна правила за коришћење дигиталних уређаја како не би угрозио здравље</w:t>
            </w:r>
          </w:p>
          <w:p w14:paraId="05C05C32"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Наведи већину здравствених ризика везаних за прекомерно или неправилно коришћење дигиталних уређаја; </w:t>
            </w:r>
          </w:p>
          <w:p w14:paraId="3F9D9F83" w14:textId="77777777" w:rsidR="00116ECC" w:rsidRPr="00A52D0F" w:rsidRDefault="00116ECC" w:rsidP="00A52D0F">
            <w:pPr>
              <w:shd w:val="clear" w:color="auto" w:fill="FFFFFF"/>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 Доведе у везу начин одлагања електронског отпада са загађењем животне средине;</w:t>
            </w:r>
          </w:p>
        </w:tc>
      </w:tr>
      <w:tr w:rsidR="00116ECC" w:rsidRPr="00A52D0F" w14:paraId="200B9AF0" w14:textId="77777777" w:rsidTr="009B0FCA">
        <w:trPr>
          <w:trHeight w:val="440"/>
        </w:trPr>
        <w:tc>
          <w:tcPr>
            <w:tcW w:w="962" w:type="pct"/>
            <w:vMerge/>
            <w:vAlign w:val="center"/>
          </w:tcPr>
          <w:p w14:paraId="3C33BDE8" w14:textId="77777777" w:rsidR="00116ECC" w:rsidRPr="00A52D0F" w:rsidRDefault="00116ECC" w:rsidP="00A52D0F">
            <w:pPr>
              <w:widowControl w:val="0"/>
              <w:spacing w:after="0" w:line="240" w:lineRule="auto"/>
              <w:rPr>
                <w:rFonts w:ascii="Times New Roman" w:hAnsi="Times New Roman" w:cs="Times New Roman"/>
                <w:sz w:val="24"/>
                <w:szCs w:val="24"/>
              </w:rPr>
            </w:pPr>
          </w:p>
        </w:tc>
        <w:tc>
          <w:tcPr>
            <w:tcW w:w="728" w:type="pct"/>
            <w:vAlign w:val="center"/>
          </w:tcPr>
          <w:p w14:paraId="280944E0"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06A405D1"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Наброји основне податке о личности; </w:t>
            </w:r>
          </w:p>
          <w:p w14:paraId="5D7FDE7E"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Објасни зашто саопштавање података о личности представља ризично понашање при комуникацији помоћу дигиталних уређаја;</w:t>
            </w:r>
          </w:p>
          <w:p w14:paraId="0D87712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 xml:space="preserve"> Именује особе или институције којима се треба обратити за помоћ у случају контакта са непримереним дигиталним садржајем, непознатим, злонамерним особама или особама које комуницирају на неприхватљив начин;</w:t>
            </w:r>
          </w:p>
        </w:tc>
      </w:tr>
      <w:tr w:rsidR="00116ECC" w:rsidRPr="00A52D0F" w14:paraId="65A3C591" w14:textId="77777777" w:rsidTr="009B0FCA">
        <w:trPr>
          <w:trHeight w:val="1007"/>
        </w:trPr>
        <w:tc>
          <w:tcPr>
            <w:tcW w:w="962" w:type="pct"/>
            <w:vMerge/>
            <w:vAlign w:val="center"/>
          </w:tcPr>
          <w:p w14:paraId="7843B982"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5930A5A3"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3A4F5055"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Уз већу помоћ може да наведе основна правила за коришћење дигиталних уређаја како не би угрозио здравље</w:t>
            </w:r>
          </w:p>
          <w:p w14:paraId="0FC998DC"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Уз помоћ наведи неке од здравствених ризика везаних за прекомерно или неправилно коришћење дигиталних уређаја; </w:t>
            </w:r>
          </w:p>
          <w:p w14:paraId="43F9EA71"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 xml:space="preserve"> </w:t>
            </w:r>
          </w:p>
        </w:tc>
      </w:tr>
      <w:tr w:rsidR="00116ECC" w:rsidRPr="00A52D0F" w14:paraId="235DCD8C" w14:textId="77777777" w:rsidTr="009B0FCA">
        <w:trPr>
          <w:trHeight w:val="260"/>
        </w:trPr>
        <w:tc>
          <w:tcPr>
            <w:tcW w:w="962" w:type="pct"/>
            <w:vMerge w:val="restart"/>
            <w:vAlign w:val="center"/>
          </w:tcPr>
          <w:p w14:paraId="56DF47AE"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b/>
                <w:sz w:val="24"/>
                <w:szCs w:val="24"/>
              </w:rPr>
              <w:t>3. АЛГОРИТАМСКИ НАЧИН РАЗМИШЉАЊА</w:t>
            </w:r>
          </w:p>
        </w:tc>
        <w:tc>
          <w:tcPr>
            <w:tcW w:w="728" w:type="pct"/>
            <w:vAlign w:val="center"/>
          </w:tcPr>
          <w:p w14:paraId="4ECDCFA7"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Самостално</w:t>
            </w:r>
          </w:p>
        </w:tc>
        <w:tc>
          <w:tcPr>
            <w:tcW w:w="3310" w:type="pct"/>
          </w:tcPr>
          <w:p w14:paraId="48A413A8"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Зна поступак/активност и предлаже кораке за његово спровођење; </w:t>
            </w:r>
          </w:p>
          <w:p w14:paraId="5992F3A3" w14:textId="77777777" w:rsidR="00116ECC" w:rsidRPr="00A52D0F" w:rsidRDefault="00116ECC" w:rsidP="00A52D0F">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Уме да протумачи симболе познатог/договореног значења и спроведе поступак описан њима; </w:t>
            </w:r>
          </w:p>
          <w:p w14:paraId="7599ABB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Уочава и исправи грешку у симболима израженом упутству (алгоритму), провери ваљаност свог решења и по потреби га поправи (самостално или сараднички); – доведе у везу алгоритам и понашање дигиталног уређаја</w:t>
            </w:r>
          </w:p>
        </w:tc>
      </w:tr>
      <w:tr w:rsidR="00116ECC" w:rsidRPr="00A52D0F" w14:paraId="2122DF66" w14:textId="77777777" w:rsidTr="009B0FCA">
        <w:trPr>
          <w:trHeight w:val="240"/>
        </w:trPr>
        <w:tc>
          <w:tcPr>
            <w:tcW w:w="962" w:type="pct"/>
            <w:vMerge/>
            <w:vAlign w:val="center"/>
          </w:tcPr>
          <w:p w14:paraId="60A338B8"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70C3C1E8"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мању помоћ</w:t>
            </w:r>
          </w:p>
        </w:tc>
        <w:tc>
          <w:tcPr>
            <w:tcW w:w="3310" w:type="pct"/>
          </w:tcPr>
          <w:p w14:paraId="20F2E40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Уз помоћ </w:t>
            </w:r>
            <w:r w:rsidRPr="00A52D0F">
              <w:rPr>
                <w:rFonts w:ascii="Times New Roman" w:hAnsi="Times New Roman" w:cs="Times New Roman"/>
                <w:sz w:val="24"/>
                <w:szCs w:val="24"/>
              </w:rPr>
              <w:t xml:space="preserve"> може да анализира једноставан познати поступак/активност и предлаже </w:t>
            </w:r>
            <w:r w:rsidRPr="00A52D0F">
              <w:rPr>
                <w:rFonts w:ascii="Times New Roman" w:hAnsi="Times New Roman" w:cs="Times New Roman"/>
                <w:sz w:val="24"/>
                <w:szCs w:val="24"/>
              </w:rPr>
              <w:lastRenderedPageBreak/>
              <w:t xml:space="preserve">кораке за његово спровођење; </w:t>
            </w:r>
          </w:p>
        </w:tc>
      </w:tr>
      <w:tr w:rsidR="00116ECC" w:rsidRPr="00A52D0F" w14:paraId="1E4B7EFE" w14:textId="77777777" w:rsidTr="009B0FCA">
        <w:trPr>
          <w:trHeight w:val="1837"/>
        </w:trPr>
        <w:tc>
          <w:tcPr>
            <w:tcW w:w="962" w:type="pct"/>
            <w:vMerge/>
            <w:vAlign w:val="center"/>
          </w:tcPr>
          <w:p w14:paraId="51E11363"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42B193CF" w14:textId="77777777" w:rsidR="00116ECC" w:rsidRPr="00A52D0F" w:rsidRDefault="00116ECC" w:rsidP="00A52D0F">
            <w:pPr>
              <w:spacing w:line="240" w:lineRule="auto"/>
              <w:ind w:hanging="2"/>
              <w:jc w:val="center"/>
              <w:rPr>
                <w:rFonts w:ascii="Times New Roman" w:hAnsi="Times New Roman" w:cs="Times New Roman"/>
                <w:sz w:val="24"/>
                <w:szCs w:val="24"/>
              </w:rPr>
            </w:pPr>
            <w:r w:rsidRPr="00A52D0F">
              <w:rPr>
                <w:rFonts w:ascii="Times New Roman" w:hAnsi="Times New Roman" w:cs="Times New Roman"/>
                <w:sz w:val="24"/>
                <w:szCs w:val="24"/>
              </w:rPr>
              <w:t>Уз већу помоћ</w:t>
            </w:r>
          </w:p>
        </w:tc>
        <w:tc>
          <w:tcPr>
            <w:tcW w:w="3310" w:type="pct"/>
          </w:tcPr>
          <w:p w14:paraId="318033AF"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sz w:val="24"/>
                <w:szCs w:val="24"/>
              </w:rPr>
              <w:t>Уз додатно објашњење зна да наведе основне препоруке за руковање дигиталним уређајем на одговоран начин (примена мера физичке заштите) и објасни зашто је важно примењивати их</w:t>
            </w:r>
          </w:p>
        </w:tc>
      </w:tr>
    </w:tbl>
    <w:p w14:paraId="51539583" w14:textId="77777777" w:rsidR="00116ECC" w:rsidRPr="00A52D0F" w:rsidRDefault="00116ECC" w:rsidP="00A52D0F">
      <w:pPr>
        <w:spacing w:after="0" w:line="240" w:lineRule="auto"/>
        <w:rPr>
          <w:rFonts w:ascii="Times New Roman" w:hAnsi="Times New Roman" w:cs="Times New Roman"/>
          <w:sz w:val="24"/>
          <w:szCs w:val="24"/>
        </w:rPr>
      </w:pPr>
    </w:p>
    <w:p w14:paraId="0E9BA81F" w14:textId="77777777" w:rsidR="00116ECC" w:rsidRPr="00A52D0F" w:rsidRDefault="00116ECC" w:rsidP="00A52D0F">
      <w:pPr>
        <w:spacing w:after="0"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491"/>
        <w:gridCol w:w="1886"/>
        <w:gridCol w:w="8573"/>
      </w:tblGrid>
      <w:tr w:rsidR="00116ECC" w:rsidRPr="00A52D0F" w14:paraId="3F7A1C2F" w14:textId="77777777" w:rsidTr="000363FC">
        <w:trPr>
          <w:trHeight w:val="260"/>
        </w:trPr>
        <w:tc>
          <w:tcPr>
            <w:tcW w:w="5000" w:type="pct"/>
            <w:gridSpan w:val="3"/>
            <w:shd w:val="clear" w:color="auto" w:fill="FCD3A4"/>
          </w:tcPr>
          <w:p w14:paraId="048D6576" w14:textId="77777777" w:rsidR="00116ECC" w:rsidRPr="00A52D0F" w:rsidRDefault="00116ECC" w:rsidP="00A52D0F">
            <w:pPr>
              <w:spacing w:line="240" w:lineRule="auto"/>
              <w:ind w:hanging="2"/>
              <w:jc w:val="center"/>
              <w:rPr>
                <w:rFonts w:ascii="Times New Roman" w:hAnsi="Times New Roman" w:cs="Times New Roman"/>
                <w:b/>
                <w:i/>
                <w:sz w:val="24"/>
                <w:szCs w:val="24"/>
              </w:rPr>
            </w:pPr>
            <w:r w:rsidRPr="00A52D0F">
              <w:rPr>
                <w:rFonts w:ascii="Times New Roman" w:hAnsi="Times New Roman" w:cs="Times New Roman"/>
                <w:b/>
                <w:i/>
                <w:sz w:val="24"/>
                <w:szCs w:val="24"/>
              </w:rPr>
              <w:t>Грађанско васпитање</w:t>
            </w:r>
          </w:p>
        </w:tc>
      </w:tr>
      <w:tr w:rsidR="00116ECC" w:rsidRPr="00A52D0F" w14:paraId="75E9C715" w14:textId="77777777" w:rsidTr="000363FC">
        <w:trPr>
          <w:trHeight w:val="60"/>
        </w:trPr>
        <w:tc>
          <w:tcPr>
            <w:tcW w:w="962" w:type="pct"/>
          </w:tcPr>
          <w:p w14:paraId="4A981961"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Области</w:t>
            </w:r>
          </w:p>
        </w:tc>
        <w:tc>
          <w:tcPr>
            <w:tcW w:w="728" w:type="pct"/>
          </w:tcPr>
          <w:p w14:paraId="48128411"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Оцена</w:t>
            </w:r>
          </w:p>
        </w:tc>
        <w:tc>
          <w:tcPr>
            <w:tcW w:w="3310" w:type="pct"/>
          </w:tcPr>
          <w:p w14:paraId="09615440" w14:textId="77777777" w:rsidR="00116ECC" w:rsidRPr="00A52D0F" w:rsidRDefault="00116ECC" w:rsidP="00A52D0F">
            <w:pPr>
              <w:spacing w:line="240" w:lineRule="auto"/>
              <w:ind w:hanging="2"/>
              <w:jc w:val="center"/>
              <w:rPr>
                <w:rFonts w:ascii="Times New Roman" w:hAnsi="Times New Roman" w:cs="Times New Roman"/>
                <w:b/>
                <w:sz w:val="24"/>
                <w:szCs w:val="24"/>
              </w:rPr>
            </w:pPr>
            <w:r w:rsidRPr="00A52D0F">
              <w:rPr>
                <w:rFonts w:ascii="Times New Roman" w:hAnsi="Times New Roman" w:cs="Times New Roman"/>
                <w:b/>
                <w:sz w:val="24"/>
                <w:szCs w:val="24"/>
              </w:rPr>
              <w:t xml:space="preserve">Исходи и стандарди </w:t>
            </w:r>
          </w:p>
        </w:tc>
      </w:tr>
      <w:tr w:rsidR="00116ECC" w:rsidRPr="00A52D0F" w14:paraId="35F3254B" w14:textId="77777777" w:rsidTr="000363FC">
        <w:trPr>
          <w:trHeight w:val="260"/>
        </w:trPr>
        <w:tc>
          <w:tcPr>
            <w:tcW w:w="962" w:type="pct"/>
            <w:vMerge w:val="restart"/>
            <w:vAlign w:val="center"/>
          </w:tcPr>
          <w:p w14:paraId="2487546F"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Људска права</w:t>
            </w:r>
          </w:p>
          <w:p w14:paraId="76BEFE10"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Ја и други у одељењу</w:t>
            </w:r>
          </w:p>
          <w:p w14:paraId="1825A08E" w14:textId="77777777" w:rsidR="00116ECC" w:rsidRPr="00A52D0F" w:rsidRDefault="00116ECC" w:rsidP="00A52D0F">
            <w:pPr>
              <w:spacing w:line="240" w:lineRule="auto"/>
              <w:rPr>
                <w:rFonts w:ascii="Times New Roman" w:hAnsi="Times New Roman" w:cs="Times New Roman"/>
                <w:sz w:val="24"/>
                <w:szCs w:val="24"/>
              </w:rPr>
            </w:pPr>
          </w:p>
        </w:tc>
        <w:tc>
          <w:tcPr>
            <w:tcW w:w="728" w:type="pct"/>
            <w:vAlign w:val="center"/>
          </w:tcPr>
          <w:p w14:paraId="768D1B0F"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Истиче се </w:t>
            </w:r>
          </w:p>
        </w:tc>
        <w:tc>
          <w:tcPr>
            <w:tcW w:w="3310" w:type="pct"/>
          </w:tcPr>
          <w:p w14:paraId="1E54067D"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–Сам  наводи у чему је успешан и у чему жели да напредује;</w:t>
            </w:r>
          </w:p>
          <w:p w14:paraId="18899C97"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Самостално уочава међусобне разлике и сличности са другим ученицима у одељењу;</w:t>
            </w:r>
          </w:p>
          <w:p w14:paraId="724902A7"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Увек се понаша  на начин који не угрожава потребе, права и осећања других;</w:t>
            </w:r>
          </w:p>
          <w:p w14:paraId="75F7AA8A"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Препозна код себе и других основна осећања;</w:t>
            </w:r>
          </w:p>
          <w:p w14:paraId="3956634C"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Препознаје примере поштовања и кршења права детета у свом окружењу, причама, филмовима;</w:t>
            </w:r>
          </w:p>
          <w:p w14:paraId="422C3B7E"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Преиспитује своје поступке и прихвата да не мора увек да буде у праву;</w:t>
            </w:r>
          </w:p>
        </w:tc>
      </w:tr>
      <w:tr w:rsidR="00116ECC" w:rsidRPr="00A52D0F" w14:paraId="64C2E3D6" w14:textId="77777777" w:rsidTr="000363FC">
        <w:trPr>
          <w:trHeight w:val="240"/>
        </w:trPr>
        <w:tc>
          <w:tcPr>
            <w:tcW w:w="962" w:type="pct"/>
            <w:vMerge/>
            <w:vAlign w:val="center"/>
          </w:tcPr>
          <w:p w14:paraId="4BEA83E4"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7ED28CE7"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Добар </w:t>
            </w:r>
          </w:p>
        </w:tc>
        <w:tc>
          <w:tcPr>
            <w:tcW w:w="3310" w:type="pct"/>
            <w:shd w:val="clear" w:color="auto" w:fill="FFFFFF"/>
          </w:tcPr>
          <w:p w14:paraId="6E747A45"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–Наводи у чему је успешан и у чему жели да напредује;</w:t>
            </w:r>
          </w:p>
          <w:p w14:paraId="058388C1"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препозна код себе и других основна осећања;</w:t>
            </w:r>
          </w:p>
          <w:p w14:paraId="222205F1"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Препознаје примере поштовања и кршења права детета у свом окружењу, причама, филмовима;</w:t>
            </w:r>
          </w:p>
          <w:p w14:paraId="0E4AC060"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разговор преиспитује своје поступке и прихвата да не мора увек да буде у праву;</w:t>
            </w:r>
          </w:p>
        </w:tc>
      </w:tr>
      <w:tr w:rsidR="00116ECC" w:rsidRPr="00A52D0F" w14:paraId="705C32D6" w14:textId="77777777" w:rsidTr="000363FC">
        <w:trPr>
          <w:trHeight w:val="782"/>
        </w:trPr>
        <w:tc>
          <w:tcPr>
            <w:tcW w:w="962" w:type="pct"/>
            <w:vMerge/>
            <w:vAlign w:val="center"/>
          </w:tcPr>
          <w:p w14:paraId="23AB7517"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03B7BFDC"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Задовољава </w:t>
            </w:r>
          </w:p>
        </w:tc>
        <w:tc>
          <w:tcPr>
            <w:tcW w:w="3310" w:type="pct"/>
          </w:tcPr>
          <w:p w14:paraId="3B481FDB"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–Уз помоћ наводи у чему је успешан и у чему жели да напредује;</w:t>
            </w:r>
          </w:p>
          <w:p w14:paraId="58FAF298"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уочава међусобне разлике и сличности са другим ученицима у одељењу;</w:t>
            </w:r>
          </w:p>
          <w:p w14:paraId="2E39897C"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понаша  на начин који не угрожава потребе, права и осећања других;</w:t>
            </w:r>
          </w:p>
        </w:tc>
      </w:tr>
      <w:tr w:rsidR="00116ECC" w:rsidRPr="00A52D0F" w14:paraId="03EE43DD" w14:textId="77777777" w:rsidTr="000363FC">
        <w:trPr>
          <w:trHeight w:val="1160"/>
        </w:trPr>
        <w:tc>
          <w:tcPr>
            <w:tcW w:w="962" w:type="pct"/>
            <w:vMerge w:val="restart"/>
            <w:vAlign w:val="center"/>
          </w:tcPr>
          <w:p w14:paraId="1C171EF3"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Демократско друштво</w:t>
            </w:r>
          </w:p>
          <w:p w14:paraId="3E0B16A3" w14:textId="77777777" w:rsidR="00116ECC" w:rsidRPr="00A52D0F" w:rsidRDefault="00116ECC" w:rsidP="00A52D0F">
            <w:pPr>
              <w:widowControl w:val="0"/>
              <w:spacing w:line="240" w:lineRule="auto"/>
              <w:ind w:hanging="2"/>
              <w:rPr>
                <w:rFonts w:ascii="Times New Roman" w:hAnsi="Times New Roman" w:cs="Times New Roman"/>
                <w:color w:val="000000"/>
                <w:sz w:val="24"/>
                <w:szCs w:val="24"/>
              </w:rPr>
            </w:pPr>
            <w:r w:rsidRPr="00A52D0F">
              <w:rPr>
                <w:rFonts w:ascii="Times New Roman" w:hAnsi="Times New Roman" w:cs="Times New Roman"/>
                <w:b/>
                <w:sz w:val="24"/>
                <w:szCs w:val="24"/>
              </w:rPr>
              <w:t>Одељење/група као заједница</w:t>
            </w:r>
          </w:p>
        </w:tc>
        <w:tc>
          <w:tcPr>
            <w:tcW w:w="728" w:type="pct"/>
            <w:vAlign w:val="center"/>
          </w:tcPr>
          <w:p w14:paraId="4A703432"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Истиче се </w:t>
            </w:r>
          </w:p>
        </w:tc>
        <w:tc>
          <w:tcPr>
            <w:tcW w:w="3310" w:type="pct"/>
            <w:shd w:val="clear" w:color="auto" w:fill="FFFFFF"/>
          </w:tcPr>
          <w:p w14:paraId="4D8F38DB"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Самостално зна да тражи помоћ у ситуацијама кршења својих и туђих права; </w:t>
            </w:r>
          </w:p>
          <w:p w14:paraId="0A850978"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Сам разликује добру и лошу комуникацију у сопственом искуству, ближем окружењу, књижевним делима, филмовима;</w:t>
            </w:r>
          </w:p>
          <w:p w14:paraId="2CC90741"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Одлично комуницира слушајући саговорника и тражи објашњење онога што не разуме;</w:t>
            </w:r>
          </w:p>
          <w:p w14:paraId="3728071B"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Слободно износи мишљење, образлаже идеје, даје предлоге и прихвата да други могу имати другачије мишљење;</w:t>
            </w:r>
          </w:p>
          <w:p w14:paraId="15A55D05"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Сјајно сарађује и преузима различите улоге у групи/тиму;</w:t>
            </w:r>
          </w:p>
        </w:tc>
      </w:tr>
      <w:tr w:rsidR="00116ECC" w:rsidRPr="00A52D0F" w14:paraId="1177A12D" w14:textId="77777777" w:rsidTr="000363FC">
        <w:trPr>
          <w:trHeight w:val="440"/>
        </w:trPr>
        <w:tc>
          <w:tcPr>
            <w:tcW w:w="962" w:type="pct"/>
            <w:vMerge/>
            <w:vAlign w:val="center"/>
          </w:tcPr>
          <w:p w14:paraId="66AE2DDB"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432209B8"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Добар </w:t>
            </w:r>
          </w:p>
        </w:tc>
        <w:tc>
          <w:tcPr>
            <w:tcW w:w="3310" w:type="pct"/>
          </w:tcPr>
          <w:p w14:paraId="0BDBA58C"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Тражи помоћ у ситуацијама кршења својих и туђих права; </w:t>
            </w:r>
          </w:p>
          <w:p w14:paraId="046AAD33"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Разликује добру и лошу комуникацију у сопственом искуству, ближем окружењу, књижевним делима, филмовима;</w:t>
            </w:r>
          </w:p>
          <w:p w14:paraId="0B833FFE"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Комуницира слушајући саговорника и тражи објашњење онога што не разуме;</w:t>
            </w:r>
          </w:p>
          <w:p w14:paraId="453AAB2C"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Слободно износи мишљење, образлаже идеје, даје предлоге и прихвата да други могу имати другачије мишљење;</w:t>
            </w:r>
          </w:p>
          <w:p w14:paraId="76C57DCA"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Сарађује и преузима различите улоге у групи/тиму;</w:t>
            </w:r>
          </w:p>
        </w:tc>
      </w:tr>
      <w:tr w:rsidR="00116ECC" w:rsidRPr="00A52D0F" w14:paraId="0FF830AE" w14:textId="77777777" w:rsidTr="000363FC">
        <w:trPr>
          <w:trHeight w:val="800"/>
        </w:trPr>
        <w:tc>
          <w:tcPr>
            <w:tcW w:w="962" w:type="pct"/>
            <w:vMerge/>
            <w:vAlign w:val="center"/>
          </w:tcPr>
          <w:p w14:paraId="356EF950"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7D5F5437"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Задовољава </w:t>
            </w:r>
          </w:p>
        </w:tc>
        <w:tc>
          <w:tcPr>
            <w:tcW w:w="3310" w:type="pct"/>
          </w:tcPr>
          <w:p w14:paraId="4D2EC03C"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xml:space="preserve">– Уз помоћ тражи помоћ у ситуацијама кршења својих и туђих права; </w:t>
            </w:r>
          </w:p>
          <w:p w14:paraId="15919A3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разликује добру и лошу комуникацију у сопственом искуству, ближем окружењу, књижевним делима, филмовима;</w:t>
            </w:r>
          </w:p>
          <w:p w14:paraId="0DD4D57E"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комуницира слушајући саговорника и тражи објашњење онога што не разуме;</w:t>
            </w:r>
          </w:p>
          <w:p w14:paraId="390F0323" w14:textId="77777777" w:rsidR="00116ECC" w:rsidRPr="00A52D0F" w:rsidRDefault="00116ECC" w:rsidP="00A52D0F">
            <w:pPr>
              <w:spacing w:line="240" w:lineRule="auto"/>
              <w:rPr>
                <w:rFonts w:ascii="Times New Roman" w:hAnsi="Times New Roman" w:cs="Times New Roman"/>
                <w:color w:val="000000"/>
                <w:sz w:val="24"/>
                <w:szCs w:val="24"/>
              </w:rPr>
            </w:pPr>
          </w:p>
        </w:tc>
      </w:tr>
      <w:tr w:rsidR="00116ECC" w:rsidRPr="00A52D0F" w14:paraId="77565D96" w14:textId="77777777" w:rsidTr="000363FC">
        <w:trPr>
          <w:trHeight w:val="260"/>
        </w:trPr>
        <w:tc>
          <w:tcPr>
            <w:tcW w:w="962" w:type="pct"/>
            <w:vMerge w:val="restart"/>
            <w:vAlign w:val="center"/>
          </w:tcPr>
          <w:p w14:paraId="3F704A51"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lastRenderedPageBreak/>
              <w:t>Процеси у савременом свету</w:t>
            </w:r>
          </w:p>
          <w:p w14:paraId="51DFEDBA"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Комуникација и сарадња</w:t>
            </w:r>
          </w:p>
        </w:tc>
        <w:tc>
          <w:tcPr>
            <w:tcW w:w="728" w:type="pct"/>
            <w:vAlign w:val="center"/>
          </w:tcPr>
          <w:p w14:paraId="16AFCC6B"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Истиче се </w:t>
            </w:r>
          </w:p>
        </w:tc>
        <w:tc>
          <w:tcPr>
            <w:tcW w:w="3310" w:type="pct"/>
          </w:tcPr>
          <w:p w14:paraId="7141E22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Успешно се договара и одлучује у доношењу одељењских правила и да се понаша у складу са њима;</w:t>
            </w:r>
          </w:p>
          <w:p w14:paraId="078E2F11"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Успешно својим речима образложи неопходност правила која регулишу живот у заједници;</w:t>
            </w:r>
          </w:p>
          <w:p w14:paraId="74B04F80"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Самостално препозна добре стране свог одељења и оно што би требало променити/побољшати;</w:t>
            </w:r>
          </w:p>
          <w:p w14:paraId="2AE6E7C6"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Успешно заједно са вршњацима и наставником учествује у решавању проблема у одељењу;</w:t>
            </w:r>
          </w:p>
        </w:tc>
      </w:tr>
      <w:tr w:rsidR="00116ECC" w:rsidRPr="00A52D0F" w14:paraId="4173D211" w14:textId="77777777" w:rsidTr="000363FC">
        <w:trPr>
          <w:trHeight w:val="240"/>
        </w:trPr>
        <w:tc>
          <w:tcPr>
            <w:tcW w:w="962" w:type="pct"/>
            <w:vMerge/>
            <w:vAlign w:val="center"/>
          </w:tcPr>
          <w:p w14:paraId="47512858"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0F85A4B1"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Добар </w:t>
            </w:r>
          </w:p>
        </w:tc>
        <w:tc>
          <w:tcPr>
            <w:tcW w:w="3310" w:type="pct"/>
            <w:shd w:val="clear" w:color="auto" w:fill="FFFFFF"/>
          </w:tcPr>
          <w:p w14:paraId="150BE349"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Договара се и одлучује у доношењу одељењских правила и да се понаша у складу са њима;</w:t>
            </w:r>
          </w:p>
          <w:p w14:paraId="041B17DA"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Својим речима образложи неопходност правила која регулишу живот у заједници;</w:t>
            </w:r>
          </w:p>
          <w:p w14:paraId="1E6EBFBE"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Препознаје  добре стране свог одељења и оно што би требало променити/побољшати;</w:t>
            </w:r>
          </w:p>
          <w:p w14:paraId="19BEA2AF" w14:textId="77777777" w:rsidR="00116ECC" w:rsidRPr="00A52D0F" w:rsidRDefault="00116ECC" w:rsidP="00A52D0F">
            <w:pPr>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Заједно са вршњацима и наставником учествује у решавању проблема у одељењу;</w:t>
            </w:r>
          </w:p>
        </w:tc>
      </w:tr>
      <w:tr w:rsidR="00116ECC" w:rsidRPr="00A52D0F" w14:paraId="14875F39" w14:textId="77777777" w:rsidTr="000363FC">
        <w:trPr>
          <w:trHeight w:val="998"/>
        </w:trPr>
        <w:tc>
          <w:tcPr>
            <w:tcW w:w="962" w:type="pct"/>
            <w:vMerge/>
            <w:vAlign w:val="center"/>
          </w:tcPr>
          <w:p w14:paraId="134E9C63" w14:textId="77777777" w:rsidR="00116ECC" w:rsidRPr="00A52D0F" w:rsidRDefault="00116ECC" w:rsidP="00A52D0F">
            <w:pPr>
              <w:widowControl w:val="0"/>
              <w:spacing w:after="0" w:line="240" w:lineRule="auto"/>
              <w:rPr>
                <w:rFonts w:ascii="Times New Roman" w:hAnsi="Times New Roman" w:cs="Times New Roman"/>
                <w:color w:val="000000"/>
                <w:sz w:val="24"/>
                <w:szCs w:val="24"/>
              </w:rPr>
            </w:pPr>
          </w:p>
        </w:tc>
        <w:tc>
          <w:tcPr>
            <w:tcW w:w="728" w:type="pct"/>
            <w:vAlign w:val="center"/>
          </w:tcPr>
          <w:p w14:paraId="49D23D02"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xml:space="preserve">Задовољава </w:t>
            </w:r>
          </w:p>
        </w:tc>
        <w:tc>
          <w:tcPr>
            <w:tcW w:w="3310" w:type="pct"/>
            <w:shd w:val="clear" w:color="auto" w:fill="FFFFFF"/>
          </w:tcPr>
          <w:p w14:paraId="217B54AA"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се договара и одлучује у доношењу одељењских правила и да се понаша у складу са њима;</w:t>
            </w:r>
          </w:p>
          <w:p w14:paraId="136BB68E"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образложи неопходност правила која регулишу живот у заједници;</w:t>
            </w:r>
          </w:p>
          <w:p w14:paraId="2647334A" w14:textId="77777777" w:rsidR="00116ECC" w:rsidRPr="00A52D0F" w:rsidRDefault="00116ECC" w:rsidP="00A52D0F">
            <w:pPr>
              <w:shd w:val="clear" w:color="auto" w:fill="FFFFFF"/>
              <w:spacing w:line="240" w:lineRule="auto"/>
              <w:rPr>
                <w:rFonts w:ascii="Times New Roman" w:hAnsi="Times New Roman" w:cs="Times New Roman"/>
                <w:color w:val="000000"/>
                <w:sz w:val="24"/>
                <w:szCs w:val="24"/>
              </w:rPr>
            </w:pPr>
            <w:r w:rsidRPr="00A52D0F">
              <w:rPr>
                <w:rFonts w:ascii="Times New Roman" w:hAnsi="Times New Roman" w:cs="Times New Roman"/>
                <w:color w:val="000000"/>
                <w:sz w:val="24"/>
                <w:szCs w:val="24"/>
              </w:rPr>
              <w:t>– Уз помоћ репозна добре стране свог одељења и оно што би требало променити/побољшати;</w:t>
            </w:r>
          </w:p>
        </w:tc>
      </w:tr>
      <w:tr w:rsidR="00116ECC" w:rsidRPr="00A52D0F" w14:paraId="764A728C" w14:textId="77777777" w:rsidTr="000363FC">
        <w:trPr>
          <w:trHeight w:val="863"/>
        </w:trPr>
        <w:tc>
          <w:tcPr>
            <w:tcW w:w="962" w:type="pct"/>
            <w:vMerge w:val="restart"/>
            <w:vAlign w:val="center"/>
          </w:tcPr>
          <w:p w14:paraId="285CD02C"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Грађански активизам</w:t>
            </w:r>
          </w:p>
          <w:p w14:paraId="0BAADFE2"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lastRenderedPageBreak/>
              <w:t>Акција одељења/групе</w:t>
            </w:r>
          </w:p>
          <w:p w14:paraId="355BA7E9" w14:textId="77777777" w:rsidR="00116ECC" w:rsidRPr="00A52D0F" w:rsidRDefault="00116ECC" w:rsidP="00A52D0F">
            <w:pPr>
              <w:spacing w:line="240" w:lineRule="auto"/>
              <w:rPr>
                <w:rFonts w:ascii="Times New Roman" w:hAnsi="Times New Roman" w:cs="Times New Roman"/>
                <w:color w:val="000000"/>
                <w:sz w:val="24"/>
                <w:szCs w:val="24"/>
              </w:rPr>
            </w:pPr>
          </w:p>
        </w:tc>
        <w:tc>
          <w:tcPr>
            <w:tcW w:w="728" w:type="pct"/>
            <w:vAlign w:val="center"/>
          </w:tcPr>
          <w:p w14:paraId="18456213"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sz w:val="24"/>
                <w:szCs w:val="24"/>
              </w:rPr>
              <w:lastRenderedPageBreak/>
              <w:t xml:space="preserve">Истиче се </w:t>
            </w:r>
          </w:p>
        </w:tc>
        <w:tc>
          <w:tcPr>
            <w:tcW w:w="3310" w:type="pct"/>
            <w:shd w:val="clear" w:color="auto" w:fill="FFFFFF"/>
          </w:tcPr>
          <w:p w14:paraId="38D030DE"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Активно учествује у изради плана једноставне акције;</w:t>
            </w:r>
          </w:p>
          <w:p w14:paraId="25EF96CE"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Успешно са другим ученицима изводи и документује једноставну акцију;</w:t>
            </w:r>
          </w:p>
          <w:p w14:paraId="737934B9"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lastRenderedPageBreak/>
              <w:t>– Са успехом доприноси промоцији акције;</w:t>
            </w:r>
          </w:p>
          <w:p w14:paraId="0BE89FE3"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Са лакоћом на једноставан начин вреднује изведену акцију.</w:t>
            </w:r>
          </w:p>
        </w:tc>
      </w:tr>
      <w:tr w:rsidR="00116ECC" w:rsidRPr="00A52D0F" w14:paraId="556D809A" w14:textId="77777777" w:rsidTr="000363FC">
        <w:trPr>
          <w:trHeight w:val="710"/>
        </w:trPr>
        <w:tc>
          <w:tcPr>
            <w:tcW w:w="962" w:type="pct"/>
            <w:vMerge/>
            <w:vAlign w:val="center"/>
          </w:tcPr>
          <w:p w14:paraId="21194FB6" w14:textId="77777777" w:rsidR="00116ECC" w:rsidRPr="00A52D0F" w:rsidRDefault="00116ECC" w:rsidP="00A52D0F">
            <w:pPr>
              <w:widowControl w:val="0"/>
              <w:spacing w:after="0" w:line="240" w:lineRule="auto"/>
              <w:rPr>
                <w:rFonts w:ascii="Times New Roman" w:hAnsi="Times New Roman" w:cs="Times New Roman"/>
                <w:sz w:val="24"/>
                <w:szCs w:val="24"/>
              </w:rPr>
            </w:pPr>
          </w:p>
        </w:tc>
        <w:tc>
          <w:tcPr>
            <w:tcW w:w="728" w:type="pct"/>
            <w:vAlign w:val="center"/>
          </w:tcPr>
          <w:p w14:paraId="6313AD7E"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sz w:val="24"/>
                <w:szCs w:val="24"/>
              </w:rPr>
              <w:t xml:space="preserve">Добар </w:t>
            </w:r>
          </w:p>
        </w:tc>
        <w:tc>
          <w:tcPr>
            <w:tcW w:w="3310" w:type="pct"/>
            <w:shd w:val="clear" w:color="auto" w:fill="FFFFFF"/>
          </w:tcPr>
          <w:p w14:paraId="04F39358"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Учествује у изради плана једноставне акције;</w:t>
            </w:r>
          </w:p>
          <w:p w14:paraId="0F683EE9"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Са другим ученицима изводи и документује једноставну акцију;</w:t>
            </w:r>
          </w:p>
          <w:p w14:paraId="2D421D01"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Доприноси промоцији акције;</w:t>
            </w:r>
          </w:p>
          <w:p w14:paraId="5C5F7738"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На једноставан начин вреднује изведену акцију.</w:t>
            </w:r>
          </w:p>
        </w:tc>
      </w:tr>
      <w:tr w:rsidR="00116ECC" w:rsidRPr="00A52D0F" w14:paraId="786B5D20" w14:textId="77777777" w:rsidTr="000363FC">
        <w:trPr>
          <w:trHeight w:val="890"/>
        </w:trPr>
        <w:tc>
          <w:tcPr>
            <w:tcW w:w="962" w:type="pct"/>
            <w:vMerge/>
            <w:vAlign w:val="center"/>
          </w:tcPr>
          <w:p w14:paraId="64EB64F1" w14:textId="77777777" w:rsidR="00116ECC" w:rsidRPr="00A52D0F" w:rsidRDefault="00116ECC" w:rsidP="00A52D0F">
            <w:pPr>
              <w:widowControl w:val="0"/>
              <w:spacing w:after="0" w:line="240" w:lineRule="auto"/>
              <w:rPr>
                <w:rFonts w:ascii="Times New Roman" w:hAnsi="Times New Roman" w:cs="Times New Roman"/>
                <w:sz w:val="24"/>
                <w:szCs w:val="24"/>
              </w:rPr>
            </w:pPr>
          </w:p>
        </w:tc>
        <w:tc>
          <w:tcPr>
            <w:tcW w:w="728" w:type="pct"/>
            <w:vAlign w:val="center"/>
          </w:tcPr>
          <w:p w14:paraId="358C58F4" w14:textId="77777777" w:rsidR="00116ECC" w:rsidRPr="00A52D0F" w:rsidRDefault="00116ECC" w:rsidP="00A52D0F">
            <w:pPr>
              <w:spacing w:line="240" w:lineRule="auto"/>
              <w:rPr>
                <w:rFonts w:ascii="Times New Roman" w:hAnsi="Times New Roman" w:cs="Times New Roman"/>
                <w:b/>
                <w:sz w:val="24"/>
                <w:szCs w:val="24"/>
              </w:rPr>
            </w:pPr>
            <w:r w:rsidRPr="00A52D0F">
              <w:rPr>
                <w:rFonts w:ascii="Times New Roman" w:hAnsi="Times New Roman" w:cs="Times New Roman"/>
                <w:sz w:val="24"/>
                <w:szCs w:val="24"/>
              </w:rPr>
              <w:t xml:space="preserve">Задовољава </w:t>
            </w:r>
          </w:p>
        </w:tc>
        <w:tc>
          <w:tcPr>
            <w:tcW w:w="3310" w:type="pct"/>
            <w:shd w:val="clear" w:color="auto" w:fill="FFFFFF"/>
          </w:tcPr>
          <w:p w14:paraId="643D5597"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Уз помоћ учествује у изради плана једноставне акције;</w:t>
            </w:r>
          </w:p>
          <w:p w14:paraId="2009709A"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Уз помоћ са другим ученицима изводи и документује једноставну акцију;</w:t>
            </w:r>
          </w:p>
          <w:p w14:paraId="25318942" w14:textId="77777777" w:rsidR="00116ECC" w:rsidRPr="00A52D0F" w:rsidRDefault="00116ECC" w:rsidP="00A52D0F">
            <w:pPr>
              <w:spacing w:line="240" w:lineRule="auto"/>
              <w:ind w:hanging="2"/>
              <w:rPr>
                <w:rFonts w:ascii="Times New Roman" w:hAnsi="Times New Roman" w:cs="Times New Roman"/>
                <w:sz w:val="24"/>
                <w:szCs w:val="24"/>
              </w:rPr>
            </w:pPr>
            <w:r w:rsidRPr="00A52D0F">
              <w:rPr>
                <w:rFonts w:ascii="Times New Roman" w:hAnsi="Times New Roman" w:cs="Times New Roman"/>
                <w:sz w:val="24"/>
                <w:szCs w:val="24"/>
              </w:rPr>
              <w:t>– Уз подршку доприноси промоцији акције;</w:t>
            </w:r>
          </w:p>
        </w:tc>
      </w:tr>
    </w:tbl>
    <w:p w14:paraId="49E07EA6" w14:textId="77777777" w:rsidR="00116ECC" w:rsidRPr="00A52D0F" w:rsidRDefault="00116ECC" w:rsidP="00A52D0F">
      <w:pPr>
        <w:spacing w:after="0" w:line="240" w:lineRule="auto"/>
        <w:rPr>
          <w:rFonts w:ascii="Times New Roman" w:hAnsi="Times New Roman" w:cs="Times New Roman"/>
          <w:sz w:val="24"/>
          <w:szCs w:val="24"/>
        </w:rPr>
      </w:pPr>
    </w:p>
    <w:tbl>
      <w:tblPr>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154"/>
        <w:gridCol w:w="2066"/>
        <w:gridCol w:w="1892"/>
        <w:gridCol w:w="1939"/>
        <w:gridCol w:w="2299"/>
        <w:gridCol w:w="2594"/>
      </w:tblGrid>
      <w:tr w:rsidR="00116ECC" w:rsidRPr="00A52D0F" w14:paraId="749B719C" w14:textId="77777777" w:rsidTr="000363FC">
        <w:trPr>
          <w:jc w:val="center"/>
        </w:trPr>
        <w:tc>
          <w:tcPr>
            <w:tcW w:w="5000" w:type="pct"/>
            <w:gridSpan w:val="6"/>
            <w:tcBorders>
              <w:top w:val="single" w:sz="6" w:space="0" w:color="000000"/>
              <w:bottom w:val="single" w:sz="6" w:space="0" w:color="000000"/>
            </w:tcBorders>
            <w:shd w:val="clear" w:color="auto" w:fill="FFC000"/>
            <w:vAlign w:val="center"/>
          </w:tcPr>
          <w:p w14:paraId="4467810B" w14:textId="77777777" w:rsidR="00116ECC" w:rsidRPr="00A52D0F" w:rsidRDefault="00116ECC" w:rsidP="00A52D0F">
            <w:pPr>
              <w:shd w:val="clear" w:color="auto" w:fill="FFC000"/>
              <w:spacing w:after="0" w:line="240" w:lineRule="auto"/>
              <w:jc w:val="center"/>
              <w:rPr>
                <w:rFonts w:ascii="Times New Roman" w:hAnsi="Times New Roman" w:cs="Times New Roman"/>
                <w:b/>
                <w:i/>
                <w:color w:val="2F2D2D"/>
                <w:sz w:val="24"/>
                <w:szCs w:val="24"/>
              </w:rPr>
            </w:pPr>
            <w:r w:rsidRPr="00A52D0F">
              <w:rPr>
                <w:rFonts w:ascii="Times New Roman" w:hAnsi="Times New Roman" w:cs="Times New Roman"/>
                <w:b/>
                <w:i/>
                <w:sz w:val="24"/>
                <w:szCs w:val="24"/>
              </w:rPr>
              <w:t>Критеријуми оцењивања владања</w:t>
            </w:r>
          </w:p>
          <w:p w14:paraId="51CE5B90" w14:textId="77777777" w:rsidR="00116ECC" w:rsidRPr="00A52D0F" w:rsidRDefault="00116ECC" w:rsidP="00A52D0F">
            <w:pPr>
              <w:shd w:val="clear" w:color="auto" w:fill="FFC000"/>
              <w:spacing w:after="0" w:line="240" w:lineRule="auto"/>
              <w:rPr>
                <w:rFonts w:ascii="Times New Roman" w:hAnsi="Times New Roman" w:cs="Times New Roman"/>
                <w:b/>
                <w:i/>
                <w:color w:val="2F2D2D"/>
                <w:sz w:val="24"/>
                <w:szCs w:val="24"/>
              </w:rPr>
            </w:pPr>
          </w:p>
        </w:tc>
      </w:tr>
      <w:tr w:rsidR="00116ECC" w:rsidRPr="00A52D0F" w14:paraId="4A208735" w14:textId="77777777" w:rsidTr="000363FC">
        <w:trPr>
          <w:jc w:val="center"/>
        </w:trPr>
        <w:tc>
          <w:tcPr>
            <w:tcW w:w="832" w:type="pct"/>
            <w:tcBorders>
              <w:top w:val="single" w:sz="6" w:space="0" w:color="000000"/>
              <w:bottom w:val="single" w:sz="6" w:space="0" w:color="000000"/>
              <w:right w:val="single" w:sz="6" w:space="0" w:color="000000"/>
            </w:tcBorders>
            <w:shd w:val="clear" w:color="auto" w:fill="FFFFFF"/>
            <w:vAlign w:val="center"/>
          </w:tcPr>
          <w:p w14:paraId="0A6266C2"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w:t>
            </w:r>
          </w:p>
        </w:tc>
        <w:tc>
          <w:tcPr>
            <w:tcW w:w="7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0CE854"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p>
          <w:p w14:paraId="1639E624"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ПРИМЕРНО</w:t>
            </w:r>
          </w:p>
          <w:p w14:paraId="463E9DDD"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p>
        </w:tc>
        <w:tc>
          <w:tcPr>
            <w:tcW w:w="73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B3AF642"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xml:space="preserve">ВРЛО ДОБРО </w:t>
            </w:r>
          </w:p>
        </w:tc>
        <w:tc>
          <w:tcPr>
            <w:tcW w:w="74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062D0C"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ДОБРО</w:t>
            </w:r>
          </w:p>
        </w:tc>
        <w:tc>
          <w:tcPr>
            <w:tcW w:w="8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7FB14EE"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ЗАДОВОЉАВАЈУЋЕ</w:t>
            </w:r>
          </w:p>
        </w:tc>
        <w:tc>
          <w:tcPr>
            <w:tcW w:w="1001" w:type="pct"/>
            <w:tcBorders>
              <w:top w:val="single" w:sz="6" w:space="0" w:color="000000"/>
              <w:left w:val="single" w:sz="6" w:space="0" w:color="000000"/>
              <w:bottom w:val="single" w:sz="6" w:space="0" w:color="000000"/>
            </w:tcBorders>
            <w:shd w:val="clear" w:color="auto" w:fill="FFFFFF"/>
            <w:vAlign w:val="center"/>
          </w:tcPr>
          <w:p w14:paraId="165EB3B3"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НЕЗЕДОВОЉАВАЈУЋЕ</w:t>
            </w:r>
          </w:p>
        </w:tc>
      </w:tr>
      <w:tr w:rsidR="00116ECC" w:rsidRPr="00A52D0F" w14:paraId="56463389" w14:textId="77777777" w:rsidTr="000363FC">
        <w:trPr>
          <w:jc w:val="center"/>
        </w:trPr>
        <w:tc>
          <w:tcPr>
            <w:tcW w:w="832" w:type="pct"/>
            <w:tcBorders>
              <w:top w:val="single" w:sz="6" w:space="0" w:color="000000"/>
              <w:bottom w:val="single" w:sz="6" w:space="0" w:color="000000"/>
              <w:right w:val="single" w:sz="6" w:space="0" w:color="000000"/>
            </w:tcBorders>
            <w:shd w:val="clear" w:color="auto" w:fill="FFFFFF"/>
            <w:vAlign w:val="center"/>
          </w:tcPr>
          <w:p w14:paraId="5CEFEA66"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Однос према школским обавезама</w:t>
            </w:r>
          </w:p>
        </w:tc>
        <w:tc>
          <w:tcPr>
            <w:tcW w:w="7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B002557"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У потпуности и правовремено извршава све обавезе;</w:t>
            </w:r>
            <w:r w:rsidRPr="00A52D0F">
              <w:rPr>
                <w:rFonts w:ascii="Times New Roman" w:hAnsi="Times New Roman" w:cs="Times New Roman"/>
                <w:color w:val="2F2D2D"/>
                <w:sz w:val="24"/>
                <w:szCs w:val="24"/>
              </w:rPr>
              <w:br/>
              <w:t>- редовно похађа наставу и друге облике рада у које је укључен;</w:t>
            </w:r>
            <w:r w:rsidRPr="00A52D0F">
              <w:rPr>
                <w:rFonts w:ascii="Times New Roman" w:hAnsi="Times New Roman" w:cs="Times New Roman"/>
                <w:color w:val="2F2D2D"/>
                <w:sz w:val="24"/>
                <w:szCs w:val="24"/>
              </w:rPr>
              <w:br/>
              <w:t>- поштује правила понашања и мере безбедности.</w:t>
            </w:r>
          </w:p>
        </w:tc>
        <w:tc>
          <w:tcPr>
            <w:tcW w:w="73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A57616"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Извршава прописане обавезе;</w:t>
            </w:r>
            <w:r w:rsidRPr="00A52D0F">
              <w:rPr>
                <w:rFonts w:ascii="Times New Roman" w:hAnsi="Times New Roman" w:cs="Times New Roman"/>
                <w:color w:val="2F2D2D"/>
                <w:sz w:val="24"/>
                <w:szCs w:val="24"/>
              </w:rPr>
              <w:br/>
              <w:t>- редовно похађа наставу али понекад закасни на час или неоправдано изостане;</w:t>
            </w:r>
            <w:r w:rsidRPr="00A52D0F">
              <w:rPr>
                <w:rFonts w:ascii="Times New Roman" w:hAnsi="Times New Roman" w:cs="Times New Roman"/>
                <w:color w:val="2F2D2D"/>
                <w:sz w:val="24"/>
                <w:szCs w:val="24"/>
              </w:rPr>
              <w:br/>
              <w:t>- углавном поштује правила понашања и мере безбедности.</w:t>
            </w:r>
          </w:p>
        </w:tc>
        <w:tc>
          <w:tcPr>
            <w:tcW w:w="74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9B01105"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Делимично испуњава прописане обавезе;</w:t>
            </w:r>
            <w:r w:rsidRPr="00A52D0F">
              <w:rPr>
                <w:rFonts w:ascii="Times New Roman" w:hAnsi="Times New Roman" w:cs="Times New Roman"/>
                <w:color w:val="2F2D2D"/>
                <w:sz w:val="24"/>
                <w:szCs w:val="24"/>
              </w:rPr>
              <w:br/>
              <w:t>- често касни на час и понекад неоправдано изостаје са наставе;</w:t>
            </w:r>
            <w:r w:rsidRPr="00A52D0F">
              <w:rPr>
                <w:rFonts w:ascii="Times New Roman" w:hAnsi="Times New Roman" w:cs="Times New Roman"/>
                <w:color w:val="2F2D2D"/>
                <w:sz w:val="24"/>
                <w:szCs w:val="24"/>
              </w:rPr>
              <w:br/>
              <w:t>- делимично поштује правила понашања и мере безбедности.</w:t>
            </w:r>
            <w:r w:rsidRPr="00A52D0F">
              <w:rPr>
                <w:rFonts w:ascii="Times New Roman" w:hAnsi="Times New Roman" w:cs="Times New Roman"/>
                <w:color w:val="2F2D2D"/>
                <w:sz w:val="24"/>
                <w:szCs w:val="24"/>
              </w:rPr>
              <w:br/>
            </w:r>
            <w:r w:rsidRPr="00A52D0F">
              <w:rPr>
                <w:rFonts w:ascii="Times New Roman" w:hAnsi="Times New Roman" w:cs="Times New Roman"/>
                <w:color w:val="2F2D2D"/>
                <w:sz w:val="24"/>
                <w:szCs w:val="24"/>
              </w:rPr>
              <w:lastRenderedPageBreak/>
              <w:t> </w:t>
            </w:r>
          </w:p>
        </w:tc>
        <w:tc>
          <w:tcPr>
            <w:tcW w:w="8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289BD4B" w14:textId="77777777" w:rsidR="000363FC"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lastRenderedPageBreak/>
              <w:t>- Минимално и неблаговремено испуњава прописане обавезе;</w:t>
            </w:r>
            <w:r w:rsidRPr="00A52D0F">
              <w:rPr>
                <w:rFonts w:ascii="Times New Roman" w:hAnsi="Times New Roman" w:cs="Times New Roman"/>
                <w:color w:val="2F2D2D"/>
                <w:sz w:val="24"/>
                <w:szCs w:val="24"/>
              </w:rPr>
              <w:br/>
              <w:t xml:space="preserve">- не долази на </w:t>
            </w:r>
          </w:p>
          <w:p w14:paraId="492F9CDE"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време на часове и често неоправдано изостаје са наставе;</w:t>
            </w:r>
            <w:r w:rsidRPr="00A52D0F">
              <w:rPr>
                <w:rFonts w:ascii="Times New Roman" w:hAnsi="Times New Roman" w:cs="Times New Roman"/>
                <w:color w:val="2F2D2D"/>
                <w:sz w:val="24"/>
                <w:szCs w:val="24"/>
              </w:rPr>
              <w:br/>
              <w:t>- минимално поштује правила понашања и мере безбедности.</w:t>
            </w:r>
          </w:p>
        </w:tc>
        <w:tc>
          <w:tcPr>
            <w:tcW w:w="1001" w:type="pct"/>
            <w:tcBorders>
              <w:top w:val="single" w:sz="6" w:space="0" w:color="000000"/>
              <w:left w:val="single" w:sz="6" w:space="0" w:color="000000"/>
              <w:bottom w:val="single" w:sz="6" w:space="0" w:color="000000"/>
            </w:tcBorders>
            <w:shd w:val="clear" w:color="auto" w:fill="FFFFFF"/>
            <w:vAlign w:val="center"/>
          </w:tcPr>
          <w:p w14:paraId="42A1DA73"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 извршава прописане обавезе; - неоправдано изостаје са наставе више од 25 часова;</w:t>
            </w:r>
            <w:r w:rsidRPr="00A52D0F">
              <w:rPr>
                <w:rFonts w:ascii="Times New Roman" w:hAnsi="Times New Roman" w:cs="Times New Roman"/>
                <w:color w:val="2F2D2D"/>
                <w:sz w:val="24"/>
                <w:szCs w:val="24"/>
              </w:rPr>
              <w:br/>
              <w:t>- крши правила понашања и не придржава се мера безбедности.</w:t>
            </w:r>
          </w:p>
        </w:tc>
      </w:tr>
      <w:tr w:rsidR="00116ECC" w:rsidRPr="00A52D0F" w14:paraId="266A87B8" w14:textId="77777777" w:rsidTr="000363FC">
        <w:trPr>
          <w:jc w:val="center"/>
        </w:trPr>
        <w:tc>
          <w:tcPr>
            <w:tcW w:w="832" w:type="pct"/>
            <w:tcBorders>
              <w:top w:val="single" w:sz="6" w:space="0" w:color="000000"/>
              <w:bottom w:val="single" w:sz="6" w:space="0" w:color="000000"/>
              <w:right w:val="single" w:sz="6" w:space="0" w:color="000000"/>
            </w:tcBorders>
            <w:shd w:val="clear" w:color="auto" w:fill="FFFFFF"/>
            <w:vAlign w:val="center"/>
          </w:tcPr>
          <w:p w14:paraId="5E33ECBA"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Однос према другим ученицима</w:t>
            </w:r>
          </w:p>
        </w:tc>
        <w:tc>
          <w:tcPr>
            <w:tcW w:w="7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90D933C"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Негује атмосферу другарства у одељењу;</w:t>
            </w:r>
            <w:r w:rsidRPr="00A52D0F">
              <w:rPr>
                <w:rFonts w:ascii="Times New Roman" w:hAnsi="Times New Roman" w:cs="Times New Roman"/>
                <w:color w:val="2F2D2D"/>
                <w:sz w:val="24"/>
                <w:szCs w:val="24"/>
              </w:rPr>
              <w:br/>
              <w:t>- ужива поверење међу друговима;</w:t>
            </w:r>
            <w:r w:rsidRPr="00A52D0F">
              <w:rPr>
                <w:rFonts w:ascii="Times New Roman" w:hAnsi="Times New Roman" w:cs="Times New Roman"/>
                <w:color w:val="2F2D2D"/>
                <w:sz w:val="24"/>
                <w:szCs w:val="24"/>
              </w:rPr>
              <w:br/>
              <w:t>- своје ставове брани аргументовано водећи рачуна о осећањима других и усвојеним правилима понашања.</w:t>
            </w:r>
          </w:p>
        </w:tc>
        <w:tc>
          <w:tcPr>
            <w:tcW w:w="73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D61B58"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Коректно се односи према другим ученицима;</w:t>
            </w:r>
            <w:r w:rsidRPr="00A52D0F">
              <w:rPr>
                <w:rFonts w:ascii="Times New Roman" w:hAnsi="Times New Roman" w:cs="Times New Roman"/>
                <w:color w:val="2F2D2D"/>
                <w:sz w:val="24"/>
                <w:szCs w:val="24"/>
              </w:rPr>
              <w:br/>
              <w:t>- бранећи своје ставове мање води рачуна о усвојеним правилима понашања и осећањима других.</w:t>
            </w:r>
          </w:p>
        </w:tc>
        <w:tc>
          <w:tcPr>
            <w:tcW w:w="74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8E3E1CC"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Нема увек коректан однос према другим ученицима;</w:t>
            </w:r>
            <w:r w:rsidRPr="00A52D0F">
              <w:rPr>
                <w:rFonts w:ascii="Times New Roman" w:hAnsi="Times New Roman" w:cs="Times New Roman"/>
                <w:color w:val="2F2D2D"/>
                <w:sz w:val="24"/>
                <w:szCs w:val="24"/>
              </w:rPr>
              <w:br/>
              <w:t>- бранећи своје ставове не води довољно рачуна о усвојеним правилима понашања и осећањима других.</w:t>
            </w:r>
          </w:p>
        </w:tc>
        <w:tc>
          <w:tcPr>
            <w:tcW w:w="8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95A3F5A"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Нема коректан однос према ученицима;</w:t>
            </w:r>
            <w:r w:rsidRPr="00A52D0F">
              <w:rPr>
                <w:rFonts w:ascii="Times New Roman" w:hAnsi="Times New Roman" w:cs="Times New Roman"/>
                <w:color w:val="2F2D2D"/>
                <w:sz w:val="24"/>
                <w:szCs w:val="24"/>
              </w:rPr>
              <w:br/>
              <w:t>- бранећи своје ставове не води рачуна о усвојеним правилима понашања и осећањима других.</w:t>
            </w:r>
          </w:p>
        </w:tc>
        <w:tc>
          <w:tcPr>
            <w:tcW w:w="1001" w:type="pct"/>
            <w:tcBorders>
              <w:top w:val="single" w:sz="6" w:space="0" w:color="000000"/>
              <w:left w:val="single" w:sz="6" w:space="0" w:color="000000"/>
              <w:bottom w:val="single" w:sz="6" w:space="0" w:color="000000"/>
            </w:tcBorders>
            <w:shd w:val="clear" w:color="auto" w:fill="FFFFFF"/>
            <w:vAlign w:val="center"/>
          </w:tcPr>
          <w:p w14:paraId="763D3D6D"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 поштује личност других ученика и према њима се понаша нетолерантно;</w:t>
            </w:r>
            <w:r w:rsidRPr="00A52D0F">
              <w:rPr>
                <w:rFonts w:ascii="Times New Roman" w:hAnsi="Times New Roman" w:cs="Times New Roman"/>
                <w:color w:val="2F2D2D"/>
                <w:sz w:val="24"/>
                <w:szCs w:val="24"/>
              </w:rPr>
              <w:br/>
              <w:t>- угрожава и повређује права и осећања других.</w:t>
            </w:r>
          </w:p>
        </w:tc>
      </w:tr>
      <w:tr w:rsidR="00116ECC" w:rsidRPr="00A52D0F" w14:paraId="770D0995" w14:textId="77777777" w:rsidTr="000363FC">
        <w:trPr>
          <w:jc w:val="center"/>
        </w:trPr>
        <w:tc>
          <w:tcPr>
            <w:tcW w:w="832" w:type="pct"/>
            <w:tcBorders>
              <w:top w:val="single" w:sz="6" w:space="0" w:color="000000"/>
              <w:bottom w:val="single" w:sz="6" w:space="0" w:color="000000"/>
              <w:right w:val="single" w:sz="6" w:space="0" w:color="000000"/>
            </w:tcBorders>
            <w:shd w:val="clear" w:color="auto" w:fill="FFFFFF"/>
            <w:vAlign w:val="center"/>
          </w:tcPr>
          <w:p w14:paraId="5FE560E7"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Однос према запосленима у школи и другим организацијама у којима се остварује образовно- васпитни рад</w:t>
            </w:r>
          </w:p>
        </w:tc>
        <w:tc>
          <w:tcPr>
            <w:tcW w:w="7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C36D8F"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С поштовањем и уважавањем се односи према запосленима  школе и других организација.</w:t>
            </w:r>
          </w:p>
        </w:tc>
        <w:tc>
          <w:tcPr>
            <w:tcW w:w="73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D4EF984"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Има коректан однос према запосленима школе и других организација.</w:t>
            </w:r>
          </w:p>
        </w:tc>
        <w:tc>
          <w:tcPr>
            <w:tcW w:w="74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9C70C73"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Нема увек коректан однос према запосленима школе и других организација.</w:t>
            </w:r>
          </w:p>
        </w:tc>
        <w:tc>
          <w:tcPr>
            <w:tcW w:w="8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358D45"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 поштује и не уважава запослене школе и других организација.</w:t>
            </w:r>
          </w:p>
        </w:tc>
        <w:tc>
          <w:tcPr>
            <w:tcW w:w="1001" w:type="pct"/>
            <w:tcBorders>
              <w:top w:val="single" w:sz="6" w:space="0" w:color="000000"/>
              <w:left w:val="single" w:sz="6" w:space="0" w:color="000000"/>
              <w:bottom w:val="single" w:sz="6" w:space="0" w:color="000000"/>
            </w:tcBorders>
            <w:shd w:val="clear" w:color="auto" w:fill="FFFFFF"/>
            <w:vAlign w:val="center"/>
          </w:tcPr>
          <w:p w14:paraId="65793C59"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Угрожава и повређује права и осећања запослених школе и других организација.</w:t>
            </w:r>
          </w:p>
        </w:tc>
      </w:tr>
      <w:tr w:rsidR="00116ECC" w:rsidRPr="00A52D0F" w14:paraId="1E839AB8" w14:textId="77777777" w:rsidTr="000363FC">
        <w:trPr>
          <w:jc w:val="center"/>
        </w:trPr>
        <w:tc>
          <w:tcPr>
            <w:tcW w:w="832" w:type="pct"/>
            <w:tcBorders>
              <w:top w:val="single" w:sz="6" w:space="0" w:color="000000"/>
              <w:bottom w:val="single" w:sz="6" w:space="0" w:color="000000"/>
              <w:right w:val="single" w:sz="6" w:space="0" w:color="000000"/>
            </w:tcBorders>
            <w:shd w:val="clear" w:color="auto" w:fill="FFFFFF"/>
            <w:vAlign w:val="center"/>
          </w:tcPr>
          <w:p w14:paraId="4A357E82"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Однос према изреченој васпитној или васпитно-дисциплинској мери</w:t>
            </w:r>
          </w:p>
        </w:tc>
        <w:tc>
          <w:tcPr>
            <w:tcW w:w="7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4311EE"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Нема изречене васпитне мере.</w:t>
            </w:r>
          </w:p>
        </w:tc>
        <w:tc>
          <w:tcPr>
            <w:tcW w:w="73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5137CA1"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Преузима одговорност за своје поступке и коригује своје понашање након опомене или изречене васпитне мере.</w:t>
            </w:r>
          </w:p>
        </w:tc>
        <w:tc>
          <w:tcPr>
            <w:tcW w:w="74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7A0E390"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Прихвата одговорност за своје понашање и коригује га у појачаном васпитном раду;</w:t>
            </w:r>
            <w:r w:rsidRPr="00A52D0F">
              <w:rPr>
                <w:rFonts w:ascii="Times New Roman" w:hAnsi="Times New Roman" w:cs="Times New Roman"/>
                <w:color w:val="2F2D2D"/>
                <w:sz w:val="24"/>
                <w:szCs w:val="24"/>
              </w:rPr>
              <w:br/>
              <w:t xml:space="preserve">- на упозорење реагује поправљањем понашања али понавља поступке за које је већ </w:t>
            </w:r>
            <w:r w:rsidRPr="00A52D0F">
              <w:rPr>
                <w:rFonts w:ascii="Times New Roman" w:hAnsi="Times New Roman" w:cs="Times New Roman"/>
                <w:color w:val="2F2D2D"/>
                <w:sz w:val="24"/>
                <w:szCs w:val="24"/>
              </w:rPr>
              <w:lastRenderedPageBreak/>
              <w:t>упозорен.</w:t>
            </w:r>
          </w:p>
        </w:tc>
        <w:tc>
          <w:tcPr>
            <w:tcW w:w="8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46DDB1"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lastRenderedPageBreak/>
              <w:t>- Тешко прихвата одговорност за своје понашање и понавља понашања за која му је изречена васпитна мера.</w:t>
            </w:r>
          </w:p>
        </w:tc>
        <w:tc>
          <w:tcPr>
            <w:tcW w:w="1001" w:type="pct"/>
            <w:tcBorders>
              <w:top w:val="single" w:sz="6" w:space="0" w:color="000000"/>
              <w:left w:val="single" w:sz="6" w:space="0" w:color="000000"/>
              <w:bottom w:val="single" w:sz="6" w:space="0" w:color="000000"/>
            </w:tcBorders>
            <w:shd w:val="clear" w:color="auto" w:fill="FFFFFF"/>
            <w:vAlign w:val="center"/>
          </w:tcPr>
          <w:p w14:paraId="03B3A9BE"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 прихвата одговорност за своје понашање;</w:t>
            </w:r>
            <w:r w:rsidRPr="00A52D0F">
              <w:rPr>
                <w:rFonts w:ascii="Times New Roman" w:hAnsi="Times New Roman" w:cs="Times New Roman"/>
                <w:color w:val="2F2D2D"/>
                <w:sz w:val="24"/>
                <w:szCs w:val="24"/>
              </w:rPr>
              <w:br/>
              <w:t>- не поправља своје понашање након појачаног васпитног рада.</w:t>
            </w:r>
          </w:p>
        </w:tc>
      </w:tr>
      <w:tr w:rsidR="00116ECC" w:rsidRPr="00A52D0F" w14:paraId="487602A6" w14:textId="77777777" w:rsidTr="000363FC">
        <w:trPr>
          <w:jc w:val="center"/>
        </w:trPr>
        <w:tc>
          <w:tcPr>
            <w:tcW w:w="832" w:type="pct"/>
            <w:tcBorders>
              <w:top w:val="single" w:sz="6" w:space="0" w:color="000000"/>
              <w:bottom w:val="single" w:sz="6" w:space="0" w:color="000000"/>
              <w:right w:val="single" w:sz="6" w:space="0" w:color="000000"/>
            </w:tcBorders>
            <w:shd w:val="clear" w:color="auto" w:fill="FFFFFF"/>
            <w:vAlign w:val="center"/>
          </w:tcPr>
          <w:p w14:paraId="39D33D44"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Однос према школској имовини, имовини других и заштити и очувању животне средине</w:t>
            </w:r>
          </w:p>
        </w:tc>
        <w:tc>
          <w:tcPr>
            <w:tcW w:w="7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7E22AEC"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Поштује школску имовину и имовину других;</w:t>
            </w:r>
            <w:r w:rsidRPr="00A52D0F">
              <w:rPr>
                <w:rFonts w:ascii="Times New Roman" w:hAnsi="Times New Roman" w:cs="Times New Roman"/>
                <w:color w:val="2F2D2D"/>
                <w:sz w:val="24"/>
                <w:szCs w:val="24"/>
              </w:rPr>
              <w:br/>
              <w:t>- има активан однос према очувању и заштити животне средине.</w:t>
            </w:r>
          </w:p>
        </w:tc>
        <w:tc>
          <w:tcPr>
            <w:tcW w:w="73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959C0B"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Има коректан однос према школској имовини и имовини других;</w:t>
            </w:r>
            <w:r w:rsidRPr="00A52D0F">
              <w:rPr>
                <w:rFonts w:ascii="Times New Roman" w:hAnsi="Times New Roman" w:cs="Times New Roman"/>
                <w:color w:val="2F2D2D"/>
                <w:sz w:val="24"/>
                <w:szCs w:val="24"/>
              </w:rPr>
              <w:br/>
              <w:t>- чува животну средину.</w:t>
            </w:r>
          </w:p>
        </w:tc>
        <w:tc>
          <w:tcPr>
            <w:tcW w:w="74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9012A9"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Показује немар према школској имовини и имовини других;</w:t>
            </w:r>
            <w:r w:rsidRPr="00A52D0F">
              <w:rPr>
                <w:rFonts w:ascii="Times New Roman" w:hAnsi="Times New Roman" w:cs="Times New Roman"/>
                <w:color w:val="2F2D2D"/>
                <w:sz w:val="24"/>
                <w:szCs w:val="24"/>
              </w:rPr>
              <w:br/>
              <w:t>- показује немар према животној средини.</w:t>
            </w:r>
          </w:p>
        </w:tc>
        <w:tc>
          <w:tcPr>
            <w:tcW w:w="8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28ADDE"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Не чува школску имовину и имовину других;</w:t>
            </w:r>
            <w:r w:rsidRPr="00A52D0F">
              <w:rPr>
                <w:rFonts w:ascii="Times New Roman" w:hAnsi="Times New Roman" w:cs="Times New Roman"/>
                <w:color w:val="2F2D2D"/>
                <w:sz w:val="24"/>
                <w:szCs w:val="24"/>
              </w:rPr>
              <w:br/>
              <w:t>- показује немар према очувању животне средине.</w:t>
            </w:r>
          </w:p>
        </w:tc>
        <w:tc>
          <w:tcPr>
            <w:tcW w:w="1001" w:type="pct"/>
            <w:tcBorders>
              <w:top w:val="single" w:sz="6" w:space="0" w:color="000000"/>
              <w:left w:val="single" w:sz="6" w:space="0" w:color="000000"/>
              <w:bottom w:val="single" w:sz="6" w:space="0" w:color="000000"/>
            </w:tcBorders>
            <w:shd w:val="clear" w:color="auto" w:fill="FFFFFF"/>
            <w:vAlign w:val="center"/>
          </w:tcPr>
          <w:p w14:paraId="35A2FAA3" w14:textId="77777777" w:rsidR="00116ECC" w:rsidRPr="00A52D0F" w:rsidRDefault="00116ECC" w:rsidP="00A52D0F">
            <w:pPr>
              <w:shd w:val="clear" w:color="auto" w:fill="FFFFFF"/>
              <w:spacing w:after="0" w:line="240" w:lineRule="auto"/>
              <w:rPr>
                <w:rFonts w:ascii="Times New Roman" w:hAnsi="Times New Roman" w:cs="Times New Roman"/>
                <w:color w:val="2F2D2D"/>
                <w:sz w:val="24"/>
                <w:szCs w:val="24"/>
              </w:rPr>
            </w:pPr>
            <w:r w:rsidRPr="00A52D0F">
              <w:rPr>
                <w:rFonts w:ascii="Times New Roman" w:hAnsi="Times New Roman" w:cs="Times New Roman"/>
                <w:color w:val="2F2D2D"/>
                <w:sz w:val="24"/>
                <w:szCs w:val="24"/>
              </w:rPr>
              <w:t>- Показује деструктивно понашање према школској имовини и имовини других;</w:t>
            </w:r>
          </w:p>
        </w:tc>
      </w:tr>
    </w:tbl>
    <w:p w14:paraId="7250866C" w14:textId="77777777" w:rsidR="00116ECC" w:rsidRPr="00A52D0F" w:rsidRDefault="00116ECC" w:rsidP="000363FC">
      <w:pPr>
        <w:shd w:val="clear" w:color="auto" w:fill="FFFFFF"/>
        <w:spacing w:after="0" w:line="240" w:lineRule="auto"/>
        <w:rPr>
          <w:rFonts w:ascii="Times New Roman" w:hAnsi="Times New Roman" w:cs="Times New Roman"/>
          <w:sz w:val="24"/>
          <w:szCs w:val="24"/>
        </w:rPr>
      </w:pPr>
    </w:p>
    <w:p w14:paraId="1641E190" w14:textId="77777777" w:rsidR="00116ECC" w:rsidRPr="00A52D0F" w:rsidRDefault="00116ECC" w:rsidP="00A52D0F">
      <w:pPr>
        <w:shd w:val="clear" w:color="auto" w:fill="FFFFFF"/>
        <w:spacing w:line="240" w:lineRule="auto"/>
        <w:rPr>
          <w:rFonts w:ascii="Times New Roman" w:hAnsi="Times New Roman" w:cs="Times New Roman"/>
          <w:sz w:val="24"/>
          <w:szCs w:val="24"/>
        </w:rPr>
      </w:pPr>
    </w:p>
    <w:p w14:paraId="7876FC65" w14:textId="77777777" w:rsidR="00116ECC" w:rsidRPr="000363FC" w:rsidRDefault="000363FC" w:rsidP="000363FC">
      <w:pPr>
        <w:pStyle w:val="ListParagraph"/>
        <w:numPr>
          <w:ilvl w:val="0"/>
          <w:numId w:val="47"/>
        </w:numPr>
        <w:spacing w:line="240" w:lineRule="auto"/>
        <w:rPr>
          <w:rFonts w:ascii="Times New Roman" w:hAnsi="Times New Roman" w:cs="Times New Roman"/>
          <w:b/>
          <w:bCs/>
          <w:sz w:val="24"/>
          <w:szCs w:val="24"/>
          <w:u w:val="single"/>
        </w:rPr>
      </w:pPr>
      <w:r w:rsidRPr="000363FC">
        <w:rPr>
          <w:rFonts w:ascii="Times New Roman" w:hAnsi="Times New Roman" w:cs="Times New Roman"/>
          <w:b/>
          <w:bCs/>
          <w:sz w:val="24"/>
          <w:szCs w:val="24"/>
          <w:u w:val="single"/>
        </w:rPr>
        <w:t>КРИТЕРИЈУМИ ОЦЕЊИВАЊА СТРУЧНОГ ВЕЋА ЗА РАЗРЕДНУ НАСТАВУ ЗА ПРВИ ЦИКЛУС ОСНОВНОГ ОБРАЗОВАЊА И ВАСПИТАЊА (ОД 2. ДО 4.РАЗРЕДА)</w:t>
      </w:r>
    </w:p>
    <w:p w14:paraId="1DC48186" w14:textId="77777777" w:rsidR="00A10111" w:rsidRPr="00A52D0F" w:rsidRDefault="00A10111" w:rsidP="00A10111">
      <w:pPr>
        <w:spacing w:line="240" w:lineRule="auto"/>
        <w:rPr>
          <w:rFonts w:ascii="Times New Roman" w:hAnsi="Times New Roman" w:cs="Times New Roman"/>
          <w:b/>
          <w:bCs/>
          <w:sz w:val="24"/>
          <w:szCs w:val="24"/>
        </w:rPr>
      </w:pPr>
      <w:r w:rsidRPr="00A52D0F">
        <w:rPr>
          <w:rFonts w:ascii="Times New Roman" w:hAnsi="Times New Roman" w:cs="Times New Roman"/>
          <w:b/>
          <w:bCs/>
          <w:sz w:val="24"/>
          <w:szCs w:val="24"/>
        </w:rPr>
        <w:t>Ученици се у току школске године оцењују на следеће начине:</w:t>
      </w:r>
    </w:p>
    <w:p w14:paraId="16A9C155" w14:textId="77777777" w:rsidR="00A10111" w:rsidRPr="00A52D0F" w:rsidRDefault="00A10111" w:rsidP="00A10111">
      <w:pPr>
        <w:pStyle w:val="ListParagraph"/>
        <w:numPr>
          <w:ilvl w:val="0"/>
          <w:numId w:val="41"/>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Писменим проверама (тестови, контролне вежбе и писмени задаци)</w:t>
      </w:r>
    </w:p>
    <w:p w14:paraId="096A9095" w14:textId="77777777" w:rsidR="00A10111" w:rsidRPr="00A52D0F" w:rsidRDefault="00A10111" w:rsidP="00A10111">
      <w:pPr>
        <w:pStyle w:val="ListParagraph"/>
        <w:numPr>
          <w:ilvl w:val="0"/>
          <w:numId w:val="41"/>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Усменом провером</w:t>
      </w:r>
    </w:p>
    <w:p w14:paraId="5839482B" w14:textId="77777777" w:rsidR="00A10111" w:rsidRPr="00A52D0F" w:rsidRDefault="00A10111" w:rsidP="00A10111">
      <w:pPr>
        <w:pStyle w:val="ListParagraph"/>
        <w:numPr>
          <w:ilvl w:val="0"/>
          <w:numId w:val="41"/>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Ангажовањем и односом према раду на настави (активност на часу, израда домаћих задатака, ангажовање у пројектима, сарадња у групи, припремљеност за час, уредност...)</w:t>
      </w:r>
    </w:p>
    <w:p w14:paraId="289281A0" w14:textId="77777777" w:rsidR="00A10111" w:rsidRPr="00A52D0F" w:rsidRDefault="00A10111" w:rsidP="00A10111">
      <w:pPr>
        <w:spacing w:line="240" w:lineRule="auto"/>
        <w:rPr>
          <w:rFonts w:ascii="Times New Roman" w:hAnsi="Times New Roman" w:cs="Times New Roman"/>
          <w:sz w:val="24"/>
          <w:szCs w:val="24"/>
        </w:rPr>
      </w:pPr>
      <w:r w:rsidRPr="00A52D0F">
        <w:rPr>
          <w:rFonts w:ascii="Times New Roman" w:hAnsi="Times New Roman" w:cs="Times New Roman"/>
          <w:sz w:val="24"/>
          <w:szCs w:val="24"/>
        </w:rPr>
        <w:t xml:space="preserve">Скала бројчаног оцењивања ученика на </w:t>
      </w:r>
      <w:r w:rsidRPr="00A52D0F">
        <w:rPr>
          <w:rFonts w:ascii="Times New Roman" w:hAnsi="Times New Roman" w:cs="Times New Roman"/>
          <w:b/>
          <w:bCs/>
          <w:sz w:val="24"/>
          <w:szCs w:val="24"/>
        </w:rPr>
        <w:t>писменим проверама:</w:t>
      </w:r>
    </w:p>
    <w:p w14:paraId="17838F19" w14:textId="77777777" w:rsidR="00A10111" w:rsidRPr="00A52D0F" w:rsidRDefault="00A10111" w:rsidP="00A10111">
      <w:pPr>
        <w:pStyle w:val="ListParagraph"/>
        <w:numPr>
          <w:ilvl w:val="0"/>
          <w:numId w:val="42"/>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од 85% до 100% - одличан (5)</w:t>
      </w:r>
    </w:p>
    <w:p w14:paraId="2D157FDC" w14:textId="77777777" w:rsidR="00A10111" w:rsidRPr="00A52D0F" w:rsidRDefault="00A10111" w:rsidP="00A10111">
      <w:pPr>
        <w:pStyle w:val="ListParagraph"/>
        <w:numPr>
          <w:ilvl w:val="0"/>
          <w:numId w:val="42"/>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од 70% до 84%  - врло добар (4)</w:t>
      </w:r>
    </w:p>
    <w:p w14:paraId="2CD6E33B" w14:textId="77777777" w:rsidR="00A10111" w:rsidRPr="00A52D0F" w:rsidRDefault="00A10111" w:rsidP="00A10111">
      <w:pPr>
        <w:pStyle w:val="ListParagraph"/>
        <w:numPr>
          <w:ilvl w:val="0"/>
          <w:numId w:val="42"/>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Од 55% до 69% - добар (3)</w:t>
      </w:r>
    </w:p>
    <w:p w14:paraId="4AD80CC6" w14:textId="77777777" w:rsidR="00A10111" w:rsidRPr="00A52D0F" w:rsidRDefault="00A10111" w:rsidP="00A10111">
      <w:pPr>
        <w:pStyle w:val="ListParagraph"/>
        <w:numPr>
          <w:ilvl w:val="0"/>
          <w:numId w:val="42"/>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од 40% до 54% - довољан (2)</w:t>
      </w:r>
    </w:p>
    <w:p w14:paraId="5D6EE690" w14:textId="77777777" w:rsidR="00A10111" w:rsidRPr="00A52D0F" w:rsidRDefault="00A10111" w:rsidP="00A10111">
      <w:pPr>
        <w:pStyle w:val="ListParagraph"/>
        <w:numPr>
          <w:ilvl w:val="0"/>
          <w:numId w:val="42"/>
        </w:numPr>
        <w:spacing w:after="200" w:line="240" w:lineRule="auto"/>
        <w:rPr>
          <w:rFonts w:ascii="Times New Roman" w:hAnsi="Times New Roman" w:cs="Times New Roman"/>
          <w:sz w:val="24"/>
          <w:szCs w:val="24"/>
        </w:rPr>
      </w:pPr>
      <w:r w:rsidRPr="00A52D0F">
        <w:rPr>
          <w:rFonts w:ascii="Times New Roman" w:hAnsi="Times New Roman" w:cs="Times New Roman"/>
          <w:sz w:val="24"/>
          <w:szCs w:val="24"/>
        </w:rPr>
        <w:t>испод 40% - недовољан (1)</w:t>
      </w:r>
    </w:p>
    <w:p w14:paraId="02900BF7" w14:textId="77777777" w:rsidR="00A10111" w:rsidRPr="00A52D0F" w:rsidRDefault="00A10111" w:rsidP="00A10111">
      <w:pPr>
        <w:spacing w:line="240" w:lineRule="auto"/>
        <w:rPr>
          <w:rFonts w:ascii="Times New Roman" w:hAnsi="Times New Roman" w:cs="Times New Roman"/>
          <w:sz w:val="24"/>
          <w:szCs w:val="24"/>
        </w:rPr>
      </w:pPr>
      <w:r w:rsidRPr="00A52D0F">
        <w:rPr>
          <w:rFonts w:ascii="Times New Roman" w:hAnsi="Times New Roman" w:cs="Times New Roman"/>
          <w:sz w:val="24"/>
          <w:szCs w:val="24"/>
        </w:rPr>
        <w:t>Скала може да варира у циљу мотивисаности ученика и у завсиности од његовог постигнућа али не више од 10%.</w:t>
      </w:r>
    </w:p>
    <w:p w14:paraId="6B27BA8D" w14:textId="77777777" w:rsidR="00A10111" w:rsidRPr="00A52D0F" w:rsidRDefault="00A10111" w:rsidP="00A10111">
      <w:pPr>
        <w:spacing w:line="240" w:lineRule="auto"/>
        <w:rPr>
          <w:rFonts w:ascii="Times New Roman" w:hAnsi="Times New Roman" w:cs="Times New Roman"/>
          <w:sz w:val="24"/>
          <w:szCs w:val="24"/>
        </w:rPr>
      </w:pPr>
      <w:r w:rsidRPr="00A52D0F">
        <w:rPr>
          <w:rFonts w:ascii="Times New Roman" w:hAnsi="Times New Roman" w:cs="Times New Roman"/>
          <w:sz w:val="24"/>
          <w:szCs w:val="24"/>
        </w:rPr>
        <w:t>Уколико ученик стиче образовање и васпитање по ИОП-у 1 или ИОП-у 2, оцењује се на основу ангажовања и степена остварености исхода уз прилагођавање начина и поступка оцењивања (према Правилнику о оцељивању ученика у основном образовању и в</w:t>
      </w:r>
      <w:r>
        <w:rPr>
          <w:rFonts w:ascii="Times New Roman" w:hAnsi="Times New Roman" w:cs="Times New Roman"/>
          <w:sz w:val="24"/>
          <w:szCs w:val="24"/>
        </w:rPr>
        <w:t>аспитању („Службени гласник РС“</w:t>
      </w:r>
      <w:r w:rsidRPr="00A52D0F">
        <w:rPr>
          <w:rFonts w:ascii="Times New Roman" w:hAnsi="Times New Roman" w:cs="Times New Roman"/>
          <w:sz w:val="24"/>
          <w:szCs w:val="24"/>
        </w:rPr>
        <w:t>број 34/2019, 59/2020 и 81/2020)).</w:t>
      </w:r>
    </w:p>
    <w:p w14:paraId="6E2C996D" w14:textId="77777777" w:rsidR="00A10111" w:rsidRPr="00A52D0F" w:rsidRDefault="00A10111" w:rsidP="00A10111">
      <w:pPr>
        <w:spacing w:line="240" w:lineRule="auto"/>
        <w:jc w:val="both"/>
        <w:rPr>
          <w:rFonts w:ascii="Times New Roman" w:hAnsi="Times New Roman" w:cs="Times New Roman"/>
          <w:b/>
          <w:sz w:val="24"/>
          <w:szCs w:val="24"/>
        </w:rPr>
      </w:pPr>
    </w:p>
    <w:p w14:paraId="4006D239" w14:textId="77777777" w:rsidR="00A10111" w:rsidRPr="00A52D0F" w:rsidRDefault="00A10111" w:rsidP="00A10111">
      <w:pPr>
        <w:spacing w:line="240" w:lineRule="auto"/>
        <w:jc w:val="both"/>
        <w:rPr>
          <w:rFonts w:ascii="Times New Roman" w:hAnsi="Times New Roman" w:cs="Times New Roman"/>
          <w:b/>
          <w:sz w:val="24"/>
          <w:szCs w:val="24"/>
        </w:rPr>
      </w:pPr>
    </w:p>
    <w:p w14:paraId="60BBB6A3" w14:textId="77777777" w:rsidR="00A10111" w:rsidRPr="00A52D0F" w:rsidRDefault="00A10111" w:rsidP="00A10111">
      <w:pPr>
        <w:spacing w:line="240" w:lineRule="auto"/>
        <w:jc w:val="both"/>
        <w:rPr>
          <w:rFonts w:ascii="Times New Roman" w:hAnsi="Times New Roman" w:cs="Times New Roman"/>
          <w:b/>
          <w:sz w:val="24"/>
          <w:szCs w:val="24"/>
        </w:rPr>
      </w:pPr>
    </w:p>
    <w:tbl>
      <w:tblPr>
        <w:tblW w:w="14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2130"/>
        <w:gridCol w:w="9622"/>
      </w:tblGrid>
      <w:tr w:rsidR="00A10111" w:rsidRPr="00A52D0F" w14:paraId="5536A0FD" w14:textId="77777777" w:rsidTr="002A68D7">
        <w:trPr>
          <w:trHeight w:val="425"/>
        </w:trPr>
        <w:tc>
          <w:tcPr>
            <w:tcW w:w="14017" w:type="dxa"/>
            <w:gridSpan w:val="3"/>
            <w:shd w:val="clear" w:color="auto" w:fill="ACB9CA" w:themeFill="text2" w:themeFillTint="66"/>
          </w:tcPr>
          <w:p w14:paraId="1C5A7491" w14:textId="77777777" w:rsidR="00A10111" w:rsidRPr="00A52D0F" w:rsidRDefault="00A10111" w:rsidP="002A68D7">
            <w:pPr>
              <w:spacing w:after="0" w:line="240" w:lineRule="auto"/>
              <w:rPr>
                <w:rFonts w:ascii="Times New Roman" w:hAnsi="Times New Roman" w:cs="Times New Roman"/>
                <w:b/>
                <w:bCs/>
                <w:i/>
                <w:iCs/>
                <w:sz w:val="24"/>
                <w:szCs w:val="24"/>
              </w:rPr>
            </w:pPr>
            <w:r w:rsidRPr="00A52D0F">
              <w:rPr>
                <w:rFonts w:ascii="Times New Roman" w:hAnsi="Times New Roman" w:cs="Times New Roman"/>
                <w:b/>
                <w:bCs/>
                <w:sz w:val="24"/>
                <w:szCs w:val="24"/>
              </w:rPr>
              <w:t xml:space="preserve">                                                                                  </w:t>
            </w:r>
            <w:r w:rsidRPr="00A52D0F">
              <w:rPr>
                <w:rFonts w:ascii="Times New Roman" w:hAnsi="Times New Roman" w:cs="Times New Roman"/>
                <w:b/>
                <w:bCs/>
                <w:i/>
                <w:iCs/>
                <w:sz w:val="24"/>
                <w:szCs w:val="24"/>
              </w:rPr>
              <w:t>СРПСКИ ЈЕЗИК</w:t>
            </w:r>
          </w:p>
        </w:tc>
      </w:tr>
      <w:tr w:rsidR="00A10111" w:rsidRPr="00A52D0F" w14:paraId="4775E499" w14:textId="77777777" w:rsidTr="002A68D7">
        <w:trPr>
          <w:trHeight w:val="615"/>
        </w:trPr>
        <w:tc>
          <w:tcPr>
            <w:tcW w:w="2265" w:type="dxa"/>
          </w:tcPr>
          <w:p w14:paraId="2BCADA3C"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Област</w:t>
            </w:r>
          </w:p>
        </w:tc>
        <w:tc>
          <w:tcPr>
            <w:tcW w:w="2130" w:type="dxa"/>
          </w:tcPr>
          <w:p w14:paraId="2022FED9"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Оцена</w:t>
            </w:r>
          </w:p>
        </w:tc>
        <w:tc>
          <w:tcPr>
            <w:tcW w:w="9622" w:type="dxa"/>
          </w:tcPr>
          <w:p w14:paraId="79979682"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Критеријуми</w:t>
            </w:r>
          </w:p>
        </w:tc>
      </w:tr>
      <w:tr w:rsidR="00A10111" w:rsidRPr="00A52D0F" w14:paraId="15086A98" w14:textId="77777777" w:rsidTr="002A68D7">
        <w:trPr>
          <w:trHeight w:val="1140"/>
        </w:trPr>
        <w:tc>
          <w:tcPr>
            <w:tcW w:w="2265" w:type="dxa"/>
            <w:vMerge w:val="restart"/>
          </w:tcPr>
          <w:p w14:paraId="10CFA6AA"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  Учење другог писма</w:t>
            </w:r>
          </w:p>
          <w:p w14:paraId="09397C83"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 (2.разред)</w:t>
            </w:r>
          </w:p>
          <w:p w14:paraId="7D6A5C44" w14:textId="77777777" w:rsidR="00A10111" w:rsidRPr="00A52D0F" w:rsidRDefault="00A10111" w:rsidP="002A68D7">
            <w:pPr>
              <w:spacing w:after="0" w:line="240" w:lineRule="auto"/>
              <w:jc w:val="both"/>
              <w:rPr>
                <w:rFonts w:ascii="Times New Roman" w:hAnsi="Times New Roman" w:cs="Times New Roman"/>
                <w:sz w:val="24"/>
                <w:szCs w:val="24"/>
              </w:rPr>
            </w:pPr>
          </w:p>
          <w:p w14:paraId="7462A31F"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Књижевност</w:t>
            </w:r>
          </w:p>
          <w:p w14:paraId="0718D75F" w14:textId="77777777" w:rsidR="00A10111" w:rsidRPr="00A52D0F" w:rsidRDefault="00A10111" w:rsidP="002A68D7">
            <w:pPr>
              <w:spacing w:after="0" w:line="240" w:lineRule="auto"/>
              <w:jc w:val="both"/>
              <w:rPr>
                <w:rFonts w:ascii="Times New Roman" w:hAnsi="Times New Roman" w:cs="Times New Roman"/>
                <w:sz w:val="24"/>
                <w:szCs w:val="24"/>
              </w:rPr>
            </w:pPr>
          </w:p>
          <w:p w14:paraId="5F0B1BC5" w14:textId="77777777" w:rsidR="00A10111" w:rsidRPr="00A52D0F" w:rsidRDefault="00A10111" w:rsidP="002A68D7">
            <w:pPr>
              <w:spacing w:after="0" w:line="240" w:lineRule="auto"/>
              <w:jc w:val="both"/>
              <w:rPr>
                <w:rFonts w:ascii="Times New Roman" w:hAnsi="Times New Roman" w:cs="Times New Roman"/>
                <w:sz w:val="24"/>
                <w:szCs w:val="24"/>
              </w:rPr>
            </w:pPr>
          </w:p>
          <w:p w14:paraId="4835409D" w14:textId="77777777" w:rsidR="00A10111" w:rsidRPr="00A52D0F" w:rsidRDefault="00A10111" w:rsidP="002A68D7">
            <w:pPr>
              <w:spacing w:after="0" w:line="240" w:lineRule="auto"/>
              <w:jc w:val="both"/>
              <w:rPr>
                <w:rFonts w:ascii="Times New Roman" w:hAnsi="Times New Roman" w:cs="Times New Roman"/>
                <w:sz w:val="24"/>
                <w:szCs w:val="24"/>
              </w:rPr>
            </w:pPr>
          </w:p>
          <w:p w14:paraId="3DFC9E07" w14:textId="77777777" w:rsidR="00A10111" w:rsidRPr="00A52D0F" w:rsidRDefault="00A10111" w:rsidP="002A68D7">
            <w:pPr>
              <w:spacing w:after="0" w:line="240" w:lineRule="auto"/>
              <w:jc w:val="both"/>
              <w:rPr>
                <w:rFonts w:ascii="Times New Roman" w:hAnsi="Times New Roman" w:cs="Times New Roman"/>
                <w:sz w:val="24"/>
                <w:szCs w:val="24"/>
              </w:rPr>
            </w:pPr>
          </w:p>
          <w:p w14:paraId="1F4747F7"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Језик</w:t>
            </w:r>
          </w:p>
          <w:p w14:paraId="0CA084E8" w14:textId="77777777" w:rsidR="00A10111" w:rsidRPr="00A52D0F" w:rsidRDefault="00A10111" w:rsidP="002A68D7">
            <w:pPr>
              <w:spacing w:after="0" w:line="240" w:lineRule="auto"/>
              <w:jc w:val="both"/>
              <w:rPr>
                <w:rFonts w:ascii="Times New Roman" w:hAnsi="Times New Roman" w:cs="Times New Roman"/>
                <w:sz w:val="24"/>
                <w:szCs w:val="24"/>
              </w:rPr>
            </w:pPr>
          </w:p>
          <w:p w14:paraId="05177846" w14:textId="77777777" w:rsidR="00A10111" w:rsidRPr="00A52D0F" w:rsidRDefault="00A10111" w:rsidP="002A68D7">
            <w:pPr>
              <w:spacing w:after="0" w:line="240" w:lineRule="auto"/>
              <w:jc w:val="both"/>
              <w:rPr>
                <w:rFonts w:ascii="Times New Roman" w:hAnsi="Times New Roman" w:cs="Times New Roman"/>
                <w:sz w:val="24"/>
                <w:szCs w:val="24"/>
              </w:rPr>
            </w:pPr>
          </w:p>
          <w:p w14:paraId="706DCD8C" w14:textId="77777777" w:rsidR="00A10111" w:rsidRPr="00A52D0F" w:rsidRDefault="00A10111" w:rsidP="002A68D7">
            <w:pPr>
              <w:spacing w:after="0" w:line="240" w:lineRule="auto"/>
              <w:jc w:val="both"/>
              <w:rPr>
                <w:rFonts w:ascii="Times New Roman" w:hAnsi="Times New Roman" w:cs="Times New Roman"/>
                <w:sz w:val="24"/>
                <w:szCs w:val="24"/>
              </w:rPr>
            </w:pPr>
          </w:p>
          <w:p w14:paraId="3F7375EF" w14:textId="77777777" w:rsidR="00A10111" w:rsidRPr="00A52D0F" w:rsidRDefault="00A10111" w:rsidP="002A68D7">
            <w:pPr>
              <w:spacing w:after="0" w:line="240" w:lineRule="auto"/>
              <w:jc w:val="both"/>
              <w:rPr>
                <w:rFonts w:ascii="Times New Roman" w:hAnsi="Times New Roman" w:cs="Times New Roman"/>
                <w:sz w:val="24"/>
                <w:szCs w:val="24"/>
              </w:rPr>
            </w:pPr>
          </w:p>
          <w:p w14:paraId="4B803840"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Језичка култура</w:t>
            </w:r>
          </w:p>
        </w:tc>
        <w:tc>
          <w:tcPr>
            <w:tcW w:w="2130" w:type="dxa"/>
          </w:tcPr>
          <w:p w14:paraId="10FAD4B5"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w:t>
            </w:r>
          </w:p>
        </w:tc>
        <w:tc>
          <w:tcPr>
            <w:tcW w:w="9622" w:type="dxa"/>
          </w:tcPr>
          <w:p w14:paraId="01BED4FC"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-У потпуности је овладао техником писања и читања латиничног текста</w:t>
            </w:r>
          </w:p>
          <w:p w14:paraId="10FD87FD"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Самостално примењује правописна и граматичка правила.</w:t>
            </w:r>
          </w:p>
          <w:p w14:paraId="6956B07A"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Активно учествује на часу током анализе текста, самостално изводи закључке.</w:t>
            </w:r>
          </w:p>
          <w:p w14:paraId="3DBD38AC"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 Течно и </w:t>
            </w:r>
            <w:r>
              <w:rPr>
                <w:rFonts w:ascii="Times New Roman" w:hAnsi="Times New Roman" w:cs="Times New Roman"/>
                <w:sz w:val="24"/>
                <w:szCs w:val="24"/>
              </w:rPr>
              <w:t>изражајно чита са разумевањем (</w:t>
            </w:r>
            <w:r w:rsidRPr="00A52D0F">
              <w:rPr>
                <w:rFonts w:ascii="Times New Roman" w:hAnsi="Times New Roman" w:cs="Times New Roman"/>
                <w:sz w:val="24"/>
                <w:szCs w:val="24"/>
              </w:rPr>
              <w:t>линеарне и нелинеарне текстове) и изражајно рецитује и изводи драмске текстове .</w:t>
            </w:r>
          </w:p>
          <w:p w14:paraId="1F33FE18" w14:textId="77777777" w:rsidR="00A10111" w:rsidRPr="00470C10"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xml:space="preserve">- </w:t>
            </w:r>
            <w:r w:rsidRPr="00470C10">
              <w:rPr>
                <w:rFonts w:ascii="Times New Roman" w:hAnsi="Times New Roman" w:cs="Times New Roman"/>
                <w:sz w:val="24"/>
                <w:szCs w:val="24"/>
                <w:lang w:val="sr-Cyrl-RS"/>
              </w:rPr>
              <w:t>Решава проблеме на нивоу стваралачког мишљења и у потпуности критички расуђује.</w:t>
            </w:r>
          </w:p>
          <w:p w14:paraId="28A7AFDE" w14:textId="77777777" w:rsidR="00A10111" w:rsidRPr="00470C10" w:rsidRDefault="00A10111" w:rsidP="002A68D7">
            <w:pPr>
              <w:spacing w:after="0" w:line="240" w:lineRule="auto"/>
              <w:jc w:val="both"/>
              <w:rPr>
                <w:rFonts w:ascii="Times New Roman" w:hAnsi="Times New Roman" w:cs="Times New Roman"/>
                <w:sz w:val="24"/>
                <w:szCs w:val="24"/>
                <w:lang w:val="sr-Cyrl-RS"/>
              </w:rPr>
            </w:pPr>
            <w:r w:rsidRPr="00470C10">
              <w:rPr>
                <w:rFonts w:ascii="Times New Roman" w:hAnsi="Times New Roman" w:cs="Times New Roman"/>
                <w:sz w:val="24"/>
                <w:szCs w:val="24"/>
                <w:lang w:val="sr-Cyrl-RS"/>
              </w:rPr>
              <w:t>- Показује изузетну самосталност уз изузетно висок степен активности и ангажовања.</w:t>
            </w:r>
          </w:p>
          <w:p w14:paraId="4412A69F" w14:textId="77777777" w:rsidR="00A10111" w:rsidRPr="00192C69" w:rsidRDefault="00A10111" w:rsidP="002A68D7">
            <w:pPr>
              <w:spacing w:after="0" w:line="240" w:lineRule="auto"/>
              <w:jc w:val="both"/>
              <w:rPr>
                <w:rFonts w:ascii="Times New Roman" w:hAnsi="Times New Roman" w:cs="Times New Roman"/>
                <w:sz w:val="24"/>
                <w:szCs w:val="24"/>
                <w:lang w:val="sr-Cyrl-RS"/>
              </w:rPr>
            </w:pPr>
            <w:r w:rsidRPr="00192C69">
              <w:rPr>
                <w:rFonts w:ascii="Times New Roman" w:hAnsi="Times New Roman" w:cs="Times New Roman"/>
                <w:sz w:val="24"/>
                <w:szCs w:val="24"/>
                <w:lang w:val="sr-Cyrl-RS"/>
              </w:rPr>
              <w:t>- Може успешно да ради у различитим групама и рашава разноврсне задатака.</w:t>
            </w:r>
          </w:p>
          <w:p w14:paraId="1A8F0CD6"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Поштује и примењује правила усменог и писаног изражавања.</w:t>
            </w:r>
          </w:p>
          <w:p w14:paraId="7CEC36DE"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Редовно и уредно води запис на часу.</w:t>
            </w:r>
          </w:p>
          <w:p w14:paraId="0D01EDA5"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Учествује у слободном и вођеном разговору.</w:t>
            </w:r>
          </w:p>
          <w:p w14:paraId="1E068452"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Редовно израђује домаће задатке.</w:t>
            </w:r>
          </w:p>
          <w:p w14:paraId="7B0F0C29"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Истражује и користи различите изворе информација.</w:t>
            </w:r>
          </w:p>
          <w:p w14:paraId="0B5280F3"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Активно учествује у раду давањем конструктивних идеја.</w:t>
            </w:r>
          </w:p>
          <w:p w14:paraId="7729AE16" w14:textId="77777777" w:rsidR="00A10111" w:rsidRPr="00A52D0F" w:rsidRDefault="00A10111" w:rsidP="002A68D7">
            <w:pPr>
              <w:spacing w:after="0" w:line="240" w:lineRule="auto"/>
              <w:jc w:val="both"/>
              <w:rPr>
                <w:rFonts w:ascii="Times New Roman" w:hAnsi="Times New Roman" w:cs="Times New Roman"/>
                <w:sz w:val="24"/>
                <w:szCs w:val="24"/>
              </w:rPr>
            </w:pPr>
          </w:p>
        </w:tc>
      </w:tr>
      <w:tr w:rsidR="00A10111" w:rsidRPr="00A52D0F" w14:paraId="3911B7FB" w14:textId="77777777" w:rsidTr="002A68D7">
        <w:trPr>
          <w:trHeight w:val="425"/>
        </w:trPr>
        <w:tc>
          <w:tcPr>
            <w:tcW w:w="2265" w:type="dxa"/>
            <w:vMerge/>
          </w:tcPr>
          <w:p w14:paraId="7EEE1292"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2130" w:type="dxa"/>
          </w:tcPr>
          <w:p w14:paraId="0E4B6493"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w:t>
            </w:r>
          </w:p>
        </w:tc>
        <w:tc>
          <w:tcPr>
            <w:tcW w:w="9622" w:type="dxa"/>
          </w:tcPr>
          <w:p w14:paraId="7D5E26DA" w14:textId="77777777" w:rsidR="00A10111" w:rsidRPr="00470C10"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w:t>
            </w:r>
            <w:r>
              <w:rPr>
                <w:rFonts w:ascii="Times New Roman" w:hAnsi="Times New Roman" w:cs="Times New Roman"/>
                <w:sz w:val="24"/>
                <w:szCs w:val="24"/>
                <w:lang w:val="sr-Cyrl-RS"/>
              </w:rPr>
              <w:t xml:space="preserve"> </w:t>
            </w:r>
            <w:r w:rsidRPr="00470C10">
              <w:rPr>
                <w:rFonts w:ascii="Times New Roman" w:hAnsi="Times New Roman" w:cs="Times New Roman"/>
                <w:sz w:val="24"/>
                <w:szCs w:val="24"/>
                <w:lang w:val="sr-Cyrl-RS"/>
              </w:rPr>
              <w:t>У великој мери показује способност примене знања и логички повезује чињенице и појмове.</w:t>
            </w:r>
          </w:p>
          <w:p w14:paraId="20057607"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Примењује правописна и граматичка правила.</w:t>
            </w:r>
          </w:p>
          <w:p w14:paraId="0C8DB5B3"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Учествује на часу током анализе текста, самостално изводи закључке.</w:t>
            </w:r>
          </w:p>
          <w:p w14:paraId="33804E9F" w14:textId="77777777" w:rsidR="00A10111" w:rsidRPr="00A52D0F" w:rsidRDefault="00A10111" w:rsidP="002A68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Течнo чита са разумевањем (</w:t>
            </w:r>
            <w:r w:rsidRPr="00A52D0F">
              <w:rPr>
                <w:rFonts w:ascii="Times New Roman" w:hAnsi="Times New Roman" w:cs="Times New Roman"/>
                <w:sz w:val="24"/>
                <w:szCs w:val="24"/>
              </w:rPr>
              <w:t>линеарне и нелинеарне текстове) и изражајно рецитује и изводи драмске текстове .</w:t>
            </w:r>
          </w:p>
          <w:p w14:paraId="5C55053F"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Разликује књижевне врсте и њихове одлике.</w:t>
            </w:r>
          </w:p>
          <w:p w14:paraId="44B739C6"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Поштује и примењује правила усменог и писаног изражавања.</w:t>
            </w:r>
          </w:p>
          <w:p w14:paraId="44302C62"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Показује иницијативу и креативност у решавању захтева.</w:t>
            </w:r>
          </w:p>
          <w:p w14:paraId="07238213"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Редовно и уредно води запис на часу.</w:t>
            </w:r>
          </w:p>
          <w:p w14:paraId="7841B78A"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Учествује у слободном и вођеном разговору.</w:t>
            </w:r>
          </w:p>
          <w:p w14:paraId="0C2B2285"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lastRenderedPageBreak/>
              <w:t>- Редовно ради домаће задатке.</w:t>
            </w:r>
          </w:p>
          <w:p w14:paraId="6DD805AE"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Користи различите изворе информација.</w:t>
            </w:r>
          </w:p>
          <w:p w14:paraId="135EDB5A" w14:textId="77777777" w:rsidR="00A10111" w:rsidRPr="00A52D0F" w:rsidRDefault="00A10111" w:rsidP="002A68D7">
            <w:pPr>
              <w:spacing w:after="0" w:line="240" w:lineRule="auto"/>
              <w:jc w:val="both"/>
              <w:rPr>
                <w:rFonts w:ascii="Times New Roman" w:hAnsi="Times New Roman" w:cs="Times New Roman"/>
                <w:sz w:val="24"/>
                <w:szCs w:val="24"/>
              </w:rPr>
            </w:pPr>
          </w:p>
        </w:tc>
      </w:tr>
      <w:tr w:rsidR="00A10111" w:rsidRPr="00A52D0F" w14:paraId="32B16633" w14:textId="77777777" w:rsidTr="002A68D7">
        <w:trPr>
          <w:trHeight w:val="1214"/>
        </w:trPr>
        <w:tc>
          <w:tcPr>
            <w:tcW w:w="2265" w:type="dxa"/>
            <w:vMerge/>
          </w:tcPr>
          <w:p w14:paraId="77CBD912"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2130" w:type="dxa"/>
          </w:tcPr>
          <w:p w14:paraId="62536CEA"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9622" w:type="dxa"/>
          </w:tcPr>
          <w:p w14:paraId="35864412"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-Уз помоћ пише и чита латинични текст</w:t>
            </w:r>
          </w:p>
          <w:p w14:paraId="7AEE3210"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У знатној мери примењује и уочава правописна и граматичка правила.</w:t>
            </w:r>
          </w:p>
          <w:p w14:paraId="1F03939D"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При анализи текста одговара на конкретна питања.</w:t>
            </w:r>
          </w:p>
          <w:p w14:paraId="6742B4FD"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Одговара усмено и писмено на задати захтев.</w:t>
            </w:r>
          </w:p>
          <w:p w14:paraId="05264EA4"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Чита и разуме линеарни текст.</w:t>
            </w:r>
          </w:p>
          <w:p w14:paraId="29A39F4E"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Познаје правила усменог и писаног изражавања.</w:t>
            </w:r>
          </w:p>
          <w:p w14:paraId="05232FE2"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Води запис на часу.</w:t>
            </w:r>
          </w:p>
          <w:p w14:paraId="31F09B96"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Ради домаће задатке.</w:t>
            </w:r>
          </w:p>
          <w:p w14:paraId="768DA2F4" w14:textId="77777777" w:rsidR="00A10111" w:rsidRPr="00A52D0F" w:rsidRDefault="00A10111" w:rsidP="002A68D7">
            <w:pPr>
              <w:spacing w:after="0" w:line="240" w:lineRule="auto"/>
              <w:jc w:val="both"/>
              <w:rPr>
                <w:rFonts w:ascii="Times New Roman" w:hAnsi="Times New Roman" w:cs="Times New Roman"/>
                <w:sz w:val="24"/>
                <w:szCs w:val="24"/>
              </w:rPr>
            </w:pPr>
          </w:p>
        </w:tc>
      </w:tr>
      <w:tr w:rsidR="00A10111" w:rsidRPr="00A52D0F" w14:paraId="19609A7F" w14:textId="77777777" w:rsidTr="002A68D7">
        <w:trPr>
          <w:trHeight w:val="1386"/>
        </w:trPr>
        <w:tc>
          <w:tcPr>
            <w:tcW w:w="2265" w:type="dxa"/>
            <w:vMerge/>
          </w:tcPr>
          <w:p w14:paraId="5AAA7A3B"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2130" w:type="dxa"/>
          </w:tcPr>
          <w:p w14:paraId="5920231E"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9622" w:type="dxa"/>
          </w:tcPr>
          <w:p w14:paraId="40F00F23" w14:textId="77777777" w:rsidR="00A10111" w:rsidRPr="00470C10" w:rsidRDefault="00A10111" w:rsidP="002A68D7">
            <w:pPr>
              <w:spacing w:after="0" w:line="240" w:lineRule="auto"/>
              <w:jc w:val="both"/>
            </w:pPr>
            <w:r w:rsidRPr="00192C69">
              <w:rPr>
                <w:rFonts w:ascii="Times New Roman" w:hAnsi="Times New Roman" w:cs="Times New Roman"/>
                <w:color w:val="FF0000"/>
                <w:sz w:val="24"/>
                <w:szCs w:val="24"/>
              </w:rPr>
              <w:t>-</w:t>
            </w:r>
            <w:r w:rsidRPr="00192C69">
              <w:rPr>
                <w:rFonts w:ascii="Times New Roman" w:hAnsi="Times New Roman" w:cs="Times New Roman"/>
                <w:color w:val="FF0000"/>
                <w:sz w:val="24"/>
                <w:szCs w:val="24"/>
                <w:lang w:val="sr-Cyrl-RS"/>
              </w:rPr>
              <w:t xml:space="preserve"> </w:t>
            </w:r>
            <w:r w:rsidRPr="00470C10">
              <w:rPr>
                <w:rFonts w:ascii="Times New Roman" w:hAnsi="Times New Roman" w:cs="Times New Roman"/>
                <w:sz w:val="24"/>
                <w:szCs w:val="24"/>
                <w:lang w:val="sr-Cyrl-RS"/>
              </w:rPr>
              <w:t>Знања која је остварио су на нивоу репродукције, уз минималну примену.</w:t>
            </w:r>
          </w:p>
          <w:p w14:paraId="5481985E" w14:textId="77777777" w:rsidR="00A10111" w:rsidRPr="00A52D0F" w:rsidRDefault="00A10111" w:rsidP="002A68D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 - </w:t>
            </w:r>
            <w:r w:rsidRPr="00A52D0F">
              <w:rPr>
                <w:rFonts w:ascii="Times New Roman" w:hAnsi="Times New Roman" w:cs="Times New Roman"/>
                <w:sz w:val="24"/>
                <w:szCs w:val="24"/>
              </w:rPr>
              <w:t>Уз већу помоћ пише и чита латинични текст</w:t>
            </w:r>
          </w:p>
          <w:p w14:paraId="0ABF2226"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Препознаје научене садржаје из правописа и граматике.</w:t>
            </w:r>
          </w:p>
          <w:p w14:paraId="618DB0AB"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При анализи текста одговара уз подстицај наставника на постављена питања.</w:t>
            </w:r>
          </w:p>
          <w:p w14:paraId="13BF780D"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Чита текст.</w:t>
            </w:r>
          </w:p>
          <w:p w14:paraId="336D3BBA"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Препознаје правила усменог и писаног изражавања.</w:t>
            </w:r>
          </w:p>
          <w:p w14:paraId="00992079"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Води запис на часу.</w:t>
            </w:r>
          </w:p>
          <w:p w14:paraId="0D7F6387" w14:textId="77777777" w:rsidR="00A10111"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Повремено ради домаће задатке.</w:t>
            </w:r>
          </w:p>
          <w:p w14:paraId="6B19F3E7" w14:textId="77777777" w:rsidR="00A10111" w:rsidRPr="00470C10" w:rsidRDefault="00A10111" w:rsidP="002A68D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70C10">
              <w:rPr>
                <w:rFonts w:ascii="Times New Roman" w:hAnsi="Times New Roman" w:cs="Times New Roman"/>
                <w:sz w:val="24"/>
                <w:szCs w:val="24"/>
                <w:lang w:val="sr-Cyrl-RS"/>
              </w:rPr>
              <w:t>Показује мањи степен активности и ангажовања.</w:t>
            </w:r>
          </w:p>
          <w:p w14:paraId="5DAEE3A8" w14:textId="77777777" w:rsidR="00A10111" w:rsidRPr="00A52D0F" w:rsidRDefault="00A10111" w:rsidP="002A68D7">
            <w:pPr>
              <w:spacing w:after="0" w:line="240" w:lineRule="auto"/>
              <w:jc w:val="both"/>
              <w:rPr>
                <w:rFonts w:ascii="Times New Roman" w:hAnsi="Times New Roman" w:cs="Times New Roman"/>
                <w:sz w:val="24"/>
                <w:szCs w:val="24"/>
              </w:rPr>
            </w:pPr>
          </w:p>
        </w:tc>
      </w:tr>
      <w:tr w:rsidR="00A10111" w:rsidRPr="00A52D0F" w14:paraId="6D4A16B6" w14:textId="77777777" w:rsidTr="002A68D7">
        <w:trPr>
          <w:trHeight w:val="867"/>
        </w:trPr>
        <w:tc>
          <w:tcPr>
            <w:tcW w:w="2265" w:type="dxa"/>
            <w:vMerge/>
          </w:tcPr>
          <w:p w14:paraId="2A13B448"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2130" w:type="dxa"/>
            <w:tcBorders>
              <w:bottom w:val="single" w:sz="4" w:space="0" w:color="auto"/>
            </w:tcBorders>
          </w:tcPr>
          <w:p w14:paraId="50F80632"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Недовољан (1)</w:t>
            </w:r>
          </w:p>
        </w:tc>
        <w:tc>
          <w:tcPr>
            <w:tcW w:w="9622" w:type="dxa"/>
          </w:tcPr>
          <w:p w14:paraId="56129669"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Знања која показује нису ни на нивоу препознавања.</w:t>
            </w:r>
          </w:p>
          <w:p w14:paraId="222129B7" w14:textId="77777777" w:rsidR="00A10111" w:rsidRPr="00A52D0F" w:rsidRDefault="00A10111" w:rsidP="002A68D7">
            <w:p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 Не показује интересовање за учешће у активностима нити ангажовање;</w:t>
            </w:r>
          </w:p>
        </w:tc>
      </w:tr>
    </w:tbl>
    <w:p w14:paraId="4E563E06" w14:textId="77777777" w:rsidR="00A10111" w:rsidRPr="00A52D0F" w:rsidRDefault="00A10111" w:rsidP="00A10111">
      <w:pPr>
        <w:spacing w:line="240" w:lineRule="auto"/>
        <w:jc w:val="both"/>
        <w:rPr>
          <w:rFonts w:ascii="Times New Roman" w:hAnsi="Times New Roman" w:cs="Times New Roman"/>
          <w:b/>
          <w:sz w:val="24"/>
          <w:szCs w:val="24"/>
        </w:rPr>
      </w:pPr>
    </w:p>
    <w:tbl>
      <w:tblPr>
        <w:tblW w:w="14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1904"/>
        <w:gridCol w:w="9039"/>
      </w:tblGrid>
      <w:tr w:rsidR="00A10111" w:rsidRPr="00A52D0F" w14:paraId="6C16DC4F" w14:textId="77777777" w:rsidTr="002A68D7">
        <w:trPr>
          <w:trHeight w:val="425"/>
        </w:trPr>
        <w:tc>
          <w:tcPr>
            <w:tcW w:w="14017" w:type="dxa"/>
            <w:gridSpan w:val="3"/>
            <w:shd w:val="clear" w:color="auto" w:fill="C9C9C9" w:themeFill="accent3" w:themeFillTint="99"/>
          </w:tcPr>
          <w:p w14:paraId="5D965A66" w14:textId="77777777" w:rsidR="00A10111" w:rsidRPr="00A52D0F" w:rsidRDefault="00A10111" w:rsidP="002A68D7">
            <w:pPr>
              <w:spacing w:after="0" w:line="240" w:lineRule="auto"/>
              <w:jc w:val="center"/>
              <w:rPr>
                <w:rFonts w:ascii="Times New Roman" w:hAnsi="Times New Roman" w:cs="Times New Roman"/>
                <w:b/>
                <w:bCs/>
                <w:i/>
                <w:iCs/>
                <w:sz w:val="24"/>
                <w:szCs w:val="24"/>
              </w:rPr>
            </w:pPr>
            <w:r w:rsidRPr="00A52D0F">
              <w:rPr>
                <w:rFonts w:ascii="Times New Roman" w:hAnsi="Times New Roman" w:cs="Times New Roman"/>
                <w:b/>
                <w:bCs/>
                <w:i/>
                <w:iCs/>
                <w:sz w:val="24"/>
                <w:szCs w:val="24"/>
              </w:rPr>
              <w:t>МАТЕМАТИКА</w:t>
            </w:r>
          </w:p>
        </w:tc>
      </w:tr>
      <w:tr w:rsidR="00A10111" w:rsidRPr="00A52D0F" w14:paraId="1439F414" w14:textId="77777777" w:rsidTr="002A68D7">
        <w:trPr>
          <w:trHeight w:val="615"/>
        </w:trPr>
        <w:tc>
          <w:tcPr>
            <w:tcW w:w="3074" w:type="dxa"/>
          </w:tcPr>
          <w:p w14:paraId="440EBA0F"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Област</w:t>
            </w:r>
          </w:p>
        </w:tc>
        <w:tc>
          <w:tcPr>
            <w:tcW w:w="1904" w:type="dxa"/>
          </w:tcPr>
          <w:p w14:paraId="0404B8EE"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Оцена</w:t>
            </w:r>
          </w:p>
        </w:tc>
        <w:tc>
          <w:tcPr>
            <w:tcW w:w="9039" w:type="dxa"/>
          </w:tcPr>
          <w:p w14:paraId="44373004"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Критеријуми</w:t>
            </w:r>
          </w:p>
        </w:tc>
      </w:tr>
      <w:tr w:rsidR="00A10111" w:rsidRPr="00A52D0F" w14:paraId="7CCA6E2B" w14:textId="77777777" w:rsidTr="002A68D7">
        <w:trPr>
          <w:trHeight w:val="1140"/>
        </w:trPr>
        <w:tc>
          <w:tcPr>
            <w:tcW w:w="3074" w:type="dxa"/>
            <w:vMerge w:val="restart"/>
          </w:tcPr>
          <w:p w14:paraId="0E5568F4" w14:textId="77777777" w:rsidR="00A10111" w:rsidRPr="00A52D0F" w:rsidRDefault="00A10111" w:rsidP="002A68D7">
            <w:pPr>
              <w:pStyle w:val="ListParagraph"/>
              <w:spacing w:after="0" w:line="240" w:lineRule="auto"/>
              <w:rPr>
                <w:rFonts w:ascii="Times New Roman" w:hAnsi="Times New Roman" w:cs="Times New Roman"/>
                <w:sz w:val="24"/>
                <w:szCs w:val="24"/>
              </w:rPr>
            </w:pPr>
            <w:r w:rsidRPr="00A52D0F">
              <w:rPr>
                <w:rFonts w:ascii="Times New Roman" w:hAnsi="Times New Roman" w:cs="Times New Roman"/>
                <w:sz w:val="24"/>
                <w:szCs w:val="24"/>
              </w:rPr>
              <w:lastRenderedPageBreak/>
              <w:t>(од 2-4.разреда)</w:t>
            </w:r>
          </w:p>
          <w:p w14:paraId="7DA80944" w14:textId="77777777" w:rsidR="00A10111" w:rsidRPr="00A52D0F" w:rsidRDefault="00A10111" w:rsidP="002A68D7">
            <w:pPr>
              <w:pStyle w:val="ListParagraph"/>
              <w:spacing w:after="0" w:line="240" w:lineRule="auto"/>
              <w:rPr>
                <w:rFonts w:ascii="Times New Roman" w:hAnsi="Times New Roman" w:cs="Times New Roman"/>
                <w:sz w:val="24"/>
                <w:szCs w:val="24"/>
              </w:rPr>
            </w:pPr>
          </w:p>
          <w:p w14:paraId="3278717C" w14:textId="77777777" w:rsidR="00A10111" w:rsidRPr="00A52D0F" w:rsidRDefault="00A10111" w:rsidP="002A68D7">
            <w:pPr>
              <w:pStyle w:val="ListParagraph"/>
              <w:numPr>
                <w:ilvl w:val="0"/>
                <w:numId w:val="30"/>
              </w:numPr>
              <w:spacing w:after="0" w:line="240" w:lineRule="auto"/>
              <w:rPr>
                <w:rFonts w:ascii="Times New Roman" w:hAnsi="Times New Roman" w:cs="Times New Roman"/>
                <w:sz w:val="24"/>
                <w:szCs w:val="24"/>
              </w:rPr>
            </w:pPr>
            <w:r w:rsidRPr="00A52D0F">
              <w:rPr>
                <w:rFonts w:ascii="Times New Roman" w:hAnsi="Times New Roman" w:cs="Times New Roman"/>
                <w:bCs/>
                <w:sz w:val="24"/>
                <w:szCs w:val="24"/>
              </w:rPr>
              <w:t>Бројеви</w:t>
            </w:r>
          </w:p>
          <w:p w14:paraId="51A67E95" w14:textId="77777777" w:rsidR="00A10111" w:rsidRPr="00A52D0F" w:rsidRDefault="00A10111" w:rsidP="002A68D7">
            <w:pPr>
              <w:pStyle w:val="ListParagraph"/>
              <w:numPr>
                <w:ilvl w:val="0"/>
                <w:numId w:val="30"/>
              </w:numPr>
              <w:spacing w:after="0" w:line="240" w:lineRule="auto"/>
              <w:rPr>
                <w:rFonts w:ascii="Times New Roman" w:hAnsi="Times New Roman" w:cs="Times New Roman"/>
                <w:sz w:val="24"/>
                <w:szCs w:val="24"/>
              </w:rPr>
            </w:pPr>
            <w:r w:rsidRPr="00A52D0F">
              <w:rPr>
                <w:rFonts w:ascii="Times New Roman" w:hAnsi="Times New Roman" w:cs="Times New Roman"/>
                <w:bCs/>
                <w:sz w:val="24"/>
                <w:szCs w:val="24"/>
              </w:rPr>
              <w:t>Геометрија</w:t>
            </w:r>
          </w:p>
          <w:p w14:paraId="7B53007A" w14:textId="77777777" w:rsidR="00A10111" w:rsidRPr="00A52D0F" w:rsidRDefault="00A10111" w:rsidP="002A68D7">
            <w:pPr>
              <w:pStyle w:val="ListParagraph"/>
              <w:numPr>
                <w:ilvl w:val="0"/>
                <w:numId w:val="30"/>
              </w:numPr>
              <w:spacing w:after="0" w:line="240" w:lineRule="auto"/>
              <w:rPr>
                <w:rFonts w:ascii="Times New Roman" w:hAnsi="Times New Roman" w:cs="Times New Roman"/>
                <w:sz w:val="24"/>
                <w:szCs w:val="24"/>
              </w:rPr>
            </w:pPr>
            <w:r w:rsidRPr="00A52D0F">
              <w:rPr>
                <w:rFonts w:ascii="Times New Roman" w:hAnsi="Times New Roman" w:cs="Times New Roman"/>
                <w:bCs/>
                <w:sz w:val="24"/>
                <w:szCs w:val="24"/>
              </w:rPr>
              <w:t>Мерење и мере</w:t>
            </w:r>
          </w:p>
        </w:tc>
        <w:tc>
          <w:tcPr>
            <w:tcW w:w="1904" w:type="dxa"/>
          </w:tcPr>
          <w:p w14:paraId="3A464D2B"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w:t>
            </w:r>
          </w:p>
        </w:tc>
        <w:tc>
          <w:tcPr>
            <w:tcW w:w="9039" w:type="dxa"/>
          </w:tcPr>
          <w:p w14:paraId="360B4669" w14:textId="77777777" w:rsidR="00A10111" w:rsidRPr="001E3512"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Самостално решава сложеније проблемске задатке користећи бројевни израз (све четири рачунске операције), једначину/неједначину;</w:t>
            </w:r>
          </w:p>
          <w:p w14:paraId="6998F12D"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Лако логички повезује чињенице и појмове и примењује правила и формуле у решавању задатака;</w:t>
            </w:r>
          </w:p>
          <w:p w14:paraId="2B692CAE"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Тачно и прецизно црта геометријске објекте у равни и уочава њихове међусобне односе;</w:t>
            </w:r>
          </w:p>
          <w:p w14:paraId="7CE3E72C"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Самостално чита, упоређује и претвара јединице за мерење;</w:t>
            </w:r>
          </w:p>
          <w:p w14:paraId="4E288CA1"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Примењује концепт мерења у сложенијим ситуацијама;</w:t>
            </w:r>
          </w:p>
          <w:p w14:paraId="04A7C9E5"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Самостално чита графиконе, табеле и дијаграме и примењује их у решавању задатака;</w:t>
            </w:r>
          </w:p>
          <w:p w14:paraId="33F8FBA8"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Редовно и самостално извршава све постављене задатке;</w:t>
            </w:r>
          </w:p>
          <w:p w14:paraId="71DB2EF9"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Показује изузетно висок степен активности и ангажовања;</w:t>
            </w:r>
          </w:p>
          <w:p w14:paraId="00A60996" w14:textId="77777777" w:rsidR="00A10111" w:rsidRPr="00A52D0F" w:rsidRDefault="00A10111" w:rsidP="002A68D7">
            <w:pPr>
              <w:pStyle w:val="ListParagraph"/>
              <w:spacing w:after="44" w:line="240" w:lineRule="auto"/>
              <w:ind w:left="188" w:right="93"/>
              <w:jc w:val="both"/>
              <w:rPr>
                <w:rFonts w:ascii="Times New Roman" w:hAnsi="Times New Roman" w:cs="Times New Roman"/>
                <w:sz w:val="24"/>
                <w:szCs w:val="24"/>
              </w:rPr>
            </w:pPr>
          </w:p>
        </w:tc>
      </w:tr>
      <w:tr w:rsidR="00A10111" w:rsidRPr="00A52D0F" w14:paraId="584FB482" w14:textId="77777777" w:rsidTr="002A68D7">
        <w:trPr>
          <w:trHeight w:val="1310"/>
        </w:trPr>
        <w:tc>
          <w:tcPr>
            <w:tcW w:w="3074" w:type="dxa"/>
            <w:vMerge/>
          </w:tcPr>
          <w:p w14:paraId="7CF16E0A"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Pr>
          <w:p w14:paraId="55177C21"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w:t>
            </w:r>
          </w:p>
        </w:tc>
        <w:tc>
          <w:tcPr>
            <w:tcW w:w="9039" w:type="dxa"/>
          </w:tcPr>
          <w:p w14:paraId="0101D9A1" w14:textId="77777777" w:rsidR="00A10111"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Решава једноставне проблемске задатке користећи бројевни израз (све четири рачунске операције), једначину/неједначину;</w:t>
            </w:r>
          </w:p>
          <w:p w14:paraId="3F06AE96" w14:textId="77777777" w:rsidR="00A10111" w:rsidRPr="001E3512" w:rsidRDefault="00A10111" w:rsidP="002A68D7">
            <w:pPr>
              <w:pStyle w:val="ListParagraph"/>
              <w:numPr>
                <w:ilvl w:val="0"/>
                <w:numId w:val="41"/>
              </w:numPr>
              <w:spacing w:after="44" w:line="240" w:lineRule="auto"/>
              <w:ind w:right="93"/>
              <w:jc w:val="both"/>
              <w:rPr>
                <w:rFonts w:ascii="Times New Roman" w:hAnsi="Times New Roman" w:cs="Times New Roman"/>
                <w:sz w:val="24"/>
                <w:szCs w:val="24"/>
                <w:lang w:val="sr-Cyrl-RS"/>
              </w:rPr>
            </w:pPr>
            <w:r w:rsidRPr="00470C10">
              <w:rPr>
                <w:rFonts w:ascii="Times New Roman" w:hAnsi="Times New Roman" w:cs="Times New Roman"/>
                <w:sz w:val="24"/>
                <w:szCs w:val="24"/>
                <w:lang w:val="sr-Cyrl-RS"/>
              </w:rPr>
              <w:t>У великој мери</w:t>
            </w:r>
            <w:r>
              <w:rPr>
                <w:rFonts w:ascii="Times New Roman" w:hAnsi="Times New Roman" w:cs="Times New Roman"/>
                <w:color w:val="FF0000"/>
                <w:sz w:val="24"/>
                <w:szCs w:val="24"/>
                <w:lang w:val="sr-Cyrl-RS"/>
              </w:rPr>
              <w:t xml:space="preserve"> </w:t>
            </w:r>
            <w:r>
              <w:rPr>
                <w:rFonts w:ascii="Times New Roman" w:hAnsi="Times New Roman" w:cs="Times New Roman"/>
                <w:sz w:val="24"/>
                <w:szCs w:val="24"/>
                <w:lang w:val="sr-Cyrl-RS"/>
              </w:rPr>
              <w:t>л</w:t>
            </w:r>
            <w:r w:rsidRPr="001E3512">
              <w:rPr>
                <w:rFonts w:ascii="Times New Roman" w:hAnsi="Times New Roman" w:cs="Times New Roman"/>
                <w:sz w:val="24"/>
                <w:szCs w:val="24"/>
                <w:lang w:val="sr-Cyrl-RS"/>
              </w:rPr>
              <w:t>огички повезује чињенице и појмове и примењује правила и формуле у решавању задатака;</w:t>
            </w:r>
          </w:p>
          <w:p w14:paraId="7E6473B3"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Тачно и прецизно црта геометријске објекте у равни и уочава њихове међусобне односе;</w:t>
            </w:r>
          </w:p>
          <w:p w14:paraId="6EB7A312"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 xml:space="preserve">Чита, упоређује и претвара јединице за мерење; </w:t>
            </w:r>
          </w:p>
          <w:p w14:paraId="15F7CBEC"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Примењује концепт мерења у мање сложеним ситуацијама;</w:t>
            </w:r>
          </w:p>
          <w:p w14:paraId="5E56E33E"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Чита графиконе, табеле и дијаграме и у великој мери их примењује у решавању задатака;</w:t>
            </w:r>
          </w:p>
          <w:p w14:paraId="46589871"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Редовно и самостално извршава постављене задатке;</w:t>
            </w:r>
          </w:p>
          <w:p w14:paraId="4FDCF580"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Показује висок степен активности и ангажовања;</w:t>
            </w:r>
          </w:p>
          <w:p w14:paraId="6AC31028" w14:textId="77777777" w:rsidR="00A10111" w:rsidRPr="00A52D0F" w:rsidRDefault="00A10111" w:rsidP="002A68D7">
            <w:pPr>
              <w:pStyle w:val="ListParagraph"/>
              <w:spacing w:after="44" w:line="240" w:lineRule="auto"/>
              <w:ind w:left="188" w:right="93"/>
              <w:jc w:val="both"/>
              <w:rPr>
                <w:rFonts w:ascii="Times New Roman" w:hAnsi="Times New Roman" w:cs="Times New Roman"/>
                <w:sz w:val="24"/>
                <w:szCs w:val="24"/>
              </w:rPr>
            </w:pPr>
          </w:p>
        </w:tc>
      </w:tr>
      <w:tr w:rsidR="00A10111" w:rsidRPr="00A52D0F" w14:paraId="729B80CD" w14:textId="77777777" w:rsidTr="002A68D7">
        <w:trPr>
          <w:trHeight w:val="841"/>
        </w:trPr>
        <w:tc>
          <w:tcPr>
            <w:tcW w:w="3074" w:type="dxa"/>
            <w:vMerge/>
          </w:tcPr>
          <w:p w14:paraId="04CCC13D"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Pr>
          <w:p w14:paraId="3E1DE4C0"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9039" w:type="dxa"/>
          </w:tcPr>
          <w:p w14:paraId="1BDD7E4E" w14:textId="77777777" w:rsidR="00A10111" w:rsidRPr="00470C10"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lang w:val="sr-Cyrl-RS"/>
              </w:rPr>
            </w:pPr>
            <w:r w:rsidRPr="00470C10">
              <w:rPr>
                <w:rFonts w:ascii="Times New Roman" w:hAnsi="Times New Roman" w:cs="Times New Roman"/>
                <w:sz w:val="24"/>
                <w:szCs w:val="24"/>
                <w:lang w:val="sr-Cyrl-RS"/>
              </w:rPr>
              <w:t xml:space="preserve">У довољној мери показује способност употребе информација у новим ситуацијама. </w:t>
            </w:r>
          </w:p>
          <w:p w14:paraId="1B434709" w14:textId="77777777" w:rsidR="00A10111" w:rsidRPr="001E3512"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lang w:val="sr-Cyrl-RS"/>
              </w:rPr>
            </w:pPr>
            <w:r w:rsidRPr="001E3512">
              <w:rPr>
                <w:rFonts w:ascii="Times New Roman" w:hAnsi="Times New Roman" w:cs="Times New Roman"/>
                <w:sz w:val="24"/>
                <w:szCs w:val="24"/>
                <w:lang w:val="sr-Cyrl-RS"/>
              </w:rPr>
              <w:t>Решава задатке користећи бројевни израз (све четири рачунске операције) , једначину/неједначину;</w:t>
            </w:r>
          </w:p>
          <w:p w14:paraId="7F08EFCB"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Повезује чињенице и појмове и примењује правила и формуле у решавању задатака;</w:t>
            </w:r>
          </w:p>
          <w:p w14:paraId="14E4428C"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 xml:space="preserve">Црта геометријске објекте у равни и уз мању помоћ уочава њихове међусобне </w:t>
            </w:r>
            <w:r w:rsidRPr="00A52D0F">
              <w:rPr>
                <w:rFonts w:ascii="Times New Roman" w:hAnsi="Times New Roman" w:cs="Times New Roman"/>
                <w:sz w:val="24"/>
                <w:szCs w:val="24"/>
              </w:rPr>
              <w:lastRenderedPageBreak/>
              <w:t>односе;</w:t>
            </w:r>
          </w:p>
          <w:p w14:paraId="13D9BBD2"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 xml:space="preserve">Чита, упоређује и претвара јединице за мерење; </w:t>
            </w:r>
          </w:p>
          <w:p w14:paraId="23071B4B"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Примењује концепт мерења у једноставним ситуацијама;</w:t>
            </w:r>
          </w:p>
          <w:p w14:paraId="62AEC1F8"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Може да прочита графиконе, табеле и дијаграме уз мању помоћ наставника;</w:t>
            </w:r>
          </w:p>
          <w:p w14:paraId="655429FF"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Редовно извршава постављене задатке;</w:t>
            </w:r>
          </w:p>
          <w:p w14:paraId="68DC12D8" w14:textId="77777777" w:rsidR="00A10111" w:rsidRPr="00A52D0F" w:rsidRDefault="00A10111" w:rsidP="002A68D7">
            <w:pPr>
              <w:pStyle w:val="ListParagraph"/>
              <w:numPr>
                <w:ilvl w:val="0"/>
                <w:numId w:val="32"/>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Показује делимични степен активности и ангажовања;</w:t>
            </w:r>
          </w:p>
          <w:p w14:paraId="5DCBE84B" w14:textId="77777777" w:rsidR="00A10111" w:rsidRPr="00A52D0F" w:rsidRDefault="00A10111" w:rsidP="002A68D7">
            <w:pPr>
              <w:pStyle w:val="ListParagraph"/>
              <w:spacing w:after="44" w:line="240" w:lineRule="auto"/>
              <w:ind w:left="188" w:right="93"/>
              <w:jc w:val="both"/>
              <w:rPr>
                <w:rFonts w:ascii="Times New Roman" w:hAnsi="Times New Roman" w:cs="Times New Roman"/>
                <w:sz w:val="24"/>
                <w:szCs w:val="24"/>
              </w:rPr>
            </w:pPr>
          </w:p>
        </w:tc>
      </w:tr>
      <w:tr w:rsidR="00A10111" w:rsidRPr="00A52D0F" w14:paraId="1D931B69" w14:textId="77777777" w:rsidTr="002A68D7">
        <w:trPr>
          <w:trHeight w:val="1386"/>
        </w:trPr>
        <w:tc>
          <w:tcPr>
            <w:tcW w:w="3074" w:type="dxa"/>
            <w:vMerge/>
          </w:tcPr>
          <w:p w14:paraId="52A92677"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Pr>
          <w:p w14:paraId="3E3595F2"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9039" w:type="dxa"/>
          </w:tcPr>
          <w:p w14:paraId="28C64247"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Решава једноставне задатке користећи бројевни израз ;</w:t>
            </w:r>
          </w:p>
          <w:p w14:paraId="58E95DB5"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У мањој мери повезује чињенице и појмове и искључиво уз помоћ наставника примењује правила и формуле у решавању задатака;</w:t>
            </w:r>
          </w:p>
          <w:p w14:paraId="0BBCC046"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Препознаје геометријске објекте у равни;</w:t>
            </w:r>
          </w:p>
          <w:p w14:paraId="6328F6E6"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Чита, упоређује и у мањој мери претвара јединице за мерење;</w:t>
            </w:r>
          </w:p>
          <w:p w14:paraId="3594BB9C"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Минимално примењује концепт мерења у једноставним ситуацијама;</w:t>
            </w:r>
          </w:p>
          <w:p w14:paraId="25EE1249"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 xml:space="preserve">Уз помоћ наставника чита графиконе, табеле и дијаграме; </w:t>
            </w:r>
          </w:p>
          <w:p w14:paraId="3940405A"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Извршава  поједине постављене задатке;</w:t>
            </w:r>
          </w:p>
          <w:p w14:paraId="70F1A19F" w14:textId="77777777" w:rsidR="00A10111" w:rsidRPr="00A52D0F" w:rsidRDefault="00A10111" w:rsidP="002A68D7">
            <w:pPr>
              <w:pStyle w:val="ListParagraph"/>
              <w:numPr>
                <w:ilvl w:val="0"/>
                <w:numId w:val="31"/>
              </w:numPr>
              <w:spacing w:after="44" w:line="240" w:lineRule="auto"/>
              <w:ind w:left="188" w:right="93" w:hanging="188"/>
              <w:jc w:val="both"/>
              <w:rPr>
                <w:rFonts w:ascii="Times New Roman" w:hAnsi="Times New Roman" w:cs="Times New Roman"/>
                <w:sz w:val="24"/>
                <w:szCs w:val="24"/>
              </w:rPr>
            </w:pPr>
            <w:r w:rsidRPr="00A52D0F">
              <w:rPr>
                <w:rFonts w:ascii="Times New Roman" w:hAnsi="Times New Roman" w:cs="Times New Roman"/>
                <w:sz w:val="24"/>
                <w:szCs w:val="24"/>
              </w:rPr>
              <w:t>Показује мањи степен активности и ангажовања;</w:t>
            </w:r>
          </w:p>
          <w:p w14:paraId="00D2444E" w14:textId="77777777" w:rsidR="00A10111" w:rsidRPr="00A52D0F" w:rsidRDefault="00A10111" w:rsidP="002A68D7">
            <w:pPr>
              <w:pStyle w:val="ListParagraph"/>
              <w:spacing w:after="44" w:line="240" w:lineRule="auto"/>
              <w:ind w:left="188" w:right="93"/>
              <w:jc w:val="both"/>
              <w:rPr>
                <w:rFonts w:ascii="Times New Roman" w:hAnsi="Times New Roman" w:cs="Times New Roman"/>
                <w:sz w:val="24"/>
                <w:szCs w:val="24"/>
              </w:rPr>
            </w:pPr>
          </w:p>
        </w:tc>
      </w:tr>
      <w:tr w:rsidR="00A10111" w:rsidRPr="00A52D0F" w14:paraId="10D4633E" w14:textId="77777777" w:rsidTr="002A68D7">
        <w:trPr>
          <w:trHeight w:val="530"/>
        </w:trPr>
        <w:tc>
          <w:tcPr>
            <w:tcW w:w="3074" w:type="dxa"/>
            <w:vMerge/>
          </w:tcPr>
          <w:p w14:paraId="2F8F5207"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Borders>
              <w:bottom w:val="single" w:sz="4" w:space="0" w:color="auto"/>
            </w:tcBorders>
          </w:tcPr>
          <w:p w14:paraId="284AB571"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Недовољан (1)</w:t>
            </w:r>
          </w:p>
        </w:tc>
        <w:tc>
          <w:tcPr>
            <w:tcW w:w="9039" w:type="dxa"/>
          </w:tcPr>
          <w:p w14:paraId="551F788B" w14:textId="77777777" w:rsidR="00A10111" w:rsidRPr="00A52D0F" w:rsidRDefault="00A10111" w:rsidP="002A68D7">
            <w:pPr>
              <w:pStyle w:val="ListParagraph"/>
              <w:numPr>
                <w:ilvl w:val="0"/>
                <w:numId w:val="33"/>
              </w:numPr>
              <w:spacing w:after="200" w:line="240" w:lineRule="auto"/>
              <w:ind w:left="188" w:hanging="188"/>
              <w:jc w:val="both"/>
              <w:rPr>
                <w:rFonts w:ascii="Times New Roman" w:hAnsi="Times New Roman" w:cs="Times New Roman"/>
                <w:sz w:val="24"/>
                <w:szCs w:val="24"/>
              </w:rPr>
            </w:pPr>
            <w:r w:rsidRPr="00A52D0F">
              <w:rPr>
                <w:rFonts w:ascii="Times New Roman" w:hAnsi="Times New Roman" w:cs="Times New Roman"/>
                <w:sz w:val="24"/>
                <w:szCs w:val="24"/>
              </w:rPr>
              <w:t>Знања која показује нису ни на нивоу препознавања;</w:t>
            </w:r>
          </w:p>
          <w:p w14:paraId="33604F71" w14:textId="77777777" w:rsidR="00A10111" w:rsidRPr="00A52D0F" w:rsidRDefault="00A10111" w:rsidP="002A68D7">
            <w:pPr>
              <w:pStyle w:val="ListParagraph"/>
              <w:numPr>
                <w:ilvl w:val="0"/>
                <w:numId w:val="33"/>
              </w:numPr>
              <w:spacing w:after="200" w:line="240" w:lineRule="auto"/>
              <w:ind w:left="188" w:hanging="188"/>
              <w:jc w:val="both"/>
              <w:rPr>
                <w:rFonts w:ascii="Times New Roman" w:hAnsi="Times New Roman" w:cs="Times New Roman"/>
                <w:sz w:val="24"/>
                <w:szCs w:val="24"/>
              </w:rPr>
            </w:pPr>
            <w:r w:rsidRPr="00A52D0F">
              <w:rPr>
                <w:rFonts w:ascii="Times New Roman" w:hAnsi="Times New Roman" w:cs="Times New Roman"/>
                <w:sz w:val="24"/>
                <w:szCs w:val="24"/>
              </w:rPr>
              <w:t>Не показује интересовање за учешће у активностима нити ангажовање;</w:t>
            </w:r>
          </w:p>
        </w:tc>
      </w:tr>
    </w:tbl>
    <w:p w14:paraId="3EEFF60C" w14:textId="77777777" w:rsidR="00A10111" w:rsidRPr="00A52D0F" w:rsidRDefault="00A10111" w:rsidP="00A10111">
      <w:pPr>
        <w:spacing w:line="240" w:lineRule="auto"/>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3374"/>
        <w:gridCol w:w="1381"/>
        <w:gridCol w:w="8195"/>
      </w:tblGrid>
      <w:tr w:rsidR="00A10111" w:rsidRPr="00A52D0F" w14:paraId="3AF6B458" w14:textId="77777777" w:rsidTr="002A68D7">
        <w:trPr>
          <w:trHeight w:val="268"/>
          <w:tblHeader/>
        </w:trPr>
        <w:tc>
          <w:tcPr>
            <w:tcW w:w="5000" w:type="pct"/>
            <w:gridSpan w:val="3"/>
            <w:shd w:val="clear" w:color="auto" w:fill="F7CAAC" w:themeFill="accent2" w:themeFillTint="66"/>
          </w:tcPr>
          <w:p w14:paraId="16BF10DD" w14:textId="77777777" w:rsidR="00A10111" w:rsidRPr="00A52D0F" w:rsidRDefault="00A10111" w:rsidP="002A68D7">
            <w:pPr>
              <w:spacing w:after="200"/>
              <w:jc w:val="center"/>
              <w:rPr>
                <w:rFonts w:ascii="Times New Roman" w:hAnsi="Times New Roman" w:cs="Times New Roman"/>
                <w:b/>
                <w:bCs/>
                <w:i/>
                <w:iCs/>
                <w:sz w:val="24"/>
                <w:szCs w:val="24"/>
              </w:rPr>
            </w:pPr>
            <w:r w:rsidRPr="00A52D0F">
              <w:rPr>
                <w:rFonts w:ascii="Times New Roman" w:hAnsi="Times New Roman" w:cs="Times New Roman"/>
                <w:b/>
                <w:bCs/>
                <w:i/>
                <w:iCs/>
                <w:sz w:val="24"/>
                <w:szCs w:val="24"/>
              </w:rPr>
              <w:t>СВЕТ ОКО НАС.ПРИРОДА И ДРУШТВО</w:t>
            </w:r>
          </w:p>
        </w:tc>
      </w:tr>
      <w:tr w:rsidR="00A10111" w:rsidRPr="00A52D0F" w14:paraId="4C747768" w14:textId="77777777" w:rsidTr="002A68D7">
        <w:trPr>
          <w:trHeight w:val="76"/>
          <w:tblHeader/>
        </w:trPr>
        <w:tc>
          <w:tcPr>
            <w:tcW w:w="1313" w:type="pct"/>
          </w:tcPr>
          <w:p w14:paraId="25716771" w14:textId="77777777" w:rsidR="00A10111" w:rsidRPr="00A52D0F" w:rsidRDefault="00A10111" w:rsidP="002A68D7">
            <w:pPr>
              <w:spacing w:after="200"/>
              <w:jc w:val="both"/>
              <w:rPr>
                <w:rFonts w:ascii="Times New Roman" w:hAnsi="Times New Roman" w:cs="Times New Roman"/>
                <w:b/>
                <w:bCs/>
                <w:sz w:val="24"/>
                <w:szCs w:val="24"/>
              </w:rPr>
            </w:pPr>
            <w:r w:rsidRPr="00A52D0F">
              <w:rPr>
                <w:rFonts w:ascii="Times New Roman" w:hAnsi="Times New Roman" w:cs="Times New Roman"/>
                <w:b/>
                <w:bCs/>
                <w:sz w:val="24"/>
                <w:szCs w:val="24"/>
              </w:rPr>
              <w:t>Област</w:t>
            </w:r>
          </w:p>
        </w:tc>
        <w:tc>
          <w:tcPr>
            <w:tcW w:w="513" w:type="pct"/>
          </w:tcPr>
          <w:p w14:paraId="0A9A1ADE" w14:textId="77777777" w:rsidR="00A10111" w:rsidRPr="00A52D0F" w:rsidRDefault="00A10111" w:rsidP="002A68D7">
            <w:pPr>
              <w:spacing w:after="200"/>
              <w:jc w:val="both"/>
              <w:rPr>
                <w:rFonts w:ascii="Times New Roman" w:hAnsi="Times New Roman" w:cs="Times New Roman"/>
                <w:b/>
                <w:bCs/>
                <w:sz w:val="24"/>
                <w:szCs w:val="24"/>
              </w:rPr>
            </w:pPr>
            <w:r w:rsidRPr="00A52D0F">
              <w:rPr>
                <w:rFonts w:ascii="Times New Roman" w:hAnsi="Times New Roman" w:cs="Times New Roman"/>
                <w:b/>
                <w:bCs/>
                <w:sz w:val="24"/>
                <w:szCs w:val="24"/>
              </w:rPr>
              <w:t>Оцена</w:t>
            </w:r>
          </w:p>
        </w:tc>
        <w:tc>
          <w:tcPr>
            <w:tcW w:w="3173" w:type="pct"/>
          </w:tcPr>
          <w:p w14:paraId="55056EB2" w14:textId="77777777" w:rsidR="00A10111" w:rsidRPr="00A52D0F" w:rsidRDefault="00A10111" w:rsidP="002A68D7">
            <w:pPr>
              <w:spacing w:after="200"/>
              <w:jc w:val="both"/>
              <w:rPr>
                <w:rFonts w:ascii="Times New Roman" w:hAnsi="Times New Roman" w:cs="Times New Roman"/>
                <w:b/>
                <w:bCs/>
                <w:sz w:val="24"/>
                <w:szCs w:val="24"/>
              </w:rPr>
            </w:pPr>
            <w:r w:rsidRPr="00A52D0F">
              <w:rPr>
                <w:rFonts w:ascii="Times New Roman" w:hAnsi="Times New Roman" w:cs="Times New Roman"/>
                <w:b/>
                <w:bCs/>
                <w:sz w:val="24"/>
                <w:szCs w:val="24"/>
              </w:rPr>
              <w:t>Критеријуми</w:t>
            </w:r>
          </w:p>
        </w:tc>
      </w:tr>
      <w:tr w:rsidR="00A10111" w:rsidRPr="00A52D0F" w14:paraId="6E7EA387" w14:textId="77777777" w:rsidTr="002A68D7">
        <w:trPr>
          <w:cantSplit/>
          <w:trHeight w:val="1162"/>
        </w:trPr>
        <w:tc>
          <w:tcPr>
            <w:tcW w:w="1313" w:type="pct"/>
            <w:vMerge w:val="restart"/>
            <w:vAlign w:val="center"/>
          </w:tcPr>
          <w:p w14:paraId="2B15BB55" w14:textId="77777777" w:rsidR="00A10111" w:rsidRPr="00A52D0F" w:rsidRDefault="00A10111" w:rsidP="002A68D7">
            <w:pPr>
              <w:jc w:val="both"/>
              <w:rPr>
                <w:rFonts w:ascii="Times New Roman" w:hAnsi="Times New Roman" w:cs="Times New Roman"/>
                <w:b/>
                <w:sz w:val="24"/>
                <w:szCs w:val="24"/>
              </w:rPr>
            </w:pPr>
            <w:r w:rsidRPr="00A52D0F">
              <w:rPr>
                <w:rFonts w:ascii="Times New Roman" w:hAnsi="Times New Roman" w:cs="Times New Roman"/>
                <w:b/>
                <w:sz w:val="24"/>
                <w:szCs w:val="24"/>
              </w:rPr>
              <w:lastRenderedPageBreak/>
              <w:t>2. разред</w:t>
            </w:r>
          </w:p>
          <w:p w14:paraId="7BC06A97" w14:textId="77777777" w:rsidR="00A10111" w:rsidRPr="00A52D0F" w:rsidRDefault="00A10111" w:rsidP="002A68D7">
            <w:pPr>
              <w:jc w:val="both"/>
              <w:rPr>
                <w:rFonts w:ascii="Times New Roman" w:hAnsi="Times New Roman" w:cs="Times New Roman"/>
                <w:b/>
                <w:sz w:val="24"/>
                <w:szCs w:val="24"/>
                <w:u w:val="single"/>
              </w:rPr>
            </w:pPr>
            <w:r w:rsidRPr="00A52D0F">
              <w:rPr>
                <w:rFonts w:ascii="Times New Roman" w:hAnsi="Times New Roman" w:cs="Times New Roman"/>
                <w:b/>
                <w:sz w:val="24"/>
                <w:szCs w:val="24"/>
                <w:u w:val="single"/>
              </w:rPr>
              <w:t>Насеље са  околином</w:t>
            </w:r>
          </w:p>
          <w:p w14:paraId="1FC62455" w14:textId="77777777" w:rsidR="00A10111" w:rsidRPr="00A52D0F" w:rsidRDefault="00A10111" w:rsidP="002A68D7">
            <w:pPr>
              <w:jc w:val="both"/>
              <w:rPr>
                <w:rFonts w:ascii="Times New Roman" w:hAnsi="Times New Roman" w:cs="Times New Roman"/>
                <w:bCs/>
                <w:sz w:val="24"/>
                <w:szCs w:val="24"/>
                <w:u w:val="single"/>
              </w:rPr>
            </w:pPr>
          </w:p>
          <w:p w14:paraId="0F6CA5ED" w14:textId="77777777" w:rsidR="00A10111" w:rsidRPr="00A52D0F" w:rsidRDefault="00A10111" w:rsidP="002A68D7">
            <w:pPr>
              <w:pStyle w:val="ListParagraph"/>
              <w:numPr>
                <w:ilvl w:val="0"/>
                <w:numId w:val="43"/>
              </w:numPr>
              <w:jc w:val="both"/>
              <w:rPr>
                <w:rFonts w:ascii="Times New Roman" w:hAnsi="Times New Roman" w:cs="Times New Roman"/>
                <w:bCs/>
                <w:sz w:val="24"/>
                <w:szCs w:val="24"/>
              </w:rPr>
            </w:pPr>
            <w:r w:rsidRPr="00A52D0F">
              <w:rPr>
                <w:rFonts w:ascii="Times New Roman" w:hAnsi="Times New Roman" w:cs="Times New Roman"/>
                <w:bCs/>
                <w:sz w:val="24"/>
                <w:szCs w:val="24"/>
              </w:rPr>
              <w:t>Други и ја</w:t>
            </w:r>
          </w:p>
          <w:p w14:paraId="56262ECB" w14:textId="77777777" w:rsidR="00A10111" w:rsidRPr="00A52D0F" w:rsidRDefault="00A10111" w:rsidP="002A68D7">
            <w:pPr>
              <w:pStyle w:val="ListParagraph"/>
              <w:numPr>
                <w:ilvl w:val="0"/>
                <w:numId w:val="43"/>
              </w:numPr>
              <w:jc w:val="both"/>
              <w:rPr>
                <w:rFonts w:ascii="Times New Roman" w:hAnsi="Times New Roman" w:cs="Times New Roman"/>
                <w:bCs/>
                <w:sz w:val="24"/>
                <w:szCs w:val="24"/>
              </w:rPr>
            </w:pPr>
            <w:r w:rsidRPr="00A52D0F">
              <w:rPr>
                <w:rFonts w:ascii="Times New Roman" w:hAnsi="Times New Roman" w:cs="Times New Roman"/>
                <w:bCs/>
                <w:sz w:val="24"/>
                <w:szCs w:val="24"/>
              </w:rPr>
              <w:t>Култура живљења</w:t>
            </w:r>
          </w:p>
          <w:p w14:paraId="11DDF658" w14:textId="77777777" w:rsidR="00A10111" w:rsidRPr="00A52D0F" w:rsidRDefault="00A10111" w:rsidP="002A68D7">
            <w:pPr>
              <w:pStyle w:val="ListParagraph"/>
              <w:numPr>
                <w:ilvl w:val="0"/>
                <w:numId w:val="43"/>
              </w:numPr>
              <w:jc w:val="both"/>
              <w:rPr>
                <w:rFonts w:ascii="Times New Roman" w:hAnsi="Times New Roman" w:cs="Times New Roman"/>
                <w:bCs/>
                <w:sz w:val="24"/>
                <w:szCs w:val="24"/>
              </w:rPr>
            </w:pPr>
            <w:r w:rsidRPr="00A52D0F">
              <w:rPr>
                <w:rFonts w:ascii="Times New Roman" w:hAnsi="Times New Roman" w:cs="Times New Roman"/>
                <w:bCs/>
                <w:sz w:val="24"/>
                <w:szCs w:val="24"/>
              </w:rPr>
              <w:t>Човек ствара</w:t>
            </w:r>
          </w:p>
          <w:p w14:paraId="0B404438" w14:textId="77777777" w:rsidR="00A10111" w:rsidRPr="00A52D0F" w:rsidRDefault="00A10111" w:rsidP="002A68D7">
            <w:pPr>
              <w:pStyle w:val="ListParagraph"/>
              <w:numPr>
                <w:ilvl w:val="0"/>
                <w:numId w:val="43"/>
              </w:numPr>
              <w:jc w:val="both"/>
              <w:rPr>
                <w:rFonts w:ascii="Times New Roman" w:hAnsi="Times New Roman" w:cs="Times New Roman"/>
                <w:bCs/>
                <w:sz w:val="24"/>
                <w:szCs w:val="24"/>
              </w:rPr>
            </w:pPr>
            <w:r w:rsidRPr="00A52D0F">
              <w:rPr>
                <w:rFonts w:ascii="Times New Roman" w:hAnsi="Times New Roman" w:cs="Times New Roman"/>
                <w:bCs/>
                <w:sz w:val="24"/>
                <w:szCs w:val="24"/>
              </w:rPr>
              <w:t>Кретање и оријенртација у простору и времену</w:t>
            </w:r>
          </w:p>
          <w:p w14:paraId="3B85DF4D" w14:textId="77777777" w:rsidR="00A10111" w:rsidRPr="00A52D0F" w:rsidRDefault="00A10111" w:rsidP="002A68D7">
            <w:pPr>
              <w:pStyle w:val="ListParagraph"/>
              <w:numPr>
                <w:ilvl w:val="0"/>
                <w:numId w:val="43"/>
              </w:numPr>
              <w:jc w:val="both"/>
              <w:rPr>
                <w:rFonts w:ascii="Times New Roman" w:hAnsi="Times New Roman" w:cs="Times New Roman"/>
                <w:bCs/>
                <w:sz w:val="24"/>
                <w:szCs w:val="24"/>
              </w:rPr>
            </w:pPr>
            <w:r w:rsidRPr="00A52D0F">
              <w:rPr>
                <w:rFonts w:ascii="Times New Roman" w:hAnsi="Times New Roman" w:cs="Times New Roman"/>
                <w:bCs/>
                <w:sz w:val="24"/>
                <w:szCs w:val="24"/>
              </w:rPr>
              <w:t>Разноврсност природе</w:t>
            </w:r>
          </w:p>
          <w:p w14:paraId="19D46757" w14:textId="77777777" w:rsidR="00A10111" w:rsidRPr="00A52D0F" w:rsidRDefault="00A10111" w:rsidP="002A68D7">
            <w:pPr>
              <w:jc w:val="both"/>
              <w:rPr>
                <w:rFonts w:ascii="Times New Roman" w:hAnsi="Times New Roman" w:cs="Times New Roman"/>
                <w:bCs/>
                <w:sz w:val="24"/>
                <w:szCs w:val="24"/>
              </w:rPr>
            </w:pPr>
          </w:p>
          <w:p w14:paraId="048D2A55" w14:textId="77777777" w:rsidR="00A10111" w:rsidRPr="00A52D0F" w:rsidRDefault="00A10111" w:rsidP="002A68D7">
            <w:pPr>
              <w:jc w:val="both"/>
              <w:rPr>
                <w:rFonts w:ascii="Times New Roman" w:hAnsi="Times New Roman" w:cs="Times New Roman"/>
                <w:b/>
                <w:sz w:val="24"/>
                <w:szCs w:val="24"/>
              </w:rPr>
            </w:pPr>
            <w:r w:rsidRPr="00A52D0F">
              <w:rPr>
                <w:rFonts w:ascii="Times New Roman" w:hAnsi="Times New Roman" w:cs="Times New Roman"/>
                <w:b/>
                <w:sz w:val="24"/>
                <w:szCs w:val="24"/>
              </w:rPr>
              <w:t>3. разред</w:t>
            </w:r>
          </w:p>
          <w:p w14:paraId="369DBB6C" w14:textId="77777777" w:rsidR="00A10111" w:rsidRPr="00A52D0F" w:rsidRDefault="00A10111" w:rsidP="002A68D7">
            <w:pPr>
              <w:jc w:val="both"/>
              <w:rPr>
                <w:rFonts w:ascii="Times New Roman" w:hAnsi="Times New Roman" w:cs="Times New Roman"/>
                <w:b/>
                <w:sz w:val="24"/>
                <w:szCs w:val="24"/>
                <w:u w:val="single"/>
              </w:rPr>
            </w:pPr>
            <w:r w:rsidRPr="00A52D0F">
              <w:rPr>
                <w:rFonts w:ascii="Times New Roman" w:hAnsi="Times New Roman" w:cs="Times New Roman"/>
                <w:b/>
                <w:sz w:val="24"/>
                <w:szCs w:val="24"/>
                <w:u w:val="single"/>
              </w:rPr>
              <w:t>Мој крај</w:t>
            </w:r>
          </w:p>
          <w:p w14:paraId="5C2BEF15" w14:textId="77777777" w:rsidR="00A10111" w:rsidRPr="00A52D0F" w:rsidRDefault="00A10111" w:rsidP="002A68D7">
            <w:pPr>
              <w:pStyle w:val="ListParagraph"/>
              <w:numPr>
                <w:ilvl w:val="0"/>
                <w:numId w:val="44"/>
              </w:numPr>
              <w:jc w:val="both"/>
              <w:rPr>
                <w:rFonts w:ascii="Times New Roman" w:hAnsi="Times New Roman" w:cs="Times New Roman"/>
                <w:bCs/>
                <w:sz w:val="24"/>
                <w:szCs w:val="24"/>
              </w:rPr>
            </w:pPr>
            <w:r w:rsidRPr="00A52D0F">
              <w:rPr>
                <w:rFonts w:ascii="Times New Roman" w:hAnsi="Times New Roman" w:cs="Times New Roman"/>
                <w:bCs/>
                <w:sz w:val="24"/>
                <w:szCs w:val="24"/>
              </w:rPr>
              <w:t>Природа, човек, друштво</w:t>
            </w:r>
          </w:p>
          <w:p w14:paraId="1C7FD219" w14:textId="77777777" w:rsidR="00A10111" w:rsidRPr="00A52D0F" w:rsidRDefault="00A10111" w:rsidP="002A68D7">
            <w:pPr>
              <w:pStyle w:val="ListParagraph"/>
              <w:numPr>
                <w:ilvl w:val="0"/>
                <w:numId w:val="44"/>
              </w:numPr>
              <w:jc w:val="both"/>
              <w:rPr>
                <w:rFonts w:ascii="Times New Roman" w:hAnsi="Times New Roman" w:cs="Times New Roman"/>
                <w:bCs/>
                <w:sz w:val="24"/>
                <w:szCs w:val="24"/>
              </w:rPr>
            </w:pPr>
            <w:r w:rsidRPr="00A52D0F">
              <w:rPr>
                <w:rFonts w:ascii="Times New Roman" w:hAnsi="Times New Roman" w:cs="Times New Roman"/>
                <w:bCs/>
                <w:sz w:val="24"/>
                <w:szCs w:val="24"/>
              </w:rPr>
              <w:t>Оријенртација у простору и времену</w:t>
            </w:r>
          </w:p>
          <w:p w14:paraId="6EABB7E9" w14:textId="77777777" w:rsidR="00A10111" w:rsidRPr="00A52D0F" w:rsidRDefault="00A10111" w:rsidP="002A68D7">
            <w:pPr>
              <w:pStyle w:val="ListParagraph"/>
              <w:numPr>
                <w:ilvl w:val="0"/>
                <w:numId w:val="44"/>
              </w:numPr>
              <w:jc w:val="both"/>
              <w:rPr>
                <w:rFonts w:ascii="Times New Roman" w:hAnsi="Times New Roman" w:cs="Times New Roman"/>
                <w:bCs/>
                <w:sz w:val="24"/>
                <w:szCs w:val="24"/>
              </w:rPr>
            </w:pPr>
            <w:r w:rsidRPr="00A52D0F">
              <w:rPr>
                <w:rFonts w:ascii="Times New Roman" w:hAnsi="Times New Roman" w:cs="Times New Roman"/>
                <w:bCs/>
                <w:sz w:val="24"/>
                <w:szCs w:val="24"/>
              </w:rPr>
              <w:t>Прошлост</w:t>
            </w:r>
          </w:p>
          <w:p w14:paraId="4CBB53A4" w14:textId="77777777" w:rsidR="00A10111" w:rsidRPr="00A52D0F" w:rsidRDefault="00A10111" w:rsidP="002A68D7">
            <w:pPr>
              <w:pStyle w:val="ListParagraph"/>
              <w:numPr>
                <w:ilvl w:val="0"/>
                <w:numId w:val="44"/>
              </w:numPr>
              <w:jc w:val="both"/>
              <w:rPr>
                <w:rFonts w:ascii="Times New Roman" w:hAnsi="Times New Roman" w:cs="Times New Roman"/>
                <w:bCs/>
                <w:sz w:val="24"/>
                <w:szCs w:val="24"/>
              </w:rPr>
            </w:pPr>
            <w:r w:rsidRPr="00A52D0F">
              <w:rPr>
                <w:rFonts w:ascii="Times New Roman" w:hAnsi="Times New Roman" w:cs="Times New Roman"/>
                <w:bCs/>
                <w:sz w:val="24"/>
                <w:szCs w:val="24"/>
              </w:rPr>
              <w:t>Кретање</w:t>
            </w:r>
          </w:p>
          <w:p w14:paraId="498486EE" w14:textId="77777777" w:rsidR="00A10111" w:rsidRPr="00A52D0F" w:rsidRDefault="00A10111" w:rsidP="002A68D7">
            <w:pPr>
              <w:pStyle w:val="ListParagraph"/>
              <w:numPr>
                <w:ilvl w:val="0"/>
                <w:numId w:val="44"/>
              </w:numPr>
              <w:jc w:val="both"/>
              <w:rPr>
                <w:rFonts w:ascii="Times New Roman" w:hAnsi="Times New Roman" w:cs="Times New Roman"/>
                <w:bCs/>
                <w:sz w:val="24"/>
                <w:szCs w:val="24"/>
              </w:rPr>
            </w:pPr>
            <w:r w:rsidRPr="00A52D0F">
              <w:rPr>
                <w:rFonts w:ascii="Times New Roman" w:hAnsi="Times New Roman" w:cs="Times New Roman"/>
                <w:bCs/>
                <w:sz w:val="24"/>
                <w:szCs w:val="24"/>
              </w:rPr>
              <w:t>Материјали</w:t>
            </w:r>
          </w:p>
          <w:p w14:paraId="7C3935D1" w14:textId="77777777" w:rsidR="00A10111" w:rsidRPr="00A52D0F" w:rsidRDefault="00A10111" w:rsidP="002A68D7">
            <w:pPr>
              <w:jc w:val="both"/>
              <w:rPr>
                <w:rFonts w:ascii="Times New Roman" w:hAnsi="Times New Roman" w:cs="Times New Roman"/>
                <w:b/>
                <w:sz w:val="24"/>
                <w:szCs w:val="24"/>
              </w:rPr>
            </w:pPr>
          </w:p>
          <w:p w14:paraId="39D29F91" w14:textId="77777777" w:rsidR="00A10111" w:rsidRPr="00A52D0F" w:rsidRDefault="00A10111" w:rsidP="002A68D7">
            <w:pPr>
              <w:jc w:val="both"/>
              <w:rPr>
                <w:rFonts w:ascii="Times New Roman" w:hAnsi="Times New Roman" w:cs="Times New Roman"/>
                <w:b/>
                <w:sz w:val="24"/>
                <w:szCs w:val="24"/>
              </w:rPr>
            </w:pPr>
            <w:r w:rsidRPr="00A52D0F">
              <w:rPr>
                <w:rFonts w:ascii="Times New Roman" w:hAnsi="Times New Roman" w:cs="Times New Roman"/>
                <w:b/>
                <w:sz w:val="24"/>
                <w:szCs w:val="24"/>
              </w:rPr>
              <w:t>4. разред</w:t>
            </w:r>
          </w:p>
          <w:p w14:paraId="60405544" w14:textId="77777777" w:rsidR="00A10111" w:rsidRPr="00A52D0F" w:rsidRDefault="00A10111" w:rsidP="002A68D7">
            <w:pPr>
              <w:jc w:val="both"/>
              <w:rPr>
                <w:rFonts w:ascii="Times New Roman" w:hAnsi="Times New Roman" w:cs="Times New Roman"/>
                <w:b/>
                <w:sz w:val="24"/>
                <w:szCs w:val="24"/>
                <w:u w:val="single"/>
              </w:rPr>
            </w:pPr>
            <w:r w:rsidRPr="00A52D0F">
              <w:rPr>
                <w:rFonts w:ascii="Times New Roman" w:hAnsi="Times New Roman" w:cs="Times New Roman"/>
                <w:b/>
                <w:sz w:val="24"/>
                <w:szCs w:val="24"/>
                <w:u w:val="single"/>
              </w:rPr>
              <w:t>Моја домовина – део света</w:t>
            </w:r>
          </w:p>
          <w:p w14:paraId="1F13F882" w14:textId="77777777" w:rsidR="00A10111" w:rsidRPr="00A52D0F" w:rsidRDefault="00A10111" w:rsidP="002A68D7">
            <w:pPr>
              <w:pStyle w:val="ListParagraph"/>
              <w:numPr>
                <w:ilvl w:val="0"/>
                <w:numId w:val="45"/>
              </w:numPr>
              <w:jc w:val="both"/>
              <w:rPr>
                <w:rFonts w:ascii="Times New Roman" w:hAnsi="Times New Roman" w:cs="Times New Roman"/>
                <w:bCs/>
                <w:sz w:val="24"/>
                <w:szCs w:val="24"/>
              </w:rPr>
            </w:pPr>
            <w:r w:rsidRPr="00A52D0F">
              <w:rPr>
                <w:rFonts w:ascii="Times New Roman" w:hAnsi="Times New Roman" w:cs="Times New Roman"/>
                <w:bCs/>
                <w:sz w:val="24"/>
                <w:szCs w:val="24"/>
              </w:rPr>
              <w:t>Сусрет са природом</w:t>
            </w:r>
          </w:p>
          <w:p w14:paraId="5C314ECB" w14:textId="77777777" w:rsidR="00A10111" w:rsidRPr="00A52D0F" w:rsidRDefault="00A10111" w:rsidP="002A68D7">
            <w:pPr>
              <w:pStyle w:val="ListParagraph"/>
              <w:numPr>
                <w:ilvl w:val="0"/>
                <w:numId w:val="45"/>
              </w:numPr>
              <w:jc w:val="both"/>
              <w:rPr>
                <w:rFonts w:ascii="Times New Roman" w:hAnsi="Times New Roman" w:cs="Times New Roman"/>
                <w:bCs/>
                <w:sz w:val="24"/>
                <w:szCs w:val="24"/>
              </w:rPr>
            </w:pPr>
            <w:r w:rsidRPr="00A52D0F">
              <w:rPr>
                <w:rFonts w:ascii="Times New Roman" w:hAnsi="Times New Roman" w:cs="Times New Roman"/>
                <w:bCs/>
                <w:sz w:val="24"/>
                <w:szCs w:val="24"/>
              </w:rPr>
              <w:t>Истражујемо природне појаве</w:t>
            </w:r>
          </w:p>
          <w:p w14:paraId="6AA8AB18" w14:textId="77777777" w:rsidR="00A10111" w:rsidRPr="00A52D0F" w:rsidRDefault="00A10111" w:rsidP="002A68D7">
            <w:pPr>
              <w:pStyle w:val="ListParagraph"/>
              <w:numPr>
                <w:ilvl w:val="0"/>
                <w:numId w:val="45"/>
              </w:numPr>
              <w:jc w:val="both"/>
              <w:rPr>
                <w:rFonts w:ascii="Times New Roman" w:hAnsi="Times New Roman" w:cs="Times New Roman"/>
                <w:bCs/>
                <w:sz w:val="24"/>
                <w:szCs w:val="24"/>
              </w:rPr>
            </w:pPr>
            <w:r w:rsidRPr="00A52D0F">
              <w:rPr>
                <w:rFonts w:ascii="Times New Roman" w:hAnsi="Times New Roman" w:cs="Times New Roman"/>
                <w:bCs/>
                <w:sz w:val="24"/>
                <w:szCs w:val="24"/>
              </w:rPr>
              <w:t xml:space="preserve">Рад, енергија, производња и </w:t>
            </w:r>
            <w:r w:rsidRPr="00A52D0F">
              <w:rPr>
                <w:rFonts w:ascii="Times New Roman" w:hAnsi="Times New Roman" w:cs="Times New Roman"/>
                <w:bCs/>
                <w:sz w:val="24"/>
                <w:szCs w:val="24"/>
              </w:rPr>
              <w:lastRenderedPageBreak/>
              <w:t>потрошња</w:t>
            </w:r>
          </w:p>
          <w:p w14:paraId="63B8A064" w14:textId="77777777" w:rsidR="00A10111" w:rsidRPr="00A52D0F" w:rsidRDefault="00A10111" w:rsidP="002A68D7">
            <w:pPr>
              <w:pStyle w:val="ListParagraph"/>
              <w:numPr>
                <w:ilvl w:val="0"/>
                <w:numId w:val="45"/>
              </w:numPr>
              <w:jc w:val="both"/>
              <w:rPr>
                <w:rFonts w:ascii="Times New Roman" w:hAnsi="Times New Roman" w:cs="Times New Roman"/>
                <w:bCs/>
                <w:sz w:val="24"/>
                <w:szCs w:val="24"/>
              </w:rPr>
            </w:pPr>
            <w:r w:rsidRPr="00A52D0F">
              <w:rPr>
                <w:rFonts w:ascii="Times New Roman" w:hAnsi="Times New Roman" w:cs="Times New Roman"/>
                <w:bCs/>
                <w:sz w:val="24"/>
                <w:szCs w:val="24"/>
              </w:rPr>
              <w:t>Осврт уназад - прошлост</w:t>
            </w:r>
          </w:p>
          <w:p w14:paraId="3CEE1304" w14:textId="77777777" w:rsidR="00A10111" w:rsidRPr="00A52D0F" w:rsidRDefault="00A10111" w:rsidP="002A68D7">
            <w:pPr>
              <w:jc w:val="both"/>
              <w:rPr>
                <w:rFonts w:ascii="Times New Roman" w:hAnsi="Times New Roman" w:cs="Times New Roman"/>
                <w:bCs/>
                <w:sz w:val="24"/>
                <w:szCs w:val="24"/>
              </w:rPr>
            </w:pPr>
          </w:p>
          <w:p w14:paraId="145C4F81" w14:textId="77777777" w:rsidR="00A10111" w:rsidRPr="00A52D0F" w:rsidRDefault="00A10111" w:rsidP="002A68D7">
            <w:pPr>
              <w:jc w:val="both"/>
              <w:rPr>
                <w:rFonts w:ascii="Times New Roman" w:hAnsi="Times New Roman" w:cs="Times New Roman"/>
                <w:bCs/>
                <w:sz w:val="24"/>
                <w:szCs w:val="24"/>
              </w:rPr>
            </w:pPr>
          </w:p>
        </w:tc>
        <w:tc>
          <w:tcPr>
            <w:tcW w:w="513" w:type="pct"/>
            <w:vAlign w:val="center"/>
          </w:tcPr>
          <w:p w14:paraId="3462D38B" w14:textId="77777777" w:rsidR="00A10111" w:rsidRPr="00A52D0F" w:rsidRDefault="00A10111" w:rsidP="002A68D7">
            <w:pPr>
              <w:jc w:val="both"/>
              <w:rPr>
                <w:rFonts w:ascii="Times New Roman" w:hAnsi="Times New Roman" w:cs="Times New Roman"/>
                <w:bCs/>
                <w:sz w:val="24"/>
                <w:szCs w:val="24"/>
              </w:rPr>
            </w:pPr>
            <w:r w:rsidRPr="00A52D0F">
              <w:rPr>
                <w:rFonts w:ascii="Times New Roman" w:hAnsi="Times New Roman" w:cs="Times New Roman"/>
                <w:bCs/>
                <w:sz w:val="24"/>
                <w:szCs w:val="24"/>
              </w:rPr>
              <w:lastRenderedPageBreak/>
              <w:t>Одличан (5)</w:t>
            </w:r>
          </w:p>
        </w:tc>
        <w:tc>
          <w:tcPr>
            <w:tcW w:w="3173" w:type="pct"/>
          </w:tcPr>
          <w:p w14:paraId="4E5A4081"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Повезује узрочно – последичне везе у друштву и природи</w:t>
            </w:r>
          </w:p>
          <w:p w14:paraId="776979DD"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У потпуности показује способност примене стечених знања у животним ситуацијама</w:t>
            </w:r>
          </w:p>
          <w:p w14:paraId="24750DCC"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Изводи закључке на основу података, огледа...</w:t>
            </w:r>
          </w:p>
          <w:p w14:paraId="399EFDFD"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Бави се додатним истраживачким  радом</w:t>
            </w:r>
          </w:p>
          <w:p w14:paraId="23829333"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Тумачи графичке  приказе  и има способност да резултате рада прикаже истим</w:t>
            </w:r>
          </w:p>
          <w:p w14:paraId="6355DF85"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Решава проблеме на нивоу стваралачког и критичког мишљења</w:t>
            </w:r>
          </w:p>
          <w:p w14:paraId="706CE2E8"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Креативним идејама доприноси успешној реализацији пројекта и различитим облицима рада</w:t>
            </w:r>
          </w:p>
          <w:p w14:paraId="1C49C636"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Води редовно запис са часа и допуњује га илустрацијама, графичким приказима, фотографијама...</w:t>
            </w:r>
          </w:p>
          <w:p w14:paraId="5545B6B2" w14:textId="77777777" w:rsidR="00A10111" w:rsidRPr="00A52D0F" w:rsidRDefault="00A10111" w:rsidP="002A68D7">
            <w:pPr>
              <w:ind w:left="360"/>
              <w:jc w:val="both"/>
              <w:rPr>
                <w:rFonts w:ascii="Times New Roman" w:hAnsi="Times New Roman" w:cs="Times New Roman"/>
                <w:bCs/>
                <w:sz w:val="24"/>
                <w:szCs w:val="24"/>
              </w:rPr>
            </w:pPr>
          </w:p>
        </w:tc>
      </w:tr>
      <w:tr w:rsidR="00A10111" w:rsidRPr="00A52D0F" w14:paraId="77D28A67" w14:textId="77777777" w:rsidTr="002A68D7">
        <w:trPr>
          <w:cantSplit/>
          <w:trHeight w:val="1162"/>
        </w:trPr>
        <w:tc>
          <w:tcPr>
            <w:tcW w:w="1313" w:type="pct"/>
            <w:vMerge/>
          </w:tcPr>
          <w:p w14:paraId="0B545C38" w14:textId="77777777" w:rsidR="00A10111" w:rsidRPr="00A52D0F" w:rsidRDefault="00A10111" w:rsidP="002A68D7">
            <w:pPr>
              <w:jc w:val="both"/>
              <w:rPr>
                <w:rFonts w:ascii="Times New Roman" w:hAnsi="Times New Roman" w:cs="Times New Roman"/>
                <w:bCs/>
                <w:sz w:val="24"/>
                <w:szCs w:val="24"/>
              </w:rPr>
            </w:pPr>
          </w:p>
        </w:tc>
        <w:tc>
          <w:tcPr>
            <w:tcW w:w="513" w:type="pct"/>
            <w:vAlign w:val="center"/>
          </w:tcPr>
          <w:p w14:paraId="3E6292A8" w14:textId="77777777" w:rsidR="00A10111" w:rsidRPr="00A52D0F" w:rsidRDefault="00A10111" w:rsidP="002A68D7">
            <w:pPr>
              <w:jc w:val="both"/>
              <w:rPr>
                <w:rFonts w:ascii="Times New Roman" w:hAnsi="Times New Roman" w:cs="Times New Roman"/>
                <w:bCs/>
                <w:sz w:val="24"/>
                <w:szCs w:val="24"/>
              </w:rPr>
            </w:pPr>
            <w:r w:rsidRPr="00A52D0F">
              <w:rPr>
                <w:rFonts w:ascii="Times New Roman" w:hAnsi="Times New Roman" w:cs="Times New Roman"/>
                <w:bCs/>
                <w:sz w:val="24"/>
                <w:szCs w:val="24"/>
              </w:rPr>
              <w:t>Врло добар (4)</w:t>
            </w:r>
          </w:p>
        </w:tc>
        <w:tc>
          <w:tcPr>
            <w:tcW w:w="3173" w:type="pct"/>
          </w:tcPr>
          <w:p w14:paraId="66A1075A" w14:textId="77777777" w:rsidR="00A10111" w:rsidRPr="00A52D0F" w:rsidRDefault="00A10111" w:rsidP="002A68D7">
            <w:pPr>
              <w:pStyle w:val="ListParagraph"/>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У великој мери повезује чињенице у друштву и природи</w:t>
            </w:r>
          </w:p>
          <w:p w14:paraId="4AA3FD1C"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У великој мери показује способност примене стечених знања у животним ситуацијама</w:t>
            </w:r>
          </w:p>
          <w:p w14:paraId="1031E6DA"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Чита графичке приказе и тумачи их</w:t>
            </w:r>
          </w:p>
          <w:p w14:paraId="6571FE34"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Решава поједине захтеве и у знатној мери критички расуђује</w:t>
            </w:r>
          </w:p>
          <w:p w14:paraId="6131F5E4"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Припрема се за учешће у пројектима и различитим облицима рада</w:t>
            </w:r>
          </w:p>
          <w:p w14:paraId="54B32656"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Води редовно запис са часа и допуњује га илустрацијама, графичким приказима, фотографијама...</w:t>
            </w:r>
          </w:p>
        </w:tc>
      </w:tr>
      <w:tr w:rsidR="00A10111" w:rsidRPr="00A52D0F" w14:paraId="2B0A0A58" w14:textId="77777777" w:rsidTr="002A68D7">
        <w:trPr>
          <w:cantSplit/>
          <w:trHeight w:val="1162"/>
        </w:trPr>
        <w:tc>
          <w:tcPr>
            <w:tcW w:w="1313" w:type="pct"/>
            <w:vMerge/>
          </w:tcPr>
          <w:p w14:paraId="63149776" w14:textId="77777777" w:rsidR="00A10111" w:rsidRPr="00A52D0F" w:rsidRDefault="00A10111" w:rsidP="002A68D7">
            <w:pPr>
              <w:jc w:val="both"/>
              <w:rPr>
                <w:rFonts w:ascii="Times New Roman" w:hAnsi="Times New Roman" w:cs="Times New Roman"/>
                <w:bCs/>
                <w:sz w:val="24"/>
                <w:szCs w:val="24"/>
              </w:rPr>
            </w:pPr>
          </w:p>
        </w:tc>
        <w:tc>
          <w:tcPr>
            <w:tcW w:w="513" w:type="pct"/>
            <w:vAlign w:val="center"/>
          </w:tcPr>
          <w:p w14:paraId="2803886C" w14:textId="77777777" w:rsidR="00A10111" w:rsidRPr="00A52D0F" w:rsidRDefault="00A10111" w:rsidP="002A68D7">
            <w:pPr>
              <w:jc w:val="both"/>
              <w:rPr>
                <w:rFonts w:ascii="Times New Roman" w:hAnsi="Times New Roman" w:cs="Times New Roman"/>
                <w:bCs/>
                <w:sz w:val="24"/>
                <w:szCs w:val="24"/>
              </w:rPr>
            </w:pPr>
            <w:r w:rsidRPr="00A52D0F">
              <w:rPr>
                <w:rFonts w:ascii="Times New Roman" w:hAnsi="Times New Roman" w:cs="Times New Roman"/>
                <w:bCs/>
                <w:sz w:val="24"/>
                <w:szCs w:val="24"/>
              </w:rPr>
              <w:t>Добар (3)</w:t>
            </w:r>
          </w:p>
        </w:tc>
        <w:tc>
          <w:tcPr>
            <w:tcW w:w="3173" w:type="pct"/>
          </w:tcPr>
          <w:p w14:paraId="2A95690F"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У знатној мери повезује чињенице у друштву и природи</w:t>
            </w:r>
          </w:p>
          <w:p w14:paraId="40EC256A"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Делимично  примењује стечена знања у животним ситуацијама</w:t>
            </w:r>
          </w:p>
          <w:p w14:paraId="3E64197E"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 xml:space="preserve">Чита графичке приказе </w:t>
            </w:r>
          </w:p>
          <w:p w14:paraId="2132C347"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У већој мери решава поједине захтеве</w:t>
            </w:r>
          </w:p>
          <w:p w14:paraId="337A3FBA"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Узима учешће у пројектима  и различитим облицима рада</w:t>
            </w:r>
          </w:p>
          <w:p w14:paraId="73EBA09A"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Води редовно и уредно запис у свесци</w:t>
            </w:r>
          </w:p>
          <w:p w14:paraId="317D3293" w14:textId="77777777" w:rsidR="00A10111" w:rsidRPr="00A52D0F" w:rsidRDefault="00A10111" w:rsidP="002A68D7">
            <w:pPr>
              <w:numPr>
                <w:ilvl w:val="0"/>
                <w:numId w:val="39"/>
              </w:numPr>
              <w:jc w:val="both"/>
              <w:rPr>
                <w:rFonts w:ascii="Times New Roman" w:hAnsi="Times New Roman" w:cs="Times New Roman"/>
                <w:bCs/>
                <w:sz w:val="24"/>
                <w:szCs w:val="24"/>
              </w:rPr>
            </w:pPr>
          </w:p>
        </w:tc>
      </w:tr>
      <w:tr w:rsidR="00A10111" w:rsidRPr="00A52D0F" w14:paraId="328F233D" w14:textId="77777777" w:rsidTr="002A68D7">
        <w:trPr>
          <w:cantSplit/>
          <w:trHeight w:val="1162"/>
        </w:trPr>
        <w:tc>
          <w:tcPr>
            <w:tcW w:w="1313" w:type="pct"/>
            <w:vMerge/>
          </w:tcPr>
          <w:p w14:paraId="3B3B9CBF" w14:textId="77777777" w:rsidR="00A10111" w:rsidRPr="00A52D0F" w:rsidRDefault="00A10111" w:rsidP="002A68D7">
            <w:pPr>
              <w:jc w:val="both"/>
              <w:rPr>
                <w:rFonts w:ascii="Times New Roman" w:hAnsi="Times New Roman" w:cs="Times New Roman"/>
                <w:b/>
                <w:sz w:val="24"/>
                <w:szCs w:val="24"/>
              </w:rPr>
            </w:pPr>
          </w:p>
        </w:tc>
        <w:tc>
          <w:tcPr>
            <w:tcW w:w="513" w:type="pct"/>
            <w:vAlign w:val="center"/>
          </w:tcPr>
          <w:p w14:paraId="78F92FDD" w14:textId="77777777" w:rsidR="00A10111" w:rsidRPr="00A52D0F" w:rsidRDefault="00A10111" w:rsidP="002A68D7">
            <w:pPr>
              <w:jc w:val="both"/>
              <w:rPr>
                <w:rFonts w:ascii="Times New Roman" w:hAnsi="Times New Roman" w:cs="Times New Roman"/>
                <w:bCs/>
                <w:sz w:val="24"/>
                <w:szCs w:val="24"/>
              </w:rPr>
            </w:pPr>
            <w:r w:rsidRPr="00A52D0F">
              <w:rPr>
                <w:rFonts w:ascii="Times New Roman" w:hAnsi="Times New Roman" w:cs="Times New Roman"/>
                <w:bCs/>
                <w:sz w:val="24"/>
                <w:szCs w:val="24"/>
              </w:rPr>
              <w:t>Довољан (2)</w:t>
            </w:r>
          </w:p>
        </w:tc>
        <w:tc>
          <w:tcPr>
            <w:tcW w:w="3173" w:type="pct"/>
          </w:tcPr>
          <w:p w14:paraId="0AAE2162"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У мањој мери  повезује чињенице у друштву и природи</w:t>
            </w:r>
          </w:p>
          <w:p w14:paraId="554355E3"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Знања која је остварио су на репродуктивном нивоу уз минималну примену</w:t>
            </w:r>
          </w:p>
          <w:p w14:paraId="1342C287"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Именује и препознаје друштвене и природне појаве</w:t>
            </w:r>
          </w:p>
          <w:p w14:paraId="032D7F73"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Води запис у свесци, илуструје (представља цртежом)</w:t>
            </w:r>
          </w:p>
          <w:p w14:paraId="037F206B" w14:textId="77777777" w:rsidR="00A10111" w:rsidRPr="00A52D0F" w:rsidRDefault="00A10111" w:rsidP="002A68D7">
            <w:pPr>
              <w:numPr>
                <w:ilvl w:val="0"/>
                <w:numId w:val="39"/>
              </w:numPr>
              <w:jc w:val="both"/>
              <w:rPr>
                <w:rFonts w:ascii="Times New Roman" w:hAnsi="Times New Roman" w:cs="Times New Roman"/>
                <w:bCs/>
                <w:sz w:val="24"/>
                <w:szCs w:val="24"/>
              </w:rPr>
            </w:pPr>
            <w:r w:rsidRPr="00A52D0F">
              <w:rPr>
                <w:rFonts w:ascii="Times New Roman" w:hAnsi="Times New Roman" w:cs="Times New Roman"/>
                <w:bCs/>
                <w:sz w:val="24"/>
                <w:szCs w:val="24"/>
              </w:rPr>
              <w:t>Показује мањи степен активности и ангажовања</w:t>
            </w:r>
          </w:p>
          <w:p w14:paraId="3F0B60D8" w14:textId="77777777" w:rsidR="00A10111" w:rsidRPr="00A52D0F" w:rsidRDefault="00A10111" w:rsidP="002A68D7">
            <w:pPr>
              <w:numPr>
                <w:ilvl w:val="0"/>
                <w:numId w:val="39"/>
              </w:numPr>
              <w:jc w:val="both"/>
              <w:rPr>
                <w:rFonts w:ascii="Times New Roman" w:hAnsi="Times New Roman" w:cs="Times New Roman"/>
                <w:bCs/>
                <w:sz w:val="24"/>
                <w:szCs w:val="24"/>
              </w:rPr>
            </w:pPr>
          </w:p>
        </w:tc>
      </w:tr>
      <w:tr w:rsidR="00A10111" w:rsidRPr="00A52D0F" w14:paraId="5BE43D67" w14:textId="77777777" w:rsidTr="002A68D7">
        <w:trPr>
          <w:cantSplit/>
          <w:trHeight w:val="1162"/>
        </w:trPr>
        <w:tc>
          <w:tcPr>
            <w:tcW w:w="1313" w:type="pct"/>
            <w:vMerge/>
          </w:tcPr>
          <w:p w14:paraId="3847B17A" w14:textId="77777777" w:rsidR="00A10111" w:rsidRPr="00A52D0F" w:rsidRDefault="00A10111" w:rsidP="002A68D7">
            <w:pPr>
              <w:jc w:val="both"/>
              <w:rPr>
                <w:rFonts w:ascii="Times New Roman" w:hAnsi="Times New Roman" w:cs="Times New Roman"/>
                <w:b/>
                <w:sz w:val="24"/>
                <w:szCs w:val="24"/>
              </w:rPr>
            </w:pPr>
          </w:p>
        </w:tc>
        <w:tc>
          <w:tcPr>
            <w:tcW w:w="513" w:type="pct"/>
            <w:vAlign w:val="center"/>
          </w:tcPr>
          <w:p w14:paraId="317078C0" w14:textId="77777777" w:rsidR="00A10111" w:rsidRPr="00A52D0F" w:rsidRDefault="00A10111" w:rsidP="002A68D7">
            <w:pPr>
              <w:jc w:val="both"/>
              <w:rPr>
                <w:rFonts w:ascii="Times New Roman" w:hAnsi="Times New Roman" w:cs="Times New Roman"/>
                <w:bCs/>
                <w:sz w:val="24"/>
                <w:szCs w:val="24"/>
              </w:rPr>
            </w:pPr>
            <w:r w:rsidRPr="00A52D0F">
              <w:rPr>
                <w:rFonts w:ascii="Times New Roman" w:hAnsi="Times New Roman" w:cs="Times New Roman"/>
                <w:bCs/>
                <w:sz w:val="24"/>
                <w:szCs w:val="24"/>
              </w:rPr>
              <w:t>Недовољан (1)</w:t>
            </w:r>
          </w:p>
        </w:tc>
        <w:tc>
          <w:tcPr>
            <w:tcW w:w="3173" w:type="pct"/>
          </w:tcPr>
          <w:p w14:paraId="42D53903" w14:textId="77777777" w:rsidR="00A10111" w:rsidRPr="00A52D0F" w:rsidRDefault="00A10111" w:rsidP="002A68D7">
            <w:pPr>
              <w:jc w:val="both"/>
              <w:rPr>
                <w:rFonts w:ascii="Times New Roman" w:hAnsi="Times New Roman" w:cs="Times New Roman"/>
                <w:bCs/>
                <w:sz w:val="24"/>
                <w:szCs w:val="24"/>
              </w:rPr>
            </w:pPr>
            <w:r w:rsidRPr="00A52D0F">
              <w:rPr>
                <w:rFonts w:ascii="Times New Roman" w:hAnsi="Times New Roman" w:cs="Times New Roman"/>
                <w:bCs/>
                <w:sz w:val="24"/>
                <w:szCs w:val="24"/>
              </w:rPr>
              <w:t>- Знања која је остварио нису ни на нивоу препознавања.</w:t>
            </w:r>
          </w:p>
          <w:p w14:paraId="08F90B13" w14:textId="77777777" w:rsidR="00A10111" w:rsidRPr="00A52D0F" w:rsidRDefault="00A10111" w:rsidP="002A68D7">
            <w:pPr>
              <w:jc w:val="both"/>
              <w:rPr>
                <w:rFonts w:ascii="Times New Roman" w:hAnsi="Times New Roman" w:cs="Times New Roman"/>
                <w:bCs/>
                <w:sz w:val="24"/>
                <w:szCs w:val="24"/>
              </w:rPr>
            </w:pPr>
            <w:r w:rsidRPr="00A52D0F">
              <w:rPr>
                <w:rFonts w:ascii="Times New Roman" w:hAnsi="Times New Roman" w:cs="Times New Roman"/>
                <w:bCs/>
                <w:sz w:val="24"/>
                <w:szCs w:val="24"/>
              </w:rPr>
              <w:t>- Не показује интересовање за учешће у активностима,нити ангажовања.</w:t>
            </w:r>
          </w:p>
          <w:p w14:paraId="552A895B" w14:textId="77777777" w:rsidR="00A10111" w:rsidRPr="00A52D0F" w:rsidRDefault="00A10111" w:rsidP="002A68D7">
            <w:pPr>
              <w:jc w:val="both"/>
              <w:rPr>
                <w:rFonts w:ascii="Times New Roman" w:hAnsi="Times New Roman" w:cs="Times New Roman"/>
                <w:bCs/>
                <w:sz w:val="24"/>
                <w:szCs w:val="24"/>
              </w:rPr>
            </w:pPr>
          </w:p>
        </w:tc>
      </w:tr>
    </w:tbl>
    <w:p w14:paraId="5E146DFC" w14:textId="77777777" w:rsidR="00A10111" w:rsidRPr="00A52D0F" w:rsidRDefault="00A10111" w:rsidP="00A10111">
      <w:pPr>
        <w:spacing w:line="240" w:lineRule="auto"/>
        <w:jc w:val="both"/>
        <w:rPr>
          <w:rFonts w:ascii="Times New Roman" w:hAnsi="Times New Roman" w:cs="Times New Roman"/>
          <w:b/>
          <w:sz w:val="24"/>
          <w:szCs w:val="24"/>
        </w:rPr>
      </w:pPr>
    </w:p>
    <w:tbl>
      <w:tblPr>
        <w:tblW w:w="14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130"/>
        <w:gridCol w:w="9622"/>
      </w:tblGrid>
      <w:tr w:rsidR="00A10111" w:rsidRPr="00A52D0F" w14:paraId="47CD68ED" w14:textId="77777777" w:rsidTr="002A68D7">
        <w:trPr>
          <w:trHeight w:val="458"/>
        </w:trPr>
        <w:tc>
          <w:tcPr>
            <w:tcW w:w="14017"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0CC4705" w14:textId="77777777" w:rsidR="00A10111" w:rsidRPr="00A52D0F" w:rsidRDefault="00A10111" w:rsidP="002A68D7">
            <w:pPr>
              <w:spacing w:after="0" w:line="240" w:lineRule="auto"/>
              <w:jc w:val="center"/>
              <w:rPr>
                <w:rFonts w:ascii="Times New Roman" w:hAnsi="Times New Roman" w:cs="Times New Roman"/>
                <w:b/>
                <w:bCs/>
                <w:i/>
                <w:iCs/>
                <w:sz w:val="24"/>
                <w:szCs w:val="24"/>
              </w:rPr>
            </w:pPr>
            <w:r w:rsidRPr="00A52D0F">
              <w:rPr>
                <w:rFonts w:ascii="Times New Roman" w:hAnsi="Times New Roman" w:cs="Times New Roman"/>
                <w:b/>
                <w:bCs/>
                <w:i/>
                <w:iCs/>
                <w:sz w:val="24"/>
                <w:szCs w:val="24"/>
              </w:rPr>
              <w:t xml:space="preserve">МУЗИЧКА КУЛТУРА </w:t>
            </w:r>
          </w:p>
        </w:tc>
      </w:tr>
      <w:tr w:rsidR="00A10111" w:rsidRPr="00A52D0F" w14:paraId="055307E4" w14:textId="77777777" w:rsidTr="002A68D7">
        <w:trPr>
          <w:trHeight w:val="615"/>
        </w:trPr>
        <w:tc>
          <w:tcPr>
            <w:tcW w:w="2265" w:type="dxa"/>
            <w:tcBorders>
              <w:top w:val="single" w:sz="4" w:space="0" w:color="auto"/>
              <w:left w:val="single" w:sz="4" w:space="0" w:color="auto"/>
              <w:bottom w:val="single" w:sz="4" w:space="0" w:color="auto"/>
              <w:right w:val="single" w:sz="4" w:space="0" w:color="auto"/>
            </w:tcBorders>
            <w:hideMark/>
          </w:tcPr>
          <w:p w14:paraId="2E3F2B55"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Област</w:t>
            </w:r>
          </w:p>
        </w:tc>
        <w:tc>
          <w:tcPr>
            <w:tcW w:w="2130" w:type="dxa"/>
            <w:tcBorders>
              <w:top w:val="single" w:sz="4" w:space="0" w:color="auto"/>
              <w:left w:val="single" w:sz="4" w:space="0" w:color="auto"/>
              <w:bottom w:val="single" w:sz="4" w:space="0" w:color="auto"/>
              <w:right w:val="single" w:sz="4" w:space="0" w:color="auto"/>
            </w:tcBorders>
            <w:hideMark/>
          </w:tcPr>
          <w:p w14:paraId="486E308C"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Оцена</w:t>
            </w:r>
          </w:p>
        </w:tc>
        <w:tc>
          <w:tcPr>
            <w:tcW w:w="9622" w:type="dxa"/>
            <w:tcBorders>
              <w:top w:val="single" w:sz="4" w:space="0" w:color="auto"/>
              <w:left w:val="single" w:sz="4" w:space="0" w:color="auto"/>
              <w:bottom w:val="single" w:sz="4" w:space="0" w:color="auto"/>
              <w:right w:val="single" w:sz="4" w:space="0" w:color="auto"/>
            </w:tcBorders>
            <w:hideMark/>
          </w:tcPr>
          <w:p w14:paraId="46494E70"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Критеријуми</w:t>
            </w:r>
          </w:p>
        </w:tc>
      </w:tr>
      <w:tr w:rsidR="00A10111" w:rsidRPr="00A52D0F" w14:paraId="1F7AEEC4" w14:textId="77777777" w:rsidTr="002A68D7">
        <w:trPr>
          <w:trHeight w:val="1140"/>
        </w:trPr>
        <w:tc>
          <w:tcPr>
            <w:tcW w:w="2265" w:type="dxa"/>
            <w:vMerge w:val="restart"/>
            <w:tcBorders>
              <w:top w:val="single" w:sz="4" w:space="0" w:color="auto"/>
              <w:left w:val="single" w:sz="4" w:space="0" w:color="auto"/>
              <w:bottom w:val="single" w:sz="4" w:space="0" w:color="auto"/>
              <w:right w:val="single" w:sz="4" w:space="0" w:color="auto"/>
            </w:tcBorders>
          </w:tcPr>
          <w:p w14:paraId="5D626A34" w14:textId="77777777" w:rsidR="00A10111" w:rsidRPr="00A52D0F" w:rsidRDefault="00A10111" w:rsidP="002A68D7">
            <w:pPr>
              <w:spacing w:line="240" w:lineRule="auto"/>
              <w:jc w:val="both"/>
              <w:rPr>
                <w:rFonts w:ascii="Times New Roman" w:hAnsi="Times New Roman" w:cs="Times New Roman"/>
                <w:sz w:val="24"/>
                <w:szCs w:val="24"/>
              </w:rPr>
            </w:pPr>
          </w:p>
          <w:p w14:paraId="23912575" w14:textId="77777777" w:rsidR="00A10111" w:rsidRPr="00A52D0F" w:rsidRDefault="00A10111" w:rsidP="002A68D7">
            <w:pPr>
              <w:spacing w:line="240" w:lineRule="auto"/>
              <w:jc w:val="both"/>
              <w:rPr>
                <w:rFonts w:ascii="Times New Roman" w:hAnsi="Times New Roman" w:cs="Times New Roman"/>
                <w:sz w:val="24"/>
                <w:szCs w:val="24"/>
              </w:rPr>
            </w:pPr>
          </w:p>
          <w:p w14:paraId="1256C7CF" w14:textId="77777777" w:rsidR="00A10111" w:rsidRPr="00A52D0F" w:rsidRDefault="00A10111" w:rsidP="002A68D7">
            <w:pPr>
              <w:spacing w:line="240" w:lineRule="auto"/>
              <w:jc w:val="both"/>
              <w:rPr>
                <w:rFonts w:ascii="Times New Roman" w:hAnsi="Times New Roman" w:cs="Times New Roman"/>
                <w:sz w:val="24"/>
                <w:szCs w:val="24"/>
              </w:rPr>
            </w:pPr>
          </w:p>
          <w:p w14:paraId="263BFC8F" w14:textId="77777777" w:rsidR="00A10111" w:rsidRPr="00A52D0F" w:rsidRDefault="00A10111" w:rsidP="002A68D7">
            <w:pPr>
              <w:spacing w:line="240" w:lineRule="auto"/>
              <w:jc w:val="both"/>
              <w:rPr>
                <w:rFonts w:ascii="Times New Roman" w:hAnsi="Times New Roman" w:cs="Times New Roman"/>
                <w:b/>
                <w:bCs/>
                <w:sz w:val="24"/>
                <w:szCs w:val="24"/>
              </w:rPr>
            </w:pPr>
            <w:r w:rsidRPr="00A52D0F">
              <w:rPr>
                <w:rFonts w:ascii="Times New Roman" w:hAnsi="Times New Roman" w:cs="Times New Roman"/>
                <w:b/>
                <w:bCs/>
                <w:sz w:val="24"/>
                <w:szCs w:val="24"/>
              </w:rPr>
              <w:t>Слушање музике</w:t>
            </w:r>
          </w:p>
          <w:p w14:paraId="6654C1CE" w14:textId="77777777" w:rsidR="00A10111" w:rsidRPr="00A52D0F" w:rsidRDefault="00A10111" w:rsidP="002A68D7">
            <w:pPr>
              <w:spacing w:line="240" w:lineRule="auto"/>
              <w:jc w:val="both"/>
              <w:rPr>
                <w:rFonts w:ascii="Times New Roman" w:hAnsi="Times New Roman" w:cs="Times New Roman"/>
                <w:b/>
                <w:bCs/>
                <w:sz w:val="24"/>
                <w:szCs w:val="24"/>
              </w:rPr>
            </w:pPr>
            <w:r w:rsidRPr="00A52D0F">
              <w:rPr>
                <w:rFonts w:ascii="Times New Roman" w:hAnsi="Times New Roman" w:cs="Times New Roman"/>
                <w:b/>
                <w:bCs/>
                <w:sz w:val="24"/>
                <w:szCs w:val="24"/>
              </w:rPr>
              <w:t>Извођење музике</w:t>
            </w:r>
          </w:p>
          <w:p w14:paraId="5C9BDD17"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b/>
                <w:bCs/>
                <w:sz w:val="24"/>
                <w:szCs w:val="24"/>
              </w:rPr>
              <w:t>Музичко стваралаштво</w:t>
            </w:r>
          </w:p>
        </w:tc>
        <w:tc>
          <w:tcPr>
            <w:tcW w:w="2130" w:type="dxa"/>
            <w:tcBorders>
              <w:top w:val="single" w:sz="4" w:space="0" w:color="auto"/>
              <w:left w:val="single" w:sz="4" w:space="0" w:color="auto"/>
              <w:bottom w:val="single" w:sz="4" w:space="0" w:color="auto"/>
              <w:right w:val="single" w:sz="4" w:space="0" w:color="auto"/>
            </w:tcBorders>
            <w:hideMark/>
          </w:tcPr>
          <w:p w14:paraId="627DB2B7"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w:t>
            </w:r>
          </w:p>
        </w:tc>
        <w:tc>
          <w:tcPr>
            <w:tcW w:w="9622" w:type="dxa"/>
            <w:tcBorders>
              <w:top w:val="single" w:sz="4" w:space="0" w:color="auto"/>
              <w:left w:val="single" w:sz="4" w:space="0" w:color="auto"/>
              <w:bottom w:val="single" w:sz="4" w:space="0" w:color="auto"/>
              <w:right w:val="single" w:sz="4" w:space="0" w:color="auto"/>
            </w:tcBorders>
          </w:tcPr>
          <w:p w14:paraId="0B3DFDE3"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Пева самостално, у пару или групи тражене песме поштујући елементе музике; </w:t>
            </w:r>
          </w:p>
          <w:p w14:paraId="6441940D"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Самостално, у пару или у групи свира на одређеним Орфовим ритмичким и мелодијским инструментима; </w:t>
            </w:r>
          </w:p>
          <w:p w14:paraId="42D9A578"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 Тачно примењује основе музичке писмености; </w:t>
            </w:r>
          </w:p>
          <w:p w14:paraId="32ADB1E7"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Самостално повезује карактер дела са избором инструмената и музичким изражајним елементима;</w:t>
            </w:r>
          </w:p>
          <w:p w14:paraId="4C8EC56E"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Уочава и препознаје динамичке разлике у слушаним композицијама;</w:t>
            </w:r>
          </w:p>
          <w:p w14:paraId="1C38F6FD"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Осмишљава пратњу/мелодију на задати текст;</w:t>
            </w:r>
          </w:p>
          <w:p w14:paraId="5067FC36"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Самостално креира кореографију;</w:t>
            </w:r>
          </w:p>
          <w:p w14:paraId="40437537"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Стално је активан на часу, самосталан у раду и има жељу да напредује;</w:t>
            </w:r>
          </w:p>
          <w:p w14:paraId="76F49166" w14:textId="77777777" w:rsidR="00A10111" w:rsidRPr="00A52D0F" w:rsidRDefault="00A10111" w:rsidP="002A68D7">
            <w:pPr>
              <w:spacing w:after="44" w:line="240" w:lineRule="auto"/>
              <w:ind w:left="567" w:right="76"/>
              <w:jc w:val="both"/>
              <w:rPr>
                <w:rFonts w:ascii="Times New Roman" w:hAnsi="Times New Roman" w:cs="Times New Roman"/>
                <w:sz w:val="24"/>
                <w:szCs w:val="24"/>
              </w:rPr>
            </w:pPr>
          </w:p>
        </w:tc>
      </w:tr>
      <w:tr w:rsidR="00A10111" w:rsidRPr="00A52D0F" w14:paraId="63ADC62B" w14:textId="77777777" w:rsidTr="002A68D7">
        <w:trPr>
          <w:trHeight w:val="1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6A0A8" w14:textId="77777777" w:rsidR="00A10111" w:rsidRPr="00A52D0F" w:rsidRDefault="00A10111" w:rsidP="002A68D7">
            <w:pPr>
              <w:spacing w:after="0" w:line="240" w:lineRule="auto"/>
              <w:rPr>
                <w:rFonts w:ascii="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14:paraId="46EE2380"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w:t>
            </w:r>
          </w:p>
        </w:tc>
        <w:tc>
          <w:tcPr>
            <w:tcW w:w="9622" w:type="dxa"/>
            <w:tcBorders>
              <w:top w:val="single" w:sz="4" w:space="0" w:color="auto"/>
              <w:left w:val="single" w:sz="4" w:space="0" w:color="auto"/>
              <w:bottom w:val="single" w:sz="4" w:space="0" w:color="auto"/>
              <w:right w:val="single" w:sz="4" w:space="0" w:color="auto"/>
            </w:tcBorders>
          </w:tcPr>
          <w:p w14:paraId="38D4B081"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Зна текстове тражених песама и самостално пева песме по слуху; </w:t>
            </w:r>
          </w:p>
          <w:p w14:paraId="528417E2"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Уме да свира на одређеним Орфовим ритмичким инструментима; </w:t>
            </w:r>
          </w:p>
          <w:p w14:paraId="30951CD5"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Зна основне музичке писмености; </w:t>
            </w:r>
          </w:p>
          <w:p w14:paraId="637FE826"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Препознаје композицију коју је раније слушао и повезује карактер дела са избором инструмената и музичким изражајним елементима;</w:t>
            </w:r>
          </w:p>
          <w:p w14:paraId="3CF9F2AA"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Самостално креира покрет;</w:t>
            </w:r>
          </w:p>
          <w:p w14:paraId="5BDF3D12"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Активан је на часу и има жељу да напредује;</w:t>
            </w:r>
          </w:p>
          <w:p w14:paraId="1E36C929" w14:textId="77777777" w:rsidR="00A10111"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Самостално ликовно изражава музички доживљај;</w:t>
            </w:r>
          </w:p>
          <w:p w14:paraId="36CFF9C5" w14:textId="77777777" w:rsidR="00A10111" w:rsidRPr="00470C10"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470C10">
              <w:rPr>
                <w:rFonts w:ascii="Times New Roman" w:hAnsi="Times New Roman" w:cs="Times New Roman"/>
                <w:sz w:val="24"/>
                <w:szCs w:val="24"/>
                <w:lang w:val="sr-Cyrl-RS"/>
              </w:rPr>
              <w:t>Показује велику самосталност и висок степен активности и ангажовања</w:t>
            </w:r>
          </w:p>
        </w:tc>
      </w:tr>
      <w:tr w:rsidR="00A10111" w:rsidRPr="00A52D0F" w14:paraId="521C5A8C" w14:textId="77777777" w:rsidTr="002A68D7">
        <w:trPr>
          <w:trHeight w:val="1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84407" w14:textId="77777777" w:rsidR="00A10111" w:rsidRPr="00A52D0F" w:rsidRDefault="00A10111" w:rsidP="002A68D7">
            <w:pPr>
              <w:spacing w:after="0" w:line="240" w:lineRule="auto"/>
              <w:rPr>
                <w:rFonts w:ascii="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14:paraId="1876834F"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9622" w:type="dxa"/>
            <w:tcBorders>
              <w:top w:val="single" w:sz="4" w:space="0" w:color="auto"/>
              <w:left w:val="single" w:sz="4" w:space="0" w:color="auto"/>
              <w:bottom w:val="single" w:sz="4" w:space="0" w:color="auto"/>
              <w:right w:val="single" w:sz="4" w:space="0" w:color="auto"/>
            </w:tcBorders>
            <w:hideMark/>
          </w:tcPr>
          <w:p w14:paraId="15981B1C"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Самостално пева песме по слуху и сопственом избору, уз мању помоћ наставника; </w:t>
            </w:r>
          </w:p>
          <w:p w14:paraId="0754B780"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Препознаје музичке инструменте у одређеним композицијама и разликује народну и уметничку музику; </w:t>
            </w:r>
          </w:p>
          <w:p w14:paraId="58105110" w14:textId="77777777" w:rsidR="00A10111"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Препознаје различит темпо, динамику и понавља већ осмишљен покрет; </w:t>
            </w:r>
          </w:p>
          <w:p w14:paraId="0502A90F" w14:textId="77777777" w:rsidR="00A10111" w:rsidRPr="00470C10"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470C10">
              <w:rPr>
                <w:rFonts w:ascii="Times New Roman" w:hAnsi="Times New Roman" w:cs="Times New Roman"/>
                <w:sz w:val="24"/>
                <w:szCs w:val="24"/>
                <w:lang w:val="sr-Cyrl-RS"/>
              </w:rPr>
              <w:t>Показује делимични степен активности и ангажовања.</w:t>
            </w:r>
          </w:p>
        </w:tc>
      </w:tr>
      <w:tr w:rsidR="00A10111" w:rsidRPr="0091295E" w14:paraId="15267367" w14:textId="77777777" w:rsidTr="002A68D7">
        <w:trPr>
          <w:trHeight w:val="1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A8C3F" w14:textId="77777777" w:rsidR="00A10111" w:rsidRPr="00A52D0F" w:rsidRDefault="00A10111" w:rsidP="002A68D7">
            <w:pPr>
              <w:spacing w:after="0" w:line="240" w:lineRule="auto"/>
              <w:rPr>
                <w:rFonts w:ascii="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14:paraId="09730922"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9622" w:type="dxa"/>
            <w:tcBorders>
              <w:top w:val="single" w:sz="4" w:space="0" w:color="auto"/>
              <w:left w:val="single" w:sz="4" w:space="0" w:color="auto"/>
              <w:bottom w:val="single" w:sz="4" w:space="0" w:color="auto"/>
              <w:right w:val="single" w:sz="4" w:space="0" w:color="auto"/>
            </w:tcBorders>
            <w:hideMark/>
          </w:tcPr>
          <w:p w14:paraId="1D321254"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Пева песме по слуху и споственом избору, уз већу помоћ наставника;</w:t>
            </w:r>
          </w:p>
          <w:p w14:paraId="24F5E41A"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Препознаје музичке инструменте и разликује народну и уметничку музику; </w:t>
            </w:r>
          </w:p>
          <w:p w14:paraId="083C8D25"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Ликовно изражава музички доживљај;</w:t>
            </w:r>
          </w:p>
          <w:p w14:paraId="15FF73CD" w14:textId="77777777" w:rsidR="00A10111"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Повремено ангажовање у раду;</w:t>
            </w:r>
          </w:p>
          <w:p w14:paraId="040A2B29" w14:textId="77777777" w:rsidR="00A10111" w:rsidRPr="00470C10" w:rsidRDefault="00A10111" w:rsidP="002A68D7">
            <w:pPr>
              <w:numPr>
                <w:ilvl w:val="0"/>
                <w:numId w:val="27"/>
              </w:numPr>
              <w:spacing w:after="44" w:line="240" w:lineRule="auto"/>
              <w:ind w:right="93" w:hanging="221"/>
              <w:jc w:val="both"/>
              <w:rPr>
                <w:rFonts w:ascii="Times New Roman" w:hAnsi="Times New Roman" w:cs="Times New Roman"/>
                <w:sz w:val="24"/>
                <w:szCs w:val="24"/>
                <w:lang w:val="sr-Cyrl-RS"/>
              </w:rPr>
            </w:pPr>
            <w:r w:rsidRPr="00470C10">
              <w:rPr>
                <w:rFonts w:ascii="Times New Roman" w:hAnsi="Times New Roman" w:cs="Times New Roman"/>
                <w:sz w:val="24"/>
                <w:szCs w:val="24"/>
                <w:lang w:val="sr-Cyrl-RS"/>
              </w:rPr>
              <w:t>Понекад је самосталан у решавању проблема и у недовољној мери критички расуђује.</w:t>
            </w:r>
          </w:p>
        </w:tc>
      </w:tr>
      <w:tr w:rsidR="00A10111" w:rsidRPr="003B4D2D" w14:paraId="28EA621A" w14:textId="77777777" w:rsidTr="002A68D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5F009" w14:textId="77777777" w:rsidR="00A10111" w:rsidRPr="0091295E" w:rsidRDefault="00A10111" w:rsidP="002A68D7">
            <w:pPr>
              <w:spacing w:after="0" w:line="240" w:lineRule="auto"/>
              <w:rPr>
                <w:rFonts w:ascii="Times New Roman" w:hAnsi="Times New Roman" w:cs="Times New Roman"/>
                <w:sz w:val="24"/>
                <w:szCs w:val="24"/>
                <w:lang w:val="sr-Cyrl-RS"/>
              </w:rPr>
            </w:pPr>
          </w:p>
        </w:tc>
        <w:tc>
          <w:tcPr>
            <w:tcW w:w="2130" w:type="dxa"/>
            <w:tcBorders>
              <w:top w:val="single" w:sz="4" w:space="0" w:color="auto"/>
              <w:left w:val="single" w:sz="4" w:space="0" w:color="auto"/>
              <w:bottom w:val="single" w:sz="4" w:space="0" w:color="auto"/>
              <w:right w:val="single" w:sz="4" w:space="0" w:color="auto"/>
            </w:tcBorders>
            <w:hideMark/>
          </w:tcPr>
          <w:p w14:paraId="6D767D42"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Недовољан (1)</w:t>
            </w:r>
          </w:p>
        </w:tc>
        <w:tc>
          <w:tcPr>
            <w:tcW w:w="9622" w:type="dxa"/>
            <w:tcBorders>
              <w:top w:val="single" w:sz="4" w:space="0" w:color="auto"/>
              <w:left w:val="single" w:sz="4" w:space="0" w:color="auto"/>
              <w:bottom w:val="single" w:sz="4" w:space="0" w:color="auto"/>
              <w:right w:val="single" w:sz="4" w:space="0" w:color="auto"/>
            </w:tcBorders>
            <w:hideMark/>
          </w:tcPr>
          <w:p w14:paraId="75B02DB5" w14:textId="77777777" w:rsidR="00A10111" w:rsidRPr="00470C10" w:rsidRDefault="00A10111" w:rsidP="002A68D7">
            <w:pPr>
              <w:pStyle w:val="ListParagraph"/>
              <w:numPr>
                <w:ilvl w:val="0"/>
                <w:numId w:val="40"/>
              </w:numPr>
              <w:spacing w:after="200" w:line="240" w:lineRule="auto"/>
              <w:jc w:val="both"/>
              <w:rPr>
                <w:rFonts w:ascii="Times New Roman" w:hAnsi="Times New Roman" w:cs="Times New Roman"/>
                <w:sz w:val="24"/>
                <w:szCs w:val="24"/>
              </w:rPr>
            </w:pPr>
            <w:r w:rsidRPr="00470C10">
              <w:rPr>
                <w:rFonts w:ascii="Times New Roman" w:hAnsi="Times New Roman" w:cs="Times New Roman"/>
                <w:lang w:val="sr-Cyrl-RS"/>
              </w:rPr>
              <w:t>Знања која је остварио нису ни на нивоу препознавања и не показује способност репродукције и примене</w:t>
            </w:r>
          </w:p>
          <w:p w14:paraId="02D665C7" w14:textId="77777777" w:rsidR="00A10111" w:rsidRDefault="00A10111" w:rsidP="002A68D7">
            <w:pPr>
              <w:pStyle w:val="ListParagraph"/>
              <w:numPr>
                <w:ilvl w:val="0"/>
                <w:numId w:val="40"/>
              </w:numPr>
              <w:spacing w:after="200" w:line="240" w:lineRule="auto"/>
              <w:jc w:val="both"/>
              <w:rPr>
                <w:rFonts w:ascii="Times New Roman" w:hAnsi="Times New Roman" w:cs="Times New Roman"/>
                <w:sz w:val="24"/>
                <w:szCs w:val="24"/>
              </w:rPr>
            </w:pPr>
            <w:r w:rsidRPr="003B4D2D">
              <w:rPr>
                <w:rFonts w:ascii="Times New Roman" w:hAnsi="Times New Roman" w:cs="Times New Roman"/>
                <w:color w:val="FF0000"/>
                <w:lang w:val="sr-Cyrl-RS"/>
              </w:rPr>
              <w:t>.</w:t>
            </w:r>
            <w:r w:rsidRPr="00A52D0F">
              <w:rPr>
                <w:rFonts w:ascii="Times New Roman" w:hAnsi="Times New Roman" w:cs="Times New Roman"/>
                <w:sz w:val="24"/>
                <w:szCs w:val="24"/>
              </w:rPr>
              <w:t>Не показује интересовање за учешће</w:t>
            </w:r>
            <w:r>
              <w:rPr>
                <w:rFonts w:ascii="Times New Roman" w:hAnsi="Times New Roman" w:cs="Times New Roman"/>
                <w:sz w:val="24"/>
                <w:szCs w:val="24"/>
              </w:rPr>
              <w:t xml:space="preserve"> у активностима нити ангажовање.</w:t>
            </w:r>
          </w:p>
          <w:p w14:paraId="760B41DB" w14:textId="77777777" w:rsidR="00A10111" w:rsidRPr="00470C10" w:rsidRDefault="00A10111" w:rsidP="002A68D7">
            <w:pPr>
              <w:pStyle w:val="ListParagraph"/>
              <w:numPr>
                <w:ilvl w:val="0"/>
                <w:numId w:val="40"/>
              </w:numPr>
              <w:spacing w:after="200" w:line="240" w:lineRule="auto"/>
              <w:jc w:val="both"/>
              <w:rPr>
                <w:rFonts w:ascii="Times New Roman" w:hAnsi="Times New Roman" w:cs="Times New Roman"/>
                <w:sz w:val="24"/>
                <w:szCs w:val="24"/>
              </w:rPr>
            </w:pPr>
            <w:r w:rsidRPr="00470C10">
              <w:rPr>
                <w:rFonts w:ascii="Times New Roman" w:hAnsi="Times New Roman" w:cs="Times New Roman"/>
                <w:lang w:val="sr-Cyrl-RS"/>
              </w:rPr>
              <w:t>Критички не расуђује.</w:t>
            </w:r>
            <w:r w:rsidRPr="00470C10">
              <w:rPr>
                <w:rFonts w:ascii="Times New Roman" w:hAnsi="Times New Roman" w:cs="Times New Roman"/>
                <w:sz w:val="24"/>
                <w:szCs w:val="24"/>
                <w:lang w:val="sr-Cyrl-RS"/>
              </w:rPr>
              <w:t xml:space="preserve"> </w:t>
            </w:r>
          </w:p>
        </w:tc>
      </w:tr>
    </w:tbl>
    <w:p w14:paraId="42C24D72" w14:textId="77777777" w:rsidR="00A10111" w:rsidRPr="003B4D2D" w:rsidRDefault="00A10111" w:rsidP="00A10111">
      <w:pPr>
        <w:spacing w:line="240" w:lineRule="auto"/>
        <w:jc w:val="both"/>
        <w:rPr>
          <w:rFonts w:ascii="Times New Roman" w:hAnsi="Times New Roman" w:cs="Times New Roman"/>
          <w:b/>
          <w:sz w:val="24"/>
          <w:szCs w:val="24"/>
        </w:rPr>
      </w:pPr>
    </w:p>
    <w:tbl>
      <w:tblPr>
        <w:tblW w:w="14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1904"/>
        <w:gridCol w:w="9039"/>
      </w:tblGrid>
      <w:tr w:rsidR="00A10111" w:rsidRPr="00A52D0F" w14:paraId="37593177" w14:textId="77777777" w:rsidTr="002A68D7">
        <w:trPr>
          <w:trHeight w:val="493"/>
        </w:trPr>
        <w:tc>
          <w:tcPr>
            <w:tcW w:w="14017" w:type="dxa"/>
            <w:gridSpan w:val="3"/>
            <w:shd w:val="clear" w:color="auto" w:fill="8EAADB" w:themeFill="accent5" w:themeFillTint="99"/>
          </w:tcPr>
          <w:p w14:paraId="3321EBA0" w14:textId="77777777" w:rsidR="00A10111" w:rsidRPr="00A52D0F" w:rsidRDefault="00A10111" w:rsidP="002A68D7">
            <w:pPr>
              <w:spacing w:after="0"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ЛИКОВНА КУЛТУРА</w:t>
            </w:r>
          </w:p>
        </w:tc>
      </w:tr>
      <w:tr w:rsidR="00A10111" w:rsidRPr="00A52D0F" w14:paraId="317A57D8" w14:textId="77777777" w:rsidTr="002A68D7">
        <w:trPr>
          <w:trHeight w:val="615"/>
        </w:trPr>
        <w:tc>
          <w:tcPr>
            <w:tcW w:w="3074" w:type="dxa"/>
          </w:tcPr>
          <w:p w14:paraId="73CB81FC"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Област</w:t>
            </w:r>
          </w:p>
        </w:tc>
        <w:tc>
          <w:tcPr>
            <w:tcW w:w="1904" w:type="dxa"/>
          </w:tcPr>
          <w:p w14:paraId="6146A5FE"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Оцена</w:t>
            </w:r>
          </w:p>
        </w:tc>
        <w:tc>
          <w:tcPr>
            <w:tcW w:w="9039" w:type="dxa"/>
          </w:tcPr>
          <w:p w14:paraId="6E5AEE71"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Критеријуми</w:t>
            </w:r>
          </w:p>
        </w:tc>
      </w:tr>
      <w:tr w:rsidR="00A10111" w:rsidRPr="00A52D0F" w14:paraId="48D04BC8" w14:textId="77777777" w:rsidTr="002A68D7">
        <w:trPr>
          <w:trHeight w:val="1140"/>
        </w:trPr>
        <w:tc>
          <w:tcPr>
            <w:tcW w:w="3074" w:type="dxa"/>
            <w:vMerge w:val="restart"/>
          </w:tcPr>
          <w:p w14:paraId="3D88B76F" w14:textId="77777777" w:rsidR="00A10111" w:rsidRPr="00A52D0F" w:rsidRDefault="00A10111" w:rsidP="002A68D7">
            <w:pPr>
              <w:spacing w:line="240" w:lineRule="auto"/>
              <w:rPr>
                <w:rFonts w:ascii="Times New Roman" w:hAnsi="Times New Roman" w:cs="Times New Roman"/>
                <w:b/>
                <w:bCs/>
                <w:sz w:val="24"/>
                <w:szCs w:val="24"/>
              </w:rPr>
            </w:pPr>
            <w:r w:rsidRPr="00A52D0F">
              <w:rPr>
                <w:rFonts w:ascii="Times New Roman" w:eastAsiaTheme="minorEastAsia" w:hAnsi="Times New Roman" w:cs="Times New Roman"/>
                <w:b/>
                <w:bCs/>
                <w:sz w:val="24"/>
                <w:szCs w:val="24"/>
              </w:rPr>
              <w:lastRenderedPageBreak/>
              <w:t>2.</w:t>
            </w:r>
            <w:r w:rsidRPr="00A52D0F">
              <w:rPr>
                <w:rFonts w:ascii="Times New Roman" w:hAnsi="Times New Roman" w:cs="Times New Roman"/>
                <w:b/>
                <w:bCs/>
                <w:sz w:val="24"/>
                <w:szCs w:val="24"/>
              </w:rPr>
              <w:t xml:space="preserve"> разред</w:t>
            </w:r>
          </w:p>
          <w:p w14:paraId="40F1FF7B" w14:textId="77777777" w:rsidR="00A10111" w:rsidRPr="00A52D0F" w:rsidRDefault="00A10111" w:rsidP="002A68D7">
            <w:pPr>
              <w:pStyle w:val="ListParagraph"/>
              <w:numPr>
                <w:ilvl w:val="0"/>
                <w:numId w:val="28"/>
              </w:numPr>
              <w:spacing w:after="0" w:line="240" w:lineRule="auto"/>
              <w:rPr>
                <w:rFonts w:ascii="Times New Roman" w:hAnsi="Times New Roman" w:cs="Times New Roman"/>
                <w:b/>
                <w:bCs/>
                <w:sz w:val="24"/>
                <w:szCs w:val="24"/>
              </w:rPr>
            </w:pPr>
            <w:r w:rsidRPr="00A52D0F">
              <w:rPr>
                <w:rFonts w:ascii="Times New Roman" w:hAnsi="Times New Roman" w:cs="Times New Roman"/>
                <w:sz w:val="24"/>
                <w:szCs w:val="24"/>
              </w:rPr>
              <w:t>Облици</w:t>
            </w:r>
          </w:p>
          <w:p w14:paraId="1EE2E994" w14:textId="77777777" w:rsidR="00A10111" w:rsidRPr="00A52D0F" w:rsidRDefault="00A10111" w:rsidP="002A68D7">
            <w:pPr>
              <w:pStyle w:val="ListParagraph"/>
              <w:numPr>
                <w:ilvl w:val="0"/>
                <w:numId w:val="28"/>
              </w:numPr>
              <w:spacing w:after="0" w:line="240" w:lineRule="auto"/>
              <w:rPr>
                <w:rFonts w:ascii="Times New Roman" w:hAnsi="Times New Roman" w:cs="Times New Roman"/>
                <w:b/>
                <w:bCs/>
                <w:sz w:val="24"/>
                <w:szCs w:val="24"/>
              </w:rPr>
            </w:pPr>
            <w:r w:rsidRPr="00A52D0F">
              <w:rPr>
                <w:rFonts w:ascii="Times New Roman" w:hAnsi="Times New Roman" w:cs="Times New Roman"/>
                <w:sz w:val="24"/>
                <w:szCs w:val="24"/>
              </w:rPr>
              <w:t>Споразумевање</w:t>
            </w:r>
          </w:p>
          <w:p w14:paraId="022788B8" w14:textId="77777777" w:rsidR="00A10111" w:rsidRPr="00A52D0F" w:rsidRDefault="00A10111" w:rsidP="002A68D7">
            <w:pPr>
              <w:pStyle w:val="ListParagraph"/>
              <w:numPr>
                <w:ilvl w:val="0"/>
                <w:numId w:val="28"/>
              </w:numPr>
              <w:spacing w:after="0" w:line="240" w:lineRule="auto"/>
              <w:rPr>
                <w:rFonts w:ascii="Times New Roman" w:hAnsi="Times New Roman" w:cs="Times New Roman"/>
                <w:b/>
                <w:bCs/>
                <w:sz w:val="24"/>
                <w:szCs w:val="24"/>
              </w:rPr>
            </w:pPr>
            <w:r w:rsidRPr="00A52D0F">
              <w:rPr>
                <w:rFonts w:ascii="Times New Roman" w:hAnsi="Times New Roman" w:cs="Times New Roman"/>
                <w:sz w:val="24"/>
                <w:szCs w:val="24"/>
              </w:rPr>
              <w:t>Ликовне игре</w:t>
            </w:r>
          </w:p>
          <w:p w14:paraId="41B4A5EE" w14:textId="77777777" w:rsidR="00A10111" w:rsidRPr="00A52D0F" w:rsidRDefault="00A10111" w:rsidP="002A68D7">
            <w:pPr>
              <w:pStyle w:val="ListParagraph"/>
              <w:numPr>
                <w:ilvl w:val="0"/>
                <w:numId w:val="28"/>
              </w:numPr>
              <w:spacing w:after="0" w:line="240" w:lineRule="auto"/>
              <w:rPr>
                <w:rFonts w:ascii="Times New Roman" w:hAnsi="Times New Roman" w:cs="Times New Roman"/>
                <w:b/>
                <w:bCs/>
                <w:sz w:val="24"/>
                <w:szCs w:val="24"/>
              </w:rPr>
            </w:pPr>
            <w:r w:rsidRPr="00A52D0F">
              <w:rPr>
                <w:rFonts w:ascii="Times New Roman" w:hAnsi="Times New Roman" w:cs="Times New Roman"/>
                <w:sz w:val="24"/>
                <w:szCs w:val="24"/>
              </w:rPr>
              <w:t>Простор</w:t>
            </w:r>
          </w:p>
          <w:p w14:paraId="4A4E5FF3" w14:textId="77777777" w:rsidR="00A10111" w:rsidRPr="00A52D0F" w:rsidRDefault="00A10111" w:rsidP="002A68D7">
            <w:pPr>
              <w:spacing w:line="240" w:lineRule="auto"/>
              <w:rPr>
                <w:rFonts w:ascii="Times New Roman" w:hAnsi="Times New Roman" w:cs="Times New Roman"/>
                <w:b/>
                <w:sz w:val="24"/>
                <w:szCs w:val="24"/>
                <w:u w:val="single"/>
              </w:rPr>
            </w:pPr>
          </w:p>
          <w:p w14:paraId="3BC3B882" w14:textId="77777777" w:rsidR="00A10111" w:rsidRPr="00A52D0F" w:rsidRDefault="00A10111" w:rsidP="002A68D7">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3. разред</w:t>
            </w:r>
          </w:p>
          <w:p w14:paraId="5E8A14CA" w14:textId="77777777" w:rsidR="00A10111" w:rsidRPr="00A52D0F" w:rsidRDefault="00A10111" w:rsidP="002A68D7">
            <w:pPr>
              <w:pStyle w:val="ListParagraph"/>
              <w:numPr>
                <w:ilvl w:val="0"/>
                <w:numId w:val="29"/>
              </w:numPr>
              <w:spacing w:after="0" w:line="240" w:lineRule="auto"/>
              <w:rPr>
                <w:rFonts w:ascii="Times New Roman" w:hAnsi="Times New Roman" w:cs="Times New Roman"/>
                <w:b/>
                <w:sz w:val="24"/>
                <w:szCs w:val="24"/>
              </w:rPr>
            </w:pPr>
            <w:r w:rsidRPr="00A52D0F">
              <w:rPr>
                <w:rFonts w:ascii="Times New Roman" w:hAnsi="Times New Roman" w:cs="Times New Roman"/>
                <w:bCs/>
                <w:sz w:val="24"/>
                <w:szCs w:val="24"/>
              </w:rPr>
              <w:t>Материјали</w:t>
            </w:r>
          </w:p>
          <w:p w14:paraId="724C60BF" w14:textId="77777777" w:rsidR="00A10111" w:rsidRPr="00A52D0F" w:rsidRDefault="00A10111" w:rsidP="002A68D7">
            <w:pPr>
              <w:pStyle w:val="ListParagraph"/>
              <w:numPr>
                <w:ilvl w:val="0"/>
                <w:numId w:val="29"/>
              </w:numPr>
              <w:spacing w:after="0" w:line="240" w:lineRule="auto"/>
              <w:rPr>
                <w:rFonts w:ascii="Times New Roman" w:hAnsi="Times New Roman" w:cs="Times New Roman"/>
                <w:b/>
                <w:sz w:val="24"/>
                <w:szCs w:val="24"/>
              </w:rPr>
            </w:pPr>
            <w:r w:rsidRPr="00A52D0F">
              <w:rPr>
                <w:rFonts w:ascii="Times New Roman" w:hAnsi="Times New Roman" w:cs="Times New Roman"/>
                <w:bCs/>
                <w:sz w:val="24"/>
                <w:szCs w:val="24"/>
              </w:rPr>
              <w:t>Споразумевање</w:t>
            </w:r>
          </w:p>
          <w:p w14:paraId="772877A5" w14:textId="77777777" w:rsidR="00A10111" w:rsidRPr="00A52D0F" w:rsidRDefault="00A10111" w:rsidP="002A68D7">
            <w:pPr>
              <w:pStyle w:val="ListParagraph"/>
              <w:numPr>
                <w:ilvl w:val="0"/>
                <w:numId w:val="29"/>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Композиција</w:t>
            </w:r>
          </w:p>
          <w:p w14:paraId="6682E34F" w14:textId="77777777" w:rsidR="00A10111" w:rsidRPr="00A52D0F" w:rsidRDefault="00A10111" w:rsidP="002A68D7">
            <w:pPr>
              <w:pStyle w:val="ListParagraph"/>
              <w:numPr>
                <w:ilvl w:val="0"/>
                <w:numId w:val="29"/>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Простор</w:t>
            </w:r>
          </w:p>
          <w:p w14:paraId="46573CF8" w14:textId="77777777" w:rsidR="00A10111" w:rsidRPr="00A52D0F" w:rsidRDefault="00A10111" w:rsidP="002A68D7">
            <w:pPr>
              <w:spacing w:line="240" w:lineRule="auto"/>
              <w:rPr>
                <w:rFonts w:ascii="Times New Roman" w:hAnsi="Times New Roman" w:cs="Times New Roman"/>
                <w:bCs/>
                <w:sz w:val="24"/>
                <w:szCs w:val="24"/>
              </w:rPr>
            </w:pPr>
          </w:p>
          <w:p w14:paraId="1BCAC5D2" w14:textId="77777777" w:rsidR="00A10111" w:rsidRPr="00A52D0F" w:rsidRDefault="00A10111" w:rsidP="002A68D7">
            <w:pPr>
              <w:spacing w:line="240" w:lineRule="auto"/>
              <w:rPr>
                <w:rFonts w:ascii="Times New Roman" w:hAnsi="Times New Roman" w:cs="Times New Roman"/>
                <w:b/>
                <w:sz w:val="24"/>
                <w:szCs w:val="24"/>
              </w:rPr>
            </w:pPr>
            <w:r w:rsidRPr="00A52D0F">
              <w:rPr>
                <w:rFonts w:ascii="Times New Roman" w:hAnsi="Times New Roman" w:cs="Times New Roman"/>
                <w:b/>
                <w:sz w:val="24"/>
                <w:szCs w:val="24"/>
              </w:rPr>
              <w:t>4. разред</w:t>
            </w:r>
          </w:p>
          <w:p w14:paraId="4D13C6F4" w14:textId="77777777" w:rsidR="00A10111" w:rsidRPr="00A52D0F" w:rsidRDefault="00A10111" w:rsidP="002A68D7">
            <w:pPr>
              <w:pStyle w:val="ListParagraph"/>
              <w:numPr>
                <w:ilvl w:val="0"/>
                <w:numId w:val="30"/>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Колаж, фротаж, деколаж и асамблаж</w:t>
            </w:r>
          </w:p>
          <w:p w14:paraId="0AC46B4A" w14:textId="77777777" w:rsidR="00A10111" w:rsidRPr="00A52D0F" w:rsidRDefault="00A10111" w:rsidP="002A68D7">
            <w:pPr>
              <w:pStyle w:val="ListParagraph"/>
              <w:numPr>
                <w:ilvl w:val="0"/>
                <w:numId w:val="30"/>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Веживање облика у тродимензионалном простору и равни</w:t>
            </w:r>
          </w:p>
          <w:p w14:paraId="2C54B7E5" w14:textId="77777777" w:rsidR="00A10111" w:rsidRPr="00A52D0F" w:rsidRDefault="00A10111" w:rsidP="002A68D7">
            <w:pPr>
              <w:pStyle w:val="ListParagraph"/>
              <w:numPr>
                <w:ilvl w:val="0"/>
                <w:numId w:val="30"/>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Сликарски материјали и технике</w:t>
            </w:r>
          </w:p>
          <w:p w14:paraId="491FA701" w14:textId="77777777" w:rsidR="00A10111" w:rsidRPr="00A52D0F" w:rsidRDefault="00A10111" w:rsidP="002A68D7">
            <w:pPr>
              <w:pStyle w:val="ListParagraph"/>
              <w:numPr>
                <w:ilvl w:val="0"/>
                <w:numId w:val="30"/>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Основне и изведене боје</w:t>
            </w:r>
          </w:p>
          <w:p w14:paraId="5E56B0E5" w14:textId="77777777" w:rsidR="00A10111" w:rsidRPr="00A52D0F" w:rsidRDefault="00A10111" w:rsidP="002A68D7">
            <w:pPr>
              <w:pStyle w:val="ListParagraph"/>
              <w:numPr>
                <w:ilvl w:val="0"/>
                <w:numId w:val="30"/>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Линија, површина, волумен, боја и простор</w:t>
            </w:r>
          </w:p>
          <w:p w14:paraId="3ECD31BC" w14:textId="77777777" w:rsidR="00A10111" w:rsidRPr="00A52D0F" w:rsidRDefault="00A10111" w:rsidP="002A68D7">
            <w:pPr>
              <w:pStyle w:val="ListParagraph"/>
              <w:numPr>
                <w:ilvl w:val="0"/>
                <w:numId w:val="30"/>
              </w:numPr>
              <w:spacing w:after="0" w:line="240" w:lineRule="auto"/>
              <w:rPr>
                <w:rFonts w:ascii="Times New Roman" w:hAnsi="Times New Roman" w:cs="Times New Roman"/>
                <w:bCs/>
                <w:sz w:val="24"/>
                <w:szCs w:val="24"/>
              </w:rPr>
            </w:pPr>
            <w:r w:rsidRPr="00A52D0F">
              <w:rPr>
                <w:rFonts w:ascii="Times New Roman" w:hAnsi="Times New Roman" w:cs="Times New Roman"/>
                <w:bCs/>
                <w:sz w:val="24"/>
                <w:szCs w:val="24"/>
              </w:rPr>
              <w:t>Амбијент – сценски простор</w:t>
            </w:r>
          </w:p>
          <w:p w14:paraId="60F9CC64"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Pr>
          <w:p w14:paraId="6A230306"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Одличан (5)</w:t>
            </w:r>
          </w:p>
        </w:tc>
        <w:tc>
          <w:tcPr>
            <w:tcW w:w="9039" w:type="dxa"/>
          </w:tcPr>
          <w:p w14:paraId="5C37F031"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Самостално изражава своје доживљаје, емоције, имагинацију и запажања  одабраним материјалом, прибором и техникама; </w:t>
            </w:r>
          </w:p>
          <w:p w14:paraId="69068108"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Преобликује, самостално или у сарадњи са другима, амбалажу и предмете за рециклажу мењајући им употребну функцију; </w:t>
            </w:r>
          </w:p>
          <w:p w14:paraId="39910C10"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 Самостално распоређује облике, боје, линије и/или текстуре креирајући оригиналне композиције; </w:t>
            </w:r>
          </w:p>
          <w:p w14:paraId="0C889AD5"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Разматра, у групи, шта и како је учио/ла и где та знања може применити.</w:t>
            </w:r>
          </w:p>
          <w:p w14:paraId="6FA888C3"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Поштује инструкције за припремање, коришћење, одржавање и одлагање материјала и прибора; </w:t>
            </w:r>
          </w:p>
          <w:p w14:paraId="2F938133" w14:textId="77777777" w:rsidR="00A10111" w:rsidRPr="00A52D0F" w:rsidRDefault="00A10111" w:rsidP="002A68D7">
            <w:pPr>
              <w:spacing w:after="44" w:line="240" w:lineRule="auto"/>
              <w:ind w:left="567" w:right="93"/>
              <w:jc w:val="both"/>
              <w:rPr>
                <w:rFonts w:ascii="Times New Roman" w:hAnsi="Times New Roman" w:cs="Times New Roman"/>
                <w:sz w:val="24"/>
                <w:szCs w:val="24"/>
              </w:rPr>
            </w:pPr>
          </w:p>
        </w:tc>
      </w:tr>
      <w:tr w:rsidR="00A10111" w:rsidRPr="00A52D0F" w14:paraId="2F756ECA" w14:textId="77777777" w:rsidTr="002A68D7">
        <w:trPr>
          <w:trHeight w:val="1310"/>
        </w:trPr>
        <w:tc>
          <w:tcPr>
            <w:tcW w:w="3074" w:type="dxa"/>
            <w:vMerge/>
          </w:tcPr>
          <w:p w14:paraId="79F811B8"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Pr>
          <w:p w14:paraId="3CCCA66C"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Врло добар (4)</w:t>
            </w:r>
          </w:p>
        </w:tc>
        <w:tc>
          <w:tcPr>
            <w:tcW w:w="9039" w:type="dxa"/>
          </w:tcPr>
          <w:p w14:paraId="12194A57"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У великој мери уме да изрази своје доживљаје, емоције, имагинацију и запажања  одабраним материјалом, прибором и техникама; </w:t>
            </w:r>
          </w:p>
          <w:p w14:paraId="6F459B8F"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Преобликује, самостално или у сарадњи са другима, амбалажу и предмете за рециклажу мењајући им употребну функцију; </w:t>
            </w:r>
          </w:p>
          <w:p w14:paraId="5C6DA061"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У великој мери уме да распореди облике, боје, линије и/или текстуре креирајући оригиналне композиције; </w:t>
            </w:r>
          </w:p>
          <w:p w14:paraId="74AE8493"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Разматра, у групи, шта и како је учио/ла и где та знања може применити.</w:t>
            </w:r>
          </w:p>
          <w:p w14:paraId="6620E559"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Поштује инструкције за припремање, коришћење, одржавање и одлагање материјала и прибора; </w:t>
            </w:r>
          </w:p>
          <w:p w14:paraId="170B818B" w14:textId="77777777" w:rsidR="00A10111" w:rsidRPr="00A52D0F" w:rsidRDefault="00A10111" w:rsidP="002A68D7">
            <w:pPr>
              <w:spacing w:after="44" w:line="240" w:lineRule="auto"/>
              <w:ind w:left="567" w:right="93"/>
              <w:jc w:val="both"/>
              <w:rPr>
                <w:rFonts w:ascii="Times New Roman" w:hAnsi="Times New Roman" w:cs="Times New Roman"/>
                <w:sz w:val="24"/>
                <w:szCs w:val="24"/>
              </w:rPr>
            </w:pPr>
          </w:p>
        </w:tc>
      </w:tr>
      <w:tr w:rsidR="00A10111" w:rsidRPr="00A52D0F" w14:paraId="4B61734A" w14:textId="77777777" w:rsidTr="002A68D7">
        <w:trPr>
          <w:trHeight w:val="80"/>
        </w:trPr>
        <w:tc>
          <w:tcPr>
            <w:tcW w:w="3074" w:type="dxa"/>
            <w:vMerge/>
          </w:tcPr>
          <w:p w14:paraId="47280530"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Pr>
          <w:p w14:paraId="655BD90D"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9039" w:type="dxa"/>
          </w:tcPr>
          <w:p w14:paraId="0FA2C707" w14:textId="77777777" w:rsidR="00A10111"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Уме да изрази своје доживљаје, емоције, имагинацију и запажања  одабраним материјалом, прибором и техникама; </w:t>
            </w:r>
          </w:p>
          <w:p w14:paraId="72BA2252" w14:textId="77777777" w:rsidR="00A10111" w:rsidRPr="00470C10"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470C10">
              <w:rPr>
                <w:rFonts w:ascii="Times New Roman" w:hAnsi="Times New Roman" w:cs="Times New Roman"/>
                <w:sz w:val="24"/>
                <w:szCs w:val="24"/>
                <w:lang w:val="sr-Cyrl-RS"/>
              </w:rPr>
              <w:t xml:space="preserve">У знатној мери логички повезује чињенице и појмове. </w:t>
            </w:r>
          </w:p>
          <w:p w14:paraId="69C38844"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Преобликује, амбалажу и предмете за рециклажу мењајући им употребну функцију; </w:t>
            </w:r>
          </w:p>
          <w:p w14:paraId="0D4F88E0"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Уме да распореди облике, боје, линије и/или текстуре креирајући оригиналне композиције; </w:t>
            </w:r>
          </w:p>
          <w:p w14:paraId="3F42A9A1"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Разматра, у групи, шта и како је учио/ла и где та знања може применити.</w:t>
            </w:r>
          </w:p>
          <w:p w14:paraId="7B725E6D" w14:textId="77777777" w:rsidR="00A10111"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Поштује инструкције за припремање, коришћење, одржавање и одлагање материјала и прибора; </w:t>
            </w:r>
          </w:p>
          <w:p w14:paraId="6D9D6CBD" w14:textId="77777777" w:rsidR="00A10111" w:rsidRPr="00470C10"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470C10">
              <w:rPr>
                <w:rFonts w:ascii="Times New Roman" w:hAnsi="Times New Roman" w:cs="Times New Roman"/>
                <w:sz w:val="24"/>
                <w:szCs w:val="24"/>
                <w:lang w:val="sr-Cyrl-RS"/>
              </w:rPr>
              <w:lastRenderedPageBreak/>
              <w:t>Показује делимични степен активности и ангажовања.</w:t>
            </w:r>
          </w:p>
        </w:tc>
      </w:tr>
      <w:tr w:rsidR="00A10111" w:rsidRPr="00A52D0F" w14:paraId="32CA08A6" w14:textId="77777777" w:rsidTr="002A68D7">
        <w:trPr>
          <w:trHeight w:val="1386"/>
        </w:trPr>
        <w:tc>
          <w:tcPr>
            <w:tcW w:w="3074" w:type="dxa"/>
            <w:vMerge/>
          </w:tcPr>
          <w:p w14:paraId="7490B59F"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Pr>
          <w:p w14:paraId="6E94897F"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9039" w:type="dxa"/>
          </w:tcPr>
          <w:p w14:paraId="536BCD57" w14:textId="77777777" w:rsidR="00A10111" w:rsidRPr="00A52D0F"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Изражава своје доживљаје, емоције, имагинацију и запажања  одабраним материјалом, прибором и техникама уз помоћ наставника;</w:t>
            </w:r>
          </w:p>
          <w:p w14:paraId="69B1545A" w14:textId="77777777" w:rsidR="00A10111" w:rsidRPr="00A52D0F" w:rsidRDefault="00A10111" w:rsidP="002A68D7">
            <w:pPr>
              <w:numPr>
                <w:ilvl w:val="0"/>
                <w:numId w:val="27"/>
              </w:numPr>
              <w:spacing w:after="45"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Уз помоћ наставника преобликује амбалажу и предмете за рециклажу мењајући им употребну функцију; </w:t>
            </w:r>
          </w:p>
          <w:p w14:paraId="52FDE10D" w14:textId="77777777" w:rsidR="00A10111" w:rsidRPr="00A52D0F" w:rsidRDefault="00A10111" w:rsidP="002A68D7">
            <w:pPr>
              <w:numPr>
                <w:ilvl w:val="0"/>
                <w:numId w:val="27"/>
              </w:numPr>
              <w:spacing w:after="44" w:line="240" w:lineRule="auto"/>
              <w:ind w:right="76" w:hanging="221"/>
              <w:jc w:val="both"/>
              <w:rPr>
                <w:rFonts w:ascii="Times New Roman" w:hAnsi="Times New Roman" w:cs="Times New Roman"/>
                <w:sz w:val="24"/>
                <w:szCs w:val="24"/>
              </w:rPr>
            </w:pPr>
            <w:r w:rsidRPr="00A52D0F">
              <w:rPr>
                <w:rFonts w:ascii="Times New Roman" w:hAnsi="Times New Roman" w:cs="Times New Roman"/>
                <w:sz w:val="24"/>
                <w:szCs w:val="24"/>
              </w:rPr>
              <w:t xml:space="preserve">Распоређује облике, боје, линије и/или текстуре креирајући оригиналне композиције; </w:t>
            </w:r>
          </w:p>
          <w:p w14:paraId="70AFA030" w14:textId="77777777" w:rsidR="00A10111"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A52D0F">
              <w:rPr>
                <w:rFonts w:ascii="Times New Roman" w:hAnsi="Times New Roman" w:cs="Times New Roman"/>
                <w:sz w:val="24"/>
                <w:szCs w:val="24"/>
              </w:rPr>
              <w:t>Поштује инструкције за припремање, коришћење, одржавање и одлагање материјала и прибора;</w:t>
            </w:r>
          </w:p>
          <w:p w14:paraId="1CA143EE" w14:textId="77777777" w:rsidR="00A10111" w:rsidRPr="00470C10" w:rsidRDefault="00A10111" w:rsidP="002A68D7">
            <w:pPr>
              <w:numPr>
                <w:ilvl w:val="0"/>
                <w:numId w:val="27"/>
              </w:numPr>
              <w:spacing w:after="44" w:line="240" w:lineRule="auto"/>
              <w:ind w:right="93" w:hanging="221"/>
              <w:jc w:val="both"/>
              <w:rPr>
                <w:rFonts w:ascii="Times New Roman" w:hAnsi="Times New Roman" w:cs="Times New Roman"/>
                <w:sz w:val="24"/>
                <w:szCs w:val="24"/>
              </w:rPr>
            </w:pPr>
            <w:r w:rsidRPr="00470C10">
              <w:rPr>
                <w:rFonts w:ascii="Times New Roman" w:hAnsi="Times New Roman" w:cs="Times New Roman"/>
                <w:sz w:val="24"/>
                <w:szCs w:val="24"/>
                <w:lang w:val="sr-Cyrl-RS"/>
              </w:rPr>
              <w:t>Показује мањи степен активности и ангажовања.</w:t>
            </w:r>
            <w:r w:rsidRPr="00470C10">
              <w:rPr>
                <w:rFonts w:ascii="Times New Roman" w:hAnsi="Times New Roman" w:cs="Times New Roman"/>
                <w:sz w:val="24"/>
                <w:szCs w:val="24"/>
              </w:rPr>
              <w:t xml:space="preserve"> </w:t>
            </w:r>
          </w:p>
          <w:p w14:paraId="71B7C9EA" w14:textId="77777777" w:rsidR="00A10111" w:rsidRPr="00A52D0F" w:rsidRDefault="00A10111" w:rsidP="002A68D7">
            <w:pPr>
              <w:spacing w:after="44" w:line="240" w:lineRule="auto"/>
              <w:ind w:left="567" w:right="93"/>
              <w:jc w:val="both"/>
              <w:rPr>
                <w:rFonts w:ascii="Times New Roman" w:hAnsi="Times New Roman" w:cs="Times New Roman"/>
                <w:sz w:val="24"/>
                <w:szCs w:val="24"/>
              </w:rPr>
            </w:pPr>
          </w:p>
        </w:tc>
      </w:tr>
      <w:tr w:rsidR="00A10111" w:rsidRPr="00A52D0F" w14:paraId="766A8DAB" w14:textId="77777777" w:rsidTr="002A68D7">
        <w:trPr>
          <w:trHeight w:val="571"/>
        </w:trPr>
        <w:tc>
          <w:tcPr>
            <w:tcW w:w="3074" w:type="dxa"/>
            <w:vMerge/>
          </w:tcPr>
          <w:p w14:paraId="0BBA9EDA" w14:textId="77777777" w:rsidR="00A10111" w:rsidRPr="00A52D0F" w:rsidRDefault="00A10111" w:rsidP="002A68D7">
            <w:pPr>
              <w:spacing w:line="240" w:lineRule="auto"/>
              <w:jc w:val="both"/>
              <w:rPr>
                <w:rFonts w:ascii="Times New Roman" w:hAnsi="Times New Roman" w:cs="Times New Roman"/>
                <w:sz w:val="24"/>
                <w:szCs w:val="24"/>
              </w:rPr>
            </w:pPr>
          </w:p>
        </w:tc>
        <w:tc>
          <w:tcPr>
            <w:tcW w:w="1904" w:type="dxa"/>
            <w:tcBorders>
              <w:bottom w:val="single" w:sz="4" w:space="0" w:color="auto"/>
            </w:tcBorders>
          </w:tcPr>
          <w:p w14:paraId="116CBCCF" w14:textId="77777777" w:rsidR="00A10111" w:rsidRPr="00A52D0F" w:rsidRDefault="00A10111" w:rsidP="002A68D7">
            <w:pPr>
              <w:spacing w:line="240" w:lineRule="auto"/>
              <w:jc w:val="both"/>
              <w:rPr>
                <w:rFonts w:ascii="Times New Roman" w:hAnsi="Times New Roman" w:cs="Times New Roman"/>
                <w:sz w:val="24"/>
                <w:szCs w:val="24"/>
              </w:rPr>
            </w:pPr>
            <w:r w:rsidRPr="00A52D0F">
              <w:rPr>
                <w:rFonts w:ascii="Times New Roman" w:hAnsi="Times New Roman" w:cs="Times New Roman"/>
                <w:sz w:val="24"/>
                <w:szCs w:val="24"/>
              </w:rPr>
              <w:t>Недовољан (1)</w:t>
            </w:r>
          </w:p>
        </w:tc>
        <w:tc>
          <w:tcPr>
            <w:tcW w:w="9039" w:type="dxa"/>
          </w:tcPr>
          <w:p w14:paraId="1393F9BD" w14:textId="77777777" w:rsidR="00A10111" w:rsidRPr="00470C10" w:rsidRDefault="00A10111" w:rsidP="002A68D7">
            <w:pPr>
              <w:spacing w:after="200" w:line="240" w:lineRule="auto"/>
              <w:jc w:val="both"/>
              <w:rPr>
                <w:rFonts w:ascii="Times New Roman" w:hAnsi="Times New Roman" w:cs="Times New Roman"/>
                <w:sz w:val="24"/>
                <w:szCs w:val="24"/>
              </w:rPr>
            </w:pPr>
            <w:r w:rsidRPr="003B4D2D">
              <w:rPr>
                <w:rFonts w:ascii="Times New Roman" w:hAnsi="Times New Roman" w:cs="Times New Roman"/>
                <w:sz w:val="24"/>
                <w:szCs w:val="24"/>
              </w:rPr>
              <w:t xml:space="preserve">- </w:t>
            </w:r>
            <w:r w:rsidRPr="00470C10">
              <w:rPr>
                <w:rFonts w:ascii="Times New Roman" w:hAnsi="Times New Roman" w:cs="Times New Roman"/>
                <w:lang w:val="sr-Cyrl-RS"/>
              </w:rPr>
              <w:t>Знања која је остварио нису ни на нивоу препознавања и не показује способност репродукције и примене</w:t>
            </w:r>
          </w:p>
          <w:p w14:paraId="2EE08567" w14:textId="77777777" w:rsidR="00A10111" w:rsidRPr="00A52D0F" w:rsidRDefault="00A10111" w:rsidP="002A68D7">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Pr="00A52D0F">
              <w:rPr>
                <w:rFonts w:ascii="Times New Roman" w:hAnsi="Times New Roman" w:cs="Times New Roman"/>
                <w:sz w:val="24"/>
                <w:szCs w:val="24"/>
              </w:rPr>
              <w:t>Не показује интересовање за учешће у активностима нити ангажовање.</w:t>
            </w:r>
          </w:p>
        </w:tc>
      </w:tr>
    </w:tbl>
    <w:p w14:paraId="70C9BD5F" w14:textId="77777777" w:rsidR="00A10111" w:rsidRPr="00A52D0F" w:rsidRDefault="00A10111" w:rsidP="00A10111">
      <w:pPr>
        <w:spacing w:line="240" w:lineRule="auto"/>
        <w:jc w:val="both"/>
        <w:rPr>
          <w:rFonts w:ascii="Times New Roman" w:hAnsi="Times New Roman" w:cs="Times New Roman"/>
          <w:b/>
          <w:sz w:val="24"/>
          <w:szCs w:val="24"/>
        </w:rPr>
      </w:pPr>
    </w:p>
    <w:tbl>
      <w:tblPr>
        <w:tblW w:w="14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591"/>
        <w:gridCol w:w="9622"/>
      </w:tblGrid>
      <w:tr w:rsidR="00A10111" w:rsidRPr="00A52D0F" w14:paraId="011CECA5" w14:textId="77777777" w:rsidTr="002A68D7">
        <w:trPr>
          <w:trHeight w:val="540"/>
        </w:trPr>
        <w:tc>
          <w:tcPr>
            <w:tcW w:w="14017" w:type="dxa"/>
            <w:gridSpan w:val="3"/>
            <w:shd w:val="clear" w:color="auto" w:fill="E2EFD9" w:themeFill="accent6" w:themeFillTint="33"/>
          </w:tcPr>
          <w:p w14:paraId="0672E737" w14:textId="77777777" w:rsidR="00A10111" w:rsidRPr="00A52D0F" w:rsidRDefault="00A10111" w:rsidP="002A68D7">
            <w:pPr>
              <w:spacing w:after="0" w:line="240" w:lineRule="auto"/>
              <w:jc w:val="center"/>
              <w:rPr>
                <w:rFonts w:ascii="Times New Roman" w:hAnsi="Times New Roman" w:cs="Times New Roman"/>
                <w:b/>
                <w:bCs/>
                <w:i/>
                <w:iCs/>
                <w:sz w:val="24"/>
                <w:szCs w:val="24"/>
              </w:rPr>
            </w:pPr>
            <w:r w:rsidRPr="00A52D0F">
              <w:rPr>
                <w:rFonts w:ascii="Times New Roman" w:hAnsi="Times New Roman" w:cs="Times New Roman"/>
                <w:b/>
                <w:bCs/>
                <w:i/>
                <w:iCs/>
                <w:sz w:val="24"/>
                <w:szCs w:val="24"/>
              </w:rPr>
              <w:t>ФИЗИЧКО И ЗДРАВСТВЕНО ВАСПИТАЊЕ</w:t>
            </w:r>
          </w:p>
        </w:tc>
      </w:tr>
      <w:tr w:rsidR="00A10111" w:rsidRPr="00A52D0F" w14:paraId="0024E123" w14:textId="77777777" w:rsidTr="002A68D7">
        <w:trPr>
          <w:trHeight w:val="615"/>
        </w:trPr>
        <w:tc>
          <w:tcPr>
            <w:tcW w:w="2804" w:type="dxa"/>
          </w:tcPr>
          <w:p w14:paraId="4DAF2A3E"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Област</w:t>
            </w:r>
          </w:p>
        </w:tc>
        <w:tc>
          <w:tcPr>
            <w:tcW w:w="1591" w:type="dxa"/>
          </w:tcPr>
          <w:p w14:paraId="53F45E1F"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Оцена</w:t>
            </w:r>
          </w:p>
        </w:tc>
        <w:tc>
          <w:tcPr>
            <w:tcW w:w="9622" w:type="dxa"/>
          </w:tcPr>
          <w:p w14:paraId="60CBA925" w14:textId="77777777" w:rsidR="00A10111" w:rsidRPr="00A52D0F" w:rsidRDefault="00A10111" w:rsidP="002A68D7">
            <w:pPr>
              <w:spacing w:line="240" w:lineRule="auto"/>
              <w:jc w:val="center"/>
              <w:rPr>
                <w:rFonts w:ascii="Times New Roman" w:hAnsi="Times New Roman" w:cs="Times New Roman"/>
                <w:b/>
                <w:bCs/>
                <w:sz w:val="24"/>
                <w:szCs w:val="24"/>
              </w:rPr>
            </w:pPr>
            <w:r w:rsidRPr="00A52D0F">
              <w:rPr>
                <w:rFonts w:ascii="Times New Roman" w:hAnsi="Times New Roman" w:cs="Times New Roman"/>
                <w:b/>
                <w:bCs/>
                <w:sz w:val="24"/>
                <w:szCs w:val="24"/>
              </w:rPr>
              <w:t>Критеријуми</w:t>
            </w:r>
          </w:p>
        </w:tc>
      </w:tr>
      <w:tr w:rsidR="00A10111" w:rsidRPr="00A52D0F" w14:paraId="6F58C22E" w14:textId="77777777" w:rsidTr="002A68D7">
        <w:trPr>
          <w:trHeight w:val="1140"/>
        </w:trPr>
        <w:tc>
          <w:tcPr>
            <w:tcW w:w="2804" w:type="dxa"/>
            <w:vMerge w:val="restart"/>
          </w:tcPr>
          <w:p w14:paraId="21DDB663" w14:textId="77777777" w:rsidR="00A10111" w:rsidRPr="00A52D0F" w:rsidRDefault="00A10111" w:rsidP="002A68D7">
            <w:pPr>
              <w:spacing w:after="0" w:line="240" w:lineRule="auto"/>
              <w:jc w:val="center"/>
              <w:rPr>
                <w:rFonts w:ascii="Times New Roman" w:hAnsi="Times New Roman" w:cs="Times New Roman"/>
                <w:sz w:val="24"/>
                <w:szCs w:val="24"/>
              </w:rPr>
            </w:pPr>
            <w:r w:rsidRPr="00A52D0F">
              <w:rPr>
                <w:rFonts w:ascii="Times New Roman" w:hAnsi="Times New Roman" w:cs="Times New Roman"/>
                <w:sz w:val="24"/>
                <w:szCs w:val="24"/>
              </w:rPr>
              <w:t>Физичке способности</w:t>
            </w:r>
          </w:p>
          <w:p w14:paraId="51AAB00F" w14:textId="77777777" w:rsidR="00A10111" w:rsidRPr="00A52D0F" w:rsidRDefault="00A10111" w:rsidP="002A68D7">
            <w:pPr>
              <w:spacing w:after="0"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2. разред</w:t>
            </w:r>
          </w:p>
          <w:p w14:paraId="1C310B3D" w14:textId="77777777" w:rsidR="00A10111" w:rsidRPr="00A52D0F" w:rsidRDefault="00A10111" w:rsidP="002A68D7">
            <w:pPr>
              <w:spacing w:after="0" w:line="240" w:lineRule="auto"/>
              <w:jc w:val="center"/>
              <w:rPr>
                <w:rFonts w:ascii="Times New Roman" w:hAnsi="Times New Roman" w:cs="Times New Roman"/>
                <w:b/>
                <w:sz w:val="24"/>
                <w:szCs w:val="24"/>
              </w:rPr>
            </w:pPr>
            <w:r w:rsidRPr="00A52D0F">
              <w:rPr>
                <w:rFonts w:ascii="Times New Roman" w:hAnsi="Times New Roman" w:cs="Times New Roman"/>
                <w:b/>
                <w:sz w:val="24"/>
                <w:szCs w:val="24"/>
              </w:rPr>
              <w:t>Моторичке вештине</w:t>
            </w:r>
          </w:p>
          <w:p w14:paraId="2088EA32"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Ходање и трчање</w:t>
            </w:r>
          </w:p>
          <w:p w14:paraId="3F8D3B22"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Скакање и прескакање</w:t>
            </w:r>
          </w:p>
          <w:p w14:paraId="28225F52"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Бацања и хватања</w:t>
            </w:r>
          </w:p>
          <w:p w14:paraId="49AF89B5"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lastRenderedPageBreak/>
              <w:t>Пузања, вишења, упори и пењања</w:t>
            </w:r>
          </w:p>
          <w:p w14:paraId="6E42B214"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Вежбе на тлу</w:t>
            </w:r>
          </w:p>
          <w:p w14:paraId="0FB6947E"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Вежбе равнотеже</w:t>
            </w:r>
          </w:p>
          <w:p w14:paraId="6A6B568D"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Вежбе са реквизитима</w:t>
            </w:r>
          </w:p>
          <w:p w14:paraId="32E44294"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Плес и ритмика</w:t>
            </w:r>
          </w:p>
          <w:p w14:paraId="79DAFC0F" w14:textId="77777777" w:rsidR="00A10111" w:rsidRPr="00A52D0F" w:rsidRDefault="00A10111" w:rsidP="002A68D7">
            <w:pPr>
              <w:pStyle w:val="ListParagraph"/>
              <w:numPr>
                <w:ilvl w:val="0"/>
                <w:numId w:val="35"/>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Полигон</w:t>
            </w:r>
          </w:p>
          <w:p w14:paraId="6104B28D" w14:textId="77777777" w:rsidR="00A10111" w:rsidRPr="00A52D0F" w:rsidRDefault="00A10111" w:rsidP="002A68D7">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3. разред</w:t>
            </w:r>
          </w:p>
          <w:p w14:paraId="0C42A2AB" w14:textId="77777777" w:rsidR="00A10111" w:rsidRPr="00A52D0F" w:rsidRDefault="00A10111" w:rsidP="002A68D7">
            <w:pPr>
              <w:spacing w:after="0" w:line="240" w:lineRule="auto"/>
              <w:rPr>
                <w:rFonts w:ascii="Times New Roman" w:hAnsi="Times New Roman" w:cs="Times New Roman"/>
                <w:b/>
                <w:sz w:val="24"/>
                <w:szCs w:val="24"/>
              </w:rPr>
            </w:pPr>
            <w:r w:rsidRPr="00A52D0F">
              <w:rPr>
                <w:rFonts w:ascii="Times New Roman" w:hAnsi="Times New Roman" w:cs="Times New Roman"/>
                <w:b/>
                <w:sz w:val="24"/>
                <w:szCs w:val="24"/>
              </w:rPr>
              <w:t>Моторичке вештине, спорт и спортске дисциплине</w:t>
            </w:r>
          </w:p>
          <w:p w14:paraId="73672C9F" w14:textId="77777777" w:rsidR="00A10111" w:rsidRPr="00A52D0F" w:rsidRDefault="00A10111" w:rsidP="002A68D7">
            <w:pPr>
              <w:pStyle w:val="ListParagraph"/>
              <w:numPr>
                <w:ilvl w:val="0"/>
                <w:numId w:val="36"/>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Атлетика</w:t>
            </w:r>
          </w:p>
          <w:p w14:paraId="5827B9EF" w14:textId="77777777" w:rsidR="00A10111" w:rsidRPr="00A52D0F" w:rsidRDefault="00A10111" w:rsidP="002A68D7">
            <w:pPr>
              <w:pStyle w:val="ListParagraph"/>
              <w:numPr>
                <w:ilvl w:val="0"/>
                <w:numId w:val="36"/>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Спортска гимнастика</w:t>
            </w:r>
          </w:p>
          <w:p w14:paraId="0714EE81" w14:textId="77777777" w:rsidR="00A10111" w:rsidRPr="00A52D0F" w:rsidRDefault="00A10111" w:rsidP="002A68D7">
            <w:pPr>
              <w:pStyle w:val="ListParagraph"/>
              <w:numPr>
                <w:ilvl w:val="0"/>
                <w:numId w:val="36"/>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Основе тимских и елементарних игара</w:t>
            </w:r>
          </w:p>
          <w:p w14:paraId="490E74D3" w14:textId="77777777" w:rsidR="00A10111" w:rsidRPr="00A52D0F" w:rsidRDefault="00A10111" w:rsidP="002A68D7">
            <w:pPr>
              <w:pStyle w:val="ListParagraph"/>
              <w:numPr>
                <w:ilvl w:val="0"/>
                <w:numId w:val="36"/>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Плес и ритмика</w:t>
            </w:r>
          </w:p>
          <w:p w14:paraId="4AA491B4" w14:textId="77777777" w:rsidR="00A10111" w:rsidRPr="00A52D0F" w:rsidRDefault="00A10111" w:rsidP="002A68D7">
            <w:pPr>
              <w:pStyle w:val="ListParagraph"/>
              <w:numPr>
                <w:ilvl w:val="0"/>
                <w:numId w:val="36"/>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Полигон</w:t>
            </w:r>
          </w:p>
          <w:p w14:paraId="26767212" w14:textId="77777777" w:rsidR="00A10111" w:rsidRPr="00A52D0F" w:rsidRDefault="00A10111" w:rsidP="002A68D7">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2. и 3. разред</w:t>
            </w:r>
          </w:p>
          <w:p w14:paraId="2902E18D" w14:textId="77777777" w:rsidR="00A10111" w:rsidRPr="00A52D0F" w:rsidRDefault="00A10111" w:rsidP="002A68D7">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Физичка и здравствена култура</w:t>
            </w:r>
          </w:p>
          <w:p w14:paraId="6E939CDC" w14:textId="77777777" w:rsidR="00A10111" w:rsidRPr="00A52D0F" w:rsidRDefault="00A10111" w:rsidP="002A68D7">
            <w:pPr>
              <w:pStyle w:val="ListParagraph"/>
              <w:numPr>
                <w:ilvl w:val="0"/>
                <w:numId w:val="37"/>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Култура вежбања и играња</w:t>
            </w:r>
          </w:p>
          <w:p w14:paraId="2FF59E6E" w14:textId="77777777" w:rsidR="00A10111" w:rsidRPr="00A52D0F" w:rsidRDefault="00A10111" w:rsidP="002A68D7">
            <w:pPr>
              <w:pStyle w:val="ListParagraph"/>
              <w:numPr>
                <w:ilvl w:val="0"/>
                <w:numId w:val="37"/>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Здравствено васпитање</w:t>
            </w:r>
          </w:p>
          <w:p w14:paraId="7CCBBB32" w14:textId="77777777" w:rsidR="00A10111" w:rsidRPr="00A52D0F" w:rsidRDefault="00A10111" w:rsidP="002A68D7">
            <w:pPr>
              <w:spacing w:after="0" w:line="240" w:lineRule="auto"/>
              <w:jc w:val="both"/>
              <w:rPr>
                <w:rFonts w:ascii="Times New Roman" w:hAnsi="Times New Roman" w:cs="Times New Roman"/>
                <w:b/>
                <w:sz w:val="24"/>
                <w:szCs w:val="24"/>
              </w:rPr>
            </w:pPr>
            <w:r w:rsidRPr="00A52D0F">
              <w:rPr>
                <w:rFonts w:ascii="Times New Roman" w:hAnsi="Times New Roman" w:cs="Times New Roman"/>
                <w:b/>
                <w:sz w:val="24"/>
                <w:szCs w:val="24"/>
              </w:rPr>
              <w:t xml:space="preserve">4. разред </w:t>
            </w:r>
          </w:p>
          <w:p w14:paraId="2ED97A2E" w14:textId="77777777" w:rsidR="00A10111" w:rsidRPr="00A52D0F" w:rsidRDefault="00A10111" w:rsidP="002A68D7">
            <w:pPr>
              <w:pStyle w:val="ListParagraph"/>
              <w:numPr>
                <w:ilvl w:val="0"/>
                <w:numId w:val="38"/>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Атлетика</w:t>
            </w:r>
          </w:p>
          <w:p w14:paraId="68310ADA" w14:textId="77777777" w:rsidR="00A10111" w:rsidRPr="00A52D0F" w:rsidRDefault="00A10111" w:rsidP="002A68D7">
            <w:pPr>
              <w:pStyle w:val="ListParagraph"/>
              <w:numPr>
                <w:ilvl w:val="0"/>
                <w:numId w:val="38"/>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Вежбе на тлу и справама</w:t>
            </w:r>
          </w:p>
          <w:p w14:paraId="3C7A4CB9" w14:textId="77777777" w:rsidR="00A10111" w:rsidRPr="00A52D0F" w:rsidRDefault="00A10111" w:rsidP="002A68D7">
            <w:pPr>
              <w:pStyle w:val="ListParagraph"/>
              <w:numPr>
                <w:ilvl w:val="0"/>
                <w:numId w:val="38"/>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 xml:space="preserve">Ритмичка гимнастика и </w:t>
            </w:r>
            <w:r w:rsidRPr="00A52D0F">
              <w:rPr>
                <w:rFonts w:ascii="Times New Roman" w:hAnsi="Times New Roman" w:cs="Times New Roman"/>
                <w:sz w:val="24"/>
                <w:szCs w:val="24"/>
              </w:rPr>
              <w:lastRenderedPageBreak/>
              <w:t>народни плесови</w:t>
            </w:r>
          </w:p>
          <w:p w14:paraId="3ADE34E4" w14:textId="77777777" w:rsidR="00A10111" w:rsidRPr="00A52D0F" w:rsidRDefault="00A10111" w:rsidP="002A68D7">
            <w:pPr>
              <w:pStyle w:val="ListParagraph"/>
              <w:numPr>
                <w:ilvl w:val="0"/>
                <w:numId w:val="38"/>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Основи спортских игара</w:t>
            </w:r>
          </w:p>
        </w:tc>
        <w:tc>
          <w:tcPr>
            <w:tcW w:w="1591" w:type="dxa"/>
          </w:tcPr>
          <w:p w14:paraId="799FE6F1" w14:textId="77777777" w:rsidR="00A10111" w:rsidRPr="00A52D0F" w:rsidRDefault="00A10111" w:rsidP="002A68D7">
            <w:pPr>
              <w:spacing w:after="0" w:line="240" w:lineRule="auto"/>
              <w:jc w:val="center"/>
              <w:rPr>
                <w:rFonts w:ascii="Times New Roman" w:hAnsi="Times New Roman" w:cs="Times New Roman"/>
                <w:sz w:val="24"/>
                <w:szCs w:val="24"/>
              </w:rPr>
            </w:pPr>
            <w:r w:rsidRPr="00A52D0F">
              <w:rPr>
                <w:rFonts w:ascii="Times New Roman" w:hAnsi="Times New Roman" w:cs="Times New Roman"/>
                <w:sz w:val="24"/>
                <w:szCs w:val="24"/>
              </w:rPr>
              <w:lastRenderedPageBreak/>
              <w:t>Одличан (5)</w:t>
            </w:r>
          </w:p>
        </w:tc>
        <w:tc>
          <w:tcPr>
            <w:tcW w:w="9622" w:type="dxa"/>
          </w:tcPr>
          <w:p w14:paraId="066B9CC5"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Правилно и самостално изводи све активности;</w:t>
            </w:r>
          </w:p>
          <w:p w14:paraId="6969F6B9"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Вешто, сигурно и самостално користи справе и реквизите;</w:t>
            </w:r>
          </w:p>
          <w:p w14:paraId="212B0A26"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Зна и поштује правила игре;</w:t>
            </w:r>
          </w:p>
          <w:p w14:paraId="0B311FB6"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Примењује усвојене здравствено – хигијенске навике и мере знања из области здравља;</w:t>
            </w:r>
          </w:p>
          <w:p w14:paraId="769A3CAA" w14:textId="77777777" w:rsidR="00A10111"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Одржава личну хигијену и колективну хигијену;</w:t>
            </w:r>
          </w:p>
          <w:p w14:paraId="161644C4" w14:textId="77777777" w:rsidR="00A10111" w:rsidRPr="00470C10" w:rsidRDefault="00A10111" w:rsidP="002A68D7">
            <w:pPr>
              <w:numPr>
                <w:ilvl w:val="0"/>
                <w:numId w:val="34"/>
              </w:numPr>
              <w:spacing w:after="44" w:line="240" w:lineRule="auto"/>
              <w:ind w:right="93"/>
              <w:jc w:val="both"/>
              <w:rPr>
                <w:rFonts w:ascii="Times New Roman" w:hAnsi="Times New Roman" w:cs="Times New Roman"/>
                <w:sz w:val="24"/>
                <w:szCs w:val="24"/>
              </w:rPr>
            </w:pPr>
            <w:r w:rsidRPr="00470C10">
              <w:rPr>
                <w:rFonts w:ascii="Times New Roman" w:hAnsi="Times New Roman" w:cs="Times New Roman"/>
                <w:sz w:val="24"/>
                <w:szCs w:val="24"/>
                <w:lang w:val="sr-Cyrl-RS"/>
              </w:rPr>
              <w:t>Показује изузетну самосталност уз високи степен активности и ангажовања.</w:t>
            </w:r>
            <w:r w:rsidRPr="00470C10">
              <w:rPr>
                <w:rFonts w:ascii="Times New Roman" w:hAnsi="Times New Roman" w:cs="Times New Roman"/>
                <w:sz w:val="24"/>
                <w:szCs w:val="24"/>
              </w:rPr>
              <w:t xml:space="preserve"> </w:t>
            </w:r>
          </w:p>
        </w:tc>
      </w:tr>
      <w:tr w:rsidR="00A10111" w:rsidRPr="00A52D0F" w14:paraId="12512542" w14:textId="77777777" w:rsidTr="002A68D7">
        <w:trPr>
          <w:trHeight w:val="1310"/>
        </w:trPr>
        <w:tc>
          <w:tcPr>
            <w:tcW w:w="2804" w:type="dxa"/>
            <w:vMerge/>
          </w:tcPr>
          <w:p w14:paraId="3B1E5AA5"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1591" w:type="dxa"/>
          </w:tcPr>
          <w:p w14:paraId="16883034" w14:textId="77777777" w:rsidR="00A10111" w:rsidRPr="00A52D0F" w:rsidRDefault="00A10111" w:rsidP="002A68D7">
            <w:pPr>
              <w:spacing w:after="0" w:line="240" w:lineRule="auto"/>
              <w:jc w:val="center"/>
              <w:rPr>
                <w:rFonts w:ascii="Times New Roman" w:hAnsi="Times New Roman" w:cs="Times New Roman"/>
                <w:sz w:val="24"/>
                <w:szCs w:val="24"/>
              </w:rPr>
            </w:pPr>
            <w:r w:rsidRPr="00A52D0F">
              <w:rPr>
                <w:rFonts w:ascii="Times New Roman" w:hAnsi="Times New Roman" w:cs="Times New Roman"/>
                <w:sz w:val="24"/>
                <w:szCs w:val="24"/>
              </w:rPr>
              <w:t>Врло добар (4)</w:t>
            </w:r>
          </w:p>
        </w:tc>
        <w:tc>
          <w:tcPr>
            <w:tcW w:w="9622" w:type="dxa"/>
          </w:tcPr>
          <w:p w14:paraId="01AE0094"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Самостално изводи активности уз мање грешке;</w:t>
            </w:r>
          </w:p>
          <w:p w14:paraId="0B58DE66"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Користи справе и реквизите уз мању несигурност;</w:t>
            </w:r>
          </w:p>
          <w:p w14:paraId="6B589E1C"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Зна и поштује правила игре;</w:t>
            </w:r>
          </w:p>
          <w:p w14:paraId="41B68BB4" w14:textId="77777777" w:rsidR="00A10111" w:rsidRPr="00A52D0F" w:rsidRDefault="00A10111" w:rsidP="002A68D7">
            <w:pPr>
              <w:pStyle w:val="ListParagraph"/>
              <w:numPr>
                <w:ilvl w:val="0"/>
                <w:numId w:val="34"/>
              </w:numPr>
              <w:spacing w:after="0" w:line="240" w:lineRule="auto"/>
              <w:rPr>
                <w:rFonts w:ascii="Times New Roman" w:hAnsi="Times New Roman" w:cs="Times New Roman"/>
                <w:sz w:val="24"/>
                <w:szCs w:val="24"/>
              </w:rPr>
            </w:pPr>
            <w:r w:rsidRPr="00A52D0F">
              <w:rPr>
                <w:rFonts w:ascii="Times New Roman" w:hAnsi="Times New Roman" w:cs="Times New Roman"/>
                <w:sz w:val="24"/>
                <w:szCs w:val="24"/>
              </w:rPr>
              <w:t>Примењује усвојене здравствено – хигијенске навике и мере знања из области здравља;</w:t>
            </w:r>
          </w:p>
          <w:p w14:paraId="131A468B" w14:textId="77777777" w:rsidR="00A10111"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Одржава личну хигијену и колективну хигијену;</w:t>
            </w:r>
          </w:p>
          <w:p w14:paraId="72110747" w14:textId="77777777" w:rsidR="00A10111" w:rsidRPr="00470C10"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470C10">
              <w:rPr>
                <w:rFonts w:ascii="Times New Roman" w:hAnsi="Times New Roman" w:cs="Times New Roman"/>
                <w:sz w:val="24"/>
                <w:szCs w:val="24"/>
                <w:lang w:val="sr-Cyrl-RS"/>
              </w:rPr>
              <w:t>Показује велику самосталност и висок степен активности и ангажовања.</w:t>
            </w:r>
          </w:p>
        </w:tc>
      </w:tr>
      <w:tr w:rsidR="00A10111" w:rsidRPr="00A52D0F" w14:paraId="419DBF2F" w14:textId="77777777" w:rsidTr="002A68D7">
        <w:trPr>
          <w:trHeight w:val="1214"/>
        </w:trPr>
        <w:tc>
          <w:tcPr>
            <w:tcW w:w="2804" w:type="dxa"/>
            <w:vMerge/>
          </w:tcPr>
          <w:p w14:paraId="4E0F0F32"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1591" w:type="dxa"/>
          </w:tcPr>
          <w:p w14:paraId="32C6D02D" w14:textId="77777777" w:rsidR="00A10111" w:rsidRPr="00A52D0F" w:rsidRDefault="00A10111" w:rsidP="002A68D7">
            <w:pPr>
              <w:spacing w:after="0" w:line="240" w:lineRule="auto"/>
              <w:jc w:val="center"/>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9622" w:type="dxa"/>
          </w:tcPr>
          <w:p w14:paraId="102D0E1D"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Ради уз помоћ наставника и труди се да правилно користи реквизите, изводи вежбе, користи справе;</w:t>
            </w:r>
          </w:p>
          <w:p w14:paraId="2B83381E"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Поштује правила игре;</w:t>
            </w:r>
          </w:p>
          <w:p w14:paraId="640C989C"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Показује заинтересованост за соопствени процес учења, уважава препоруке за напредовање и делимично их реализује;</w:t>
            </w:r>
          </w:p>
          <w:p w14:paraId="52477DF9"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Примењује усвојене здравствено – хигијенске навике и мере знања из области здравља;</w:t>
            </w:r>
          </w:p>
          <w:p w14:paraId="1BB8A97A" w14:textId="77777777" w:rsidR="00A10111"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Одржава личну хигијену и колективну хигијену;</w:t>
            </w:r>
          </w:p>
          <w:p w14:paraId="164A7601" w14:textId="77777777" w:rsidR="00A10111" w:rsidRPr="00470C10"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470C10">
              <w:rPr>
                <w:rFonts w:ascii="Times New Roman" w:hAnsi="Times New Roman" w:cs="Times New Roman"/>
                <w:sz w:val="24"/>
                <w:szCs w:val="24"/>
                <w:lang w:val="sr-Cyrl-RS"/>
              </w:rPr>
              <w:t>Показује делимични степен активности и ангажовања</w:t>
            </w:r>
          </w:p>
        </w:tc>
      </w:tr>
      <w:tr w:rsidR="00A10111" w:rsidRPr="00A52D0F" w14:paraId="31A8A7E1" w14:textId="77777777" w:rsidTr="002A68D7">
        <w:trPr>
          <w:trHeight w:val="863"/>
        </w:trPr>
        <w:tc>
          <w:tcPr>
            <w:tcW w:w="2804" w:type="dxa"/>
            <w:vMerge/>
          </w:tcPr>
          <w:p w14:paraId="5BBC381A"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1591" w:type="dxa"/>
          </w:tcPr>
          <w:p w14:paraId="5EC128F7" w14:textId="77777777" w:rsidR="00A10111" w:rsidRPr="00A52D0F" w:rsidRDefault="00A10111" w:rsidP="002A68D7">
            <w:pPr>
              <w:spacing w:after="0" w:line="240" w:lineRule="auto"/>
              <w:jc w:val="center"/>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9622" w:type="dxa"/>
          </w:tcPr>
          <w:p w14:paraId="334D7EAC"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Редовно доноси опрему;</w:t>
            </w:r>
          </w:p>
          <w:p w14:paraId="3F015863" w14:textId="77777777" w:rsidR="00A10111" w:rsidRPr="00A52D0F"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Уз већу помоћ наставника, показује минимум интересовања за физичко – здравствену културу;</w:t>
            </w:r>
          </w:p>
        </w:tc>
      </w:tr>
      <w:tr w:rsidR="00A10111" w:rsidRPr="00A52D0F" w14:paraId="5627B97E" w14:textId="77777777" w:rsidTr="002A68D7">
        <w:trPr>
          <w:trHeight w:val="1473"/>
        </w:trPr>
        <w:tc>
          <w:tcPr>
            <w:tcW w:w="2804" w:type="dxa"/>
            <w:vMerge/>
          </w:tcPr>
          <w:p w14:paraId="2E3D3B61" w14:textId="77777777" w:rsidR="00A10111" w:rsidRPr="00A52D0F" w:rsidRDefault="00A10111" w:rsidP="002A68D7">
            <w:pPr>
              <w:spacing w:after="0" w:line="240" w:lineRule="auto"/>
              <w:jc w:val="both"/>
              <w:rPr>
                <w:rFonts w:ascii="Times New Roman" w:hAnsi="Times New Roman" w:cs="Times New Roman"/>
                <w:sz w:val="24"/>
                <w:szCs w:val="24"/>
              </w:rPr>
            </w:pPr>
          </w:p>
        </w:tc>
        <w:tc>
          <w:tcPr>
            <w:tcW w:w="1591" w:type="dxa"/>
            <w:tcBorders>
              <w:bottom w:val="single" w:sz="4" w:space="0" w:color="auto"/>
            </w:tcBorders>
          </w:tcPr>
          <w:p w14:paraId="7E1BCD81" w14:textId="77777777" w:rsidR="00A10111" w:rsidRPr="00A52D0F" w:rsidRDefault="00A10111" w:rsidP="002A68D7">
            <w:pPr>
              <w:spacing w:after="0" w:line="240" w:lineRule="auto"/>
              <w:jc w:val="center"/>
              <w:rPr>
                <w:rFonts w:ascii="Times New Roman" w:hAnsi="Times New Roman" w:cs="Times New Roman"/>
                <w:sz w:val="24"/>
                <w:szCs w:val="24"/>
              </w:rPr>
            </w:pPr>
            <w:r w:rsidRPr="00A52D0F">
              <w:rPr>
                <w:rFonts w:ascii="Times New Roman" w:hAnsi="Times New Roman" w:cs="Times New Roman"/>
                <w:sz w:val="24"/>
                <w:szCs w:val="24"/>
              </w:rPr>
              <w:t>Недовољан (1)</w:t>
            </w:r>
          </w:p>
        </w:tc>
        <w:tc>
          <w:tcPr>
            <w:tcW w:w="9622" w:type="dxa"/>
          </w:tcPr>
          <w:p w14:paraId="0BA7C2D4" w14:textId="77777777" w:rsidR="00A10111" w:rsidRDefault="00A10111" w:rsidP="002A68D7">
            <w:pPr>
              <w:pStyle w:val="ListParagraph"/>
              <w:numPr>
                <w:ilvl w:val="0"/>
                <w:numId w:val="34"/>
              </w:numPr>
              <w:spacing w:after="0" w:line="240" w:lineRule="auto"/>
              <w:jc w:val="both"/>
              <w:rPr>
                <w:rFonts w:ascii="Times New Roman" w:hAnsi="Times New Roman" w:cs="Times New Roman"/>
                <w:sz w:val="24"/>
                <w:szCs w:val="24"/>
              </w:rPr>
            </w:pPr>
            <w:r w:rsidRPr="00A52D0F">
              <w:rPr>
                <w:rFonts w:ascii="Times New Roman" w:hAnsi="Times New Roman" w:cs="Times New Roman"/>
                <w:sz w:val="24"/>
                <w:szCs w:val="24"/>
              </w:rPr>
              <w:t>Не показује интересовање за учешће у активностима, нити ангажовање;</w:t>
            </w:r>
          </w:p>
          <w:p w14:paraId="3DEA0752" w14:textId="77777777" w:rsidR="00A10111" w:rsidRPr="00027B4F" w:rsidRDefault="00A10111" w:rsidP="002A68D7">
            <w:pPr>
              <w:pStyle w:val="ListParagraph"/>
              <w:numPr>
                <w:ilvl w:val="0"/>
                <w:numId w:val="34"/>
              </w:numPr>
              <w:spacing w:after="0" w:line="240" w:lineRule="auto"/>
              <w:jc w:val="both"/>
              <w:rPr>
                <w:rFonts w:ascii="Times New Roman" w:hAnsi="Times New Roman" w:cs="Times New Roman"/>
                <w:color w:val="FF0000"/>
                <w:sz w:val="24"/>
                <w:szCs w:val="24"/>
              </w:rPr>
            </w:pPr>
            <w:r w:rsidRPr="00470C10">
              <w:rPr>
                <w:rFonts w:ascii="Times New Roman" w:hAnsi="Times New Roman" w:cs="Times New Roman"/>
                <w:sz w:val="24"/>
                <w:szCs w:val="24"/>
                <w:lang w:val="sr-Cyrl-RS"/>
              </w:rPr>
              <w:t>Не изводи закључке који се заснивају на подацима.</w:t>
            </w:r>
          </w:p>
        </w:tc>
      </w:tr>
    </w:tbl>
    <w:p w14:paraId="4D03F568" w14:textId="77777777" w:rsidR="00A10111" w:rsidRPr="00A52D0F" w:rsidRDefault="00A10111" w:rsidP="00A10111">
      <w:pPr>
        <w:spacing w:line="240" w:lineRule="auto"/>
        <w:jc w:val="both"/>
        <w:rPr>
          <w:rFonts w:ascii="Times New Roman" w:hAnsi="Times New Roman" w:cs="Times New Roman"/>
          <w:b/>
          <w:sz w:val="24"/>
          <w:szCs w:val="24"/>
        </w:rPr>
      </w:pPr>
    </w:p>
    <w:tbl>
      <w:tblPr>
        <w:tblStyle w:val="TableGrid"/>
        <w:tblW w:w="14400" w:type="dxa"/>
        <w:tblLayout w:type="fixed"/>
        <w:tblLook w:val="04A0" w:firstRow="1" w:lastRow="0" w:firstColumn="1" w:lastColumn="0" w:noHBand="0" w:noVBand="1"/>
      </w:tblPr>
      <w:tblGrid>
        <w:gridCol w:w="3686"/>
        <w:gridCol w:w="1441"/>
        <w:gridCol w:w="9273"/>
      </w:tblGrid>
      <w:tr w:rsidR="00A10111" w:rsidRPr="00A52D0F" w14:paraId="5E4DDA25" w14:textId="77777777" w:rsidTr="002A68D7">
        <w:trPr>
          <w:trHeight w:val="268"/>
          <w:tblHeader/>
        </w:trPr>
        <w:tc>
          <w:tcPr>
            <w:tcW w:w="14395"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EA806F" w14:textId="77777777" w:rsidR="00A10111" w:rsidRPr="00A52D0F" w:rsidRDefault="00A10111" w:rsidP="002A68D7">
            <w:pPr>
              <w:jc w:val="center"/>
              <w:rPr>
                <w:rFonts w:ascii="Times New Roman" w:hAnsi="Times New Roman" w:cs="Times New Roman"/>
                <w:b/>
                <w:bCs/>
                <w:i/>
                <w:iCs/>
                <w:sz w:val="24"/>
                <w:szCs w:val="24"/>
              </w:rPr>
            </w:pPr>
            <w:r w:rsidRPr="00A52D0F">
              <w:rPr>
                <w:rFonts w:ascii="Times New Roman" w:hAnsi="Times New Roman" w:cs="Times New Roman"/>
                <w:b/>
                <w:bCs/>
                <w:i/>
                <w:iCs/>
                <w:sz w:val="24"/>
                <w:szCs w:val="24"/>
              </w:rPr>
              <w:t>ДИГИТАЛНИ СВЕТ</w:t>
            </w:r>
          </w:p>
        </w:tc>
      </w:tr>
      <w:tr w:rsidR="00A10111" w:rsidRPr="00A52D0F" w14:paraId="47790155" w14:textId="77777777" w:rsidTr="002A68D7">
        <w:trPr>
          <w:trHeight w:val="76"/>
          <w:tblHeader/>
        </w:trPr>
        <w:tc>
          <w:tcPr>
            <w:tcW w:w="3685" w:type="dxa"/>
            <w:tcBorders>
              <w:top w:val="single" w:sz="4" w:space="0" w:color="auto"/>
              <w:left w:val="single" w:sz="4" w:space="0" w:color="auto"/>
              <w:bottom w:val="single" w:sz="4" w:space="0" w:color="auto"/>
              <w:right w:val="single" w:sz="4" w:space="0" w:color="auto"/>
            </w:tcBorders>
            <w:hideMark/>
          </w:tcPr>
          <w:p w14:paraId="6BB6A3A4" w14:textId="77777777" w:rsidR="00A10111" w:rsidRPr="00A52D0F" w:rsidRDefault="00A10111" w:rsidP="002A68D7">
            <w:pPr>
              <w:jc w:val="center"/>
              <w:rPr>
                <w:rFonts w:ascii="Times New Roman" w:hAnsi="Times New Roman" w:cs="Times New Roman"/>
                <w:b/>
                <w:bCs/>
                <w:sz w:val="24"/>
                <w:szCs w:val="24"/>
              </w:rPr>
            </w:pPr>
            <w:r w:rsidRPr="00A52D0F">
              <w:rPr>
                <w:rFonts w:ascii="Times New Roman" w:hAnsi="Times New Roman" w:cs="Times New Roman"/>
                <w:b/>
                <w:bCs/>
                <w:sz w:val="24"/>
                <w:szCs w:val="24"/>
              </w:rPr>
              <w:t>Област</w:t>
            </w:r>
          </w:p>
        </w:tc>
        <w:tc>
          <w:tcPr>
            <w:tcW w:w="1440" w:type="dxa"/>
            <w:tcBorders>
              <w:top w:val="single" w:sz="4" w:space="0" w:color="auto"/>
              <w:left w:val="single" w:sz="4" w:space="0" w:color="auto"/>
              <w:bottom w:val="single" w:sz="4" w:space="0" w:color="auto"/>
              <w:right w:val="single" w:sz="4" w:space="0" w:color="auto"/>
            </w:tcBorders>
            <w:hideMark/>
          </w:tcPr>
          <w:p w14:paraId="58B0C17D" w14:textId="77777777" w:rsidR="00A10111" w:rsidRPr="00A52D0F" w:rsidRDefault="00A10111" w:rsidP="002A68D7">
            <w:pPr>
              <w:jc w:val="center"/>
              <w:rPr>
                <w:rFonts w:ascii="Times New Roman" w:hAnsi="Times New Roman" w:cs="Times New Roman"/>
                <w:b/>
                <w:bCs/>
                <w:sz w:val="24"/>
                <w:szCs w:val="24"/>
              </w:rPr>
            </w:pPr>
            <w:r w:rsidRPr="00A52D0F">
              <w:rPr>
                <w:rFonts w:ascii="Times New Roman" w:hAnsi="Times New Roman" w:cs="Times New Roman"/>
                <w:b/>
                <w:bCs/>
                <w:sz w:val="24"/>
                <w:szCs w:val="24"/>
              </w:rPr>
              <w:t>Оцена</w:t>
            </w:r>
          </w:p>
        </w:tc>
        <w:tc>
          <w:tcPr>
            <w:tcW w:w="9270" w:type="dxa"/>
            <w:tcBorders>
              <w:top w:val="single" w:sz="4" w:space="0" w:color="auto"/>
              <w:left w:val="single" w:sz="4" w:space="0" w:color="auto"/>
              <w:bottom w:val="single" w:sz="4" w:space="0" w:color="auto"/>
              <w:right w:val="single" w:sz="4" w:space="0" w:color="auto"/>
            </w:tcBorders>
            <w:hideMark/>
          </w:tcPr>
          <w:p w14:paraId="0FFBBC71" w14:textId="77777777" w:rsidR="00A10111" w:rsidRPr="00A52D0F" w:rsidRDefault="00A10111" w:rsidP="002A68D7">
            <w:pPr>
              <w:jc w:val="center"/>
              <w:rPr>
                <w:rFonts w:ascii="Times New Roman" w:hAnsi="Times New Roman" w:cs="Times New Roman"/>
                <w:b/>
                <w:bCs/>
                <w:sz w:val="24"/>
                <w:szCs w:val="24"/>
              </w:rPr>
            </w:pPr>
            <w:r w:rsidRPr="00A52D0F">
              <w:rPr>
                <w:rFonts w:ascii="Times New Roman" w:hAnsi="Times New Roman" w:cs="Times New Roman"/>
                <w:b/>
                <w:bCs/>
                <w:sz w:val="24"/>
                <w:szCs w:val="24"/>
              </w:rPr>
              <w:t>Критеријуми</w:t>
            </w:r>
          </w:p>
        </w:tc>
      </w:tr>
      <w:tr w:rsidR="00A10111" w:rsidRPr="00B671A0" w14:paraId="6BF86B30" w14:textId="77777777" w:rsidTr="002A68D7">
        <w:trPr>
          <w:cantSplit/>
          <w:trHeight w:val="1162"/>
        </w:trPr>
        <w:tc>
          <w:tcPr>
            <w:tcW w:w="3685" w:type="dxa"/>
            <w:vMerge w:val="restart"/>
            <w:tcBorders>
              <w:top w:val="single" w:sz="4" w:space="0" w:color="auto"/>
              <w:left w:val="single" w:sz="4" w:space="0" w:color="auto"/>
              <w:bottom w:val="single" w:sz="4" w:space="0" w:color="auto"/>
              <w:right w:val="single" w:sz="4" w:space="0" w:color="auto"/>
            </w:tcBorders>
            <w:vAlign w:val="center"/>
          </w:tcPr>
          <w:p w14:paraId="08350242" w14:textId="77777777" w:rsidR="00A10111" w:rsidRPr="00A52D0F" w:rsidRDefault="00A10111" w:rsidP="002A68D7">
            <w:pPr>
              <w:jc w:val="center"/>
              <w:rPr>
                <w:rFonts w:ascii="Times New Roman" w:hAnsi="Times New Roman" w:cs="Times New Roman"/>
                <w:b/>
                <w:sz w:val="24"/>
                <w:szCs w:val="24"/>
                <w:u w:val="single"/>
              </w:rPr>
            </w:pPr>
            <w:r w:rsidRPr="00A52D0F">
              <w:rPr>
                <w:rFonts w:ascii="Times New Roman" w:hAnsi="Times New Roman" w:cs="Times New Roman"/>
                <w:b/>
                <w:sz w:val="24"/>
                <w:szCs w:val="24"/>
                <w:u w:val="single"/>
              </w:rPr>
              <w:t>Дигитално друштво</w:t>
            </w:r>
          </w:p>
          <w:p w14:paraId="74A4526C" w14:textId="77777777" w:rsidR="00A10111" w:rsidRPr="00A52D0F" w:rsidRDefault="00A10111" w:rsidP="002A68D7">
            <w:pPr>
              <w:jc w:val="center"/>
              <w:rPr>
                <w:rFonts w:ascii="Times New Roman" w:hAnsi="Times New Roman" w:cs="Times New Roman"/>
                <w:b/>
                <w:sz w:val="24"/>
                <w:szCs w:val="24"/>
                <w:u w:val="single"/>
              </w:rPr>
            </w:pPr>
            <w:r w:rsidRPr="00A52D0F">
              <w:rPr>
                <w:rFonts w:ascii="Times New Roman" w:eastAsia="Times New Roman" w:hAnsi="Times New Roman" w:cs="Times New Roman"/>
                <w:sz w:val="24"/>
                <w:szCs w:val="24"/>
              </w:rPr>
              <w:t>Платформе за онлајн учење</w:t>
            </w:r>
          </w:p>
          <w:p w14:paraId="5EFAFF21" w14:textId="77777777" w:rsidR="00A10111" w:rsidRPr="00A52D0F" w:rsidRDefault="00A10111" w:rsidP="002A68D7">
            <w:pPr>
              <w:jc w:val="center"/>
              <w:rPr>
                <w:rFonts w:ascii="Times New Roman" w:hAnsi="Times New Roman" w:cs="Times New Roman"/>
                <w:b/>
                <w:sz w:val="24"/>
                <w:szCs w:val="24"/>
              </w:rPr>
            </w:pPr>
            <w:r w:rsidRPr="00A52D0F">
              <w:rPr>
                <w:rFonts w:ascii="Times New Roman" w:hAnsi="Times New Roman" w:cs="Times New Roman"/>
                <w:sz w:val="24"/>
                <w:szCs w:val="24"/>
              </w:rPr>
              <w:t>Дигитална слика</w:t>
            </w:r>
          </w:p>
          <w:p w14:paraId="5E1A859B" w14:textId="77777777" w:rsidR="00A10111" w:rsidRPr="00A52D0F" w:rsidRDefault="00A10111" w:rsidP="002A68D7">
            <w:pPr>
              <w:jc w:val="center"/>
              <w:rPr>
                <w:rFonts w:ascii="Times New Roman" w:hAnsi="Times New Roman" w:cs="Times New Roman"/>
                <w:sz w:val="24"/>
                <w:szCs w:val="24"/>
              </w:rPr>
            </w:pPr>
            <w:r w:rsidRPr="00A52D0F">
              <w:rPr>
                <w:rFonts w:ascii="Times New Roman" w:hAnsi="Times New Roman" w:cs="Times New Roman"/>
                <w:sz w:val="24"/>
                <w:szCs w:val="24"/>
              </w:rPr>
              <w:t>Анимиране слике</w:t>
            </w:r>
          </w:p>
          <w:p w14:paraId="3A846560" w14:textId="77777777" w:rsidR="00A10111" w:rsidRPr="00A52D0F" w:rsidRDefault="00A10111" w:rsidP="002A68D7">
            <w:pPr>
              <w:jc w:val="center"/>
              <w:rPr>
                <w:rFonts w:ascii="Times New Roman" w:hAnsi="Times New Roman" w:cs="Times New Roman"/>
                <w:b/>
                <w:sz w:val="24"/>
                <w:szCs w:val="24"/>
              </w:rPr>
            </w:pPr>
            <w:r w:rsidRPr="00A52D0F">
              <w:rPr>
                <w:rFonts w:ascii="Times New Roman" w:eastAsia="Times New Roman" w:hAnsi="Times New Roman" w:cs="Times New Roman"/>
                <w:sz w:val="24"/>
                <w:szCs w:val="24"/>
              </w:rPr>
              <w:t>Дигитални уџбеници</w:t>
            </w:r>
          </w:p>
          <w:p w14:paraId="0431D418" w14:textId="77777777" w:rsidR="00A10111" w:rsidRPr="00A52D0F" w:rsidRDefault="00A10111" w:rsidP="002A68D7">
            <w:pPr>
              <w:jc w:val="center"/>
              <w:rPr>
                <w:rFonts w:ascii="Times New Roman" w:hAnsi="Times New Roman" w:cs="Times New Roman"/>
                <w:b/>
                <w:sz w:val="24"/>
                <w:szCs w:val="24"/>
              </w:rPr>
            </w:pPr>
            <w:r w:rsidRPr="00A52D0F">
              <w:rPr>
                <w:rFonts w:ascii="Times New Roman" w:hAnsi="Times New Roman" w:cs="Times New Roman"/>
                <w:sz w:val="24"/>
                <w:szCs w:val="24"/>
              </w:rPr>
              <w:t>Дигитална комуникација</w:t>
            </w:r>
          </w:p>
          <w:p w14:paraId="06A24363" w14:textId="77777777" w:rsidR="00A10111" w:rsidRPr="00A52D0F" w:rsidRDefault="00A10111" w:rsidP="002A68D7">
            <w:pPr>
              <w:rPr>
                <w:rFonts w:ascii="Times New Roman" w:hAnsi="Times New Roman" w:cs="Times New Roman"/>
                <w:b/>
                <w:sz w:val="24"/>
                <w:szCs w:val="24"/>
              </w:rPr>
            </w:pPr>
          </w:p>
          <w:p w14:paraId="19FFD5F4" w14:textId="77777777" w:rsidR="00A10111" w:rsidRPr="00A52D0F" w:rsidRDefault="00A10111" w:rsidP="002A68D7">
            <w:pPr>
              <w:rPr>
                <w:rFonts w:ascii="Times New Roman" w:hAnsi="Times New Roman" w:cs="Times New Roman"/>
                <w:b/>
                <w:sz w:val="24"/>
                <w:szCs w:val="24"/>
              </w:rPr>
            </w:pPr>
          </w:p>
          <w:p w14:paraId="06BFB2D5" w14:textId="77777777" w:rsidR="00A10111" w:rsidRPr="00A52D0F" w:rsidRDefault="00A10111" w:rsidP="002A68D7">
            <w:pPr>
              <w:jc w:val="center"/>
              <w:rPr>
                <w:rFonts w:ascii="Times New Roman" w:hAnsi="Times New Roman" w:cs="Times New Roman"/>
                <w:b/>
                <w:bCs/>
                <w:sz w:val="24"/>
                <w:szCs w:val="24"/>
                <w:u w:val="single"/>
              </w:rPr>
            </w:pPr>
            <w:r w:rsidRPr="00A52D0F">
              <w:rPr>
                <w:rFonts w:ascii="Times New Roman" w:eastAsia="Times New Roman" w:hAnsi="Times New Roman" w:cs="Times New Roman"/>
                <w:b/>
                <w:bCs/>
                <w:sz w:val="24"/>
                <w:szCs w:val="24"/>
                <w:u w:val="single"/>
              </w:rPr>
              <w:t>Безбедно коришћење дигиталних уређаја</w:t>
            </w:r>
          </w:p>
          <w:p w14:paraId="033C49E8" w14:textId="77777777" w:rsidR="00A10111" w:rsidRPr="00A52D0F" w:rsidRDefault="00A10111" w:rsidP="002A68D7">
            <w:pPr>
              <w:jc w:val="center"/>
              <w:rPr>
                <w:rFonts w:ascii="Times New Roman" w:hAnsi="Times New Roman" w:cs="Times New Roman"/>
                <w:bCs/>
                <w:sz w:val="24"/>
                <w:szCs w:val="24"/>
              </w:rPr>
            </w:pPr>
            <w:r w:rsidRPr="00A52D0F">
              <w:rPr>
                <w:rFonts w:ascii="Times New Roman" w:hAnsi="Times New Roman" w:cs="Times New Roman"/>
                <w:bCs/>
                <w:sz w:val="24"/>
                <w:szCs w:val="24"/>
              </w:rPr>
              <w:t>Понашање на интернету – интернет бонтон</w:t>
            </w:r>
          </w:p>
          <w:p w14:paraId="3AEC096C" w14:textId="77777777" w:rsidR="00A10111" w:rsidRPr="00A52D0F" w:rsidRDefault="00A10111" w:rsidP="002A68D7">
            <w:pPr>
              <w:jc w:val="center"/>
              <w:rPr>
                <w:rFonts w:ascii="Times New Roman" w:hAnsi="Times New Roman" w:cs="Times New Roman"/>
                <w:bCs/>
                <w:sz w:val="24"/>
                <w:szCs w:val="24"/>
              </w:rPr>
            </w:pPr>
            <w:r w:rsidRPr="00A52D0F">
              <w:rPr>
                <w:rFonts w:ascii="Times New Roman" w:hAnsi="Times New Roman" w:cs="Times New Roman"/>
                <w:bCs/>
                <w:sz w:val="24"/>
                <w:szCs w:val="24"/>
              </w:rPr>
              <w:t>Заштита личних података</w:t>
            </w:r>
          </w:p>
          <w:p w14:paraId="0C323A4C" w14:textId="77777777" w:rsidR="00A10111" w:rsidRPr="00A52D0F" w:rsidRDefault="00A10111" w:rsidP="002A68D7">
            <w:pPr>
              <w:jc w:val="center"/>
              <w:rPr>
                <w:rFonts w:ascii="Times New Roman" w:hAnsi="Times New Roman" w:cs="Times New Roman"/>
                <w:b/>
                <w:sz w:val="24"/>
                <w:szCs w:val="24"/>
              </w:rPr>
            </w:pPr>
            <w:r w:rsidRPr="00A52D0F">
              <w:rPr>
                <w:rFonts w:ascii="Times New Roman" w:hAnsi="Times New Roman" w:cs="Times New Roman"/>
                <w:sz w:val="24"/>
                <w:szCs w:val="24"/>
              </w:rPr>
              <w:lastRenderedPageBreak/>
              <w:t>Електронски отпад</w:t>
            </w:r>
          </w:p>
          <w:p w14:paraId="7DF339B7" w14:textId="77777777" w:rsidR="00A10111" w:rsidRPr="00A52D0F" w:rsidRDefault="00A10111" w:rsidP="002A68D7">
            <w:pPr>
              <w:jc w:val="center"/>
              <w:rPr>
                <w:rFonts w:ascii="Times New Roman" w:hAnsi="Times New Roman" w:cs="Times New Roman"/>
                <w:b/>
                <w:sz w:val="24"/>
                <w:szCs w:val="24"/>
              </w:rPr>
            </w:pPr>
          </w:p>
          <w:p w14:paraId="76FA25F3" w14:textId="77777777" w:rsidR="00A10111" w:rsidRPr="00A52D0F" w:rsidRDefault="00A10111" w:rsidP="002A68D7">
            <w:pPr>
              <w:jc w:val="center"/>
              <w:rPr>
                <w:rFonts w:ascii="Times New Roman" w:hAnsi="Times New Roman" w:cs="Times New Roman"/>
                <w:b/>
                <w:sz w:val="24"/>
                <w:szCs w:val="24"/>
              </w:rPr>
            </w:pPr>
          </w:p>
          <w:p w14:paraId="758EE0DF" w14:textId="77777777" w:rsidR="00A10111" w:rsidRPr="00A52D0F" w:rsidRDefault="00A10111" w:rsidP="002A68D7">
            <w:pPr>
              <w:jc w:val="center"/>
              <w:rPr>
                <w:rFonts w:ascii="Times New Roman" w:hAnsi="Times New Roman" w:cs="Times New Roman"/>
                <w:b/>
                <w:sz w:val="24"/>
                <w:szCs w:val="24"/>
                <w:u w:val="single"/>
              </w:rPr>
            </w:pPr>
            <w:r w:rsidRPr="00A52D0F">
              <w:rPr>
                <w:rFonts w:ascii="Times New Roman" w:hAnsi="Times New Roman" w:cs="Times New Roman"/>
                <w:b/>
                <w:sz w:val="24"/>
                <w:szCs w:val="24"/>
                <w:u w:val="single"/>
              </w:rPr>
              <w:t>Алгоритамски начин размишљања</w:t>
            </w:r>
          </w:p>
          <w:p w14:paraId="0555C61F" w14:textId="77777777" w:rsidR="00A10111" w:rsidRPr="00A52D0F" w:rsidRDefault="00A10111" w:rsidP="002A68D7">
            <w:pPr>
              <w:jc w:val="center"/>
              <w:rPr>
                <w:rFonts w:ascii="Times New Roman" w:hAnsi="Times New Roman" w:cs="Times New Roman"/>
                <w:b/>
                <w:sz w:val="24"/>
                <w:szCs w:val="24"/>
                <w:u w:val="single"/>
              </w:rPr>
            </w:pPr>
          </w:p>
          <w:p w14:paraId="469E5785" w14:textId="77777777" w:rsidR="00A10111" w:rsidRPr="00A52D0F" w:rsidRDefault="00A10111" w:rsidP="002A68D7">
            <w:pPr>
              <w:jc w:val="center"/>
              <w:rPr>
                <w:rFonts w:ascii="Times New Roman" w:hAnsi="Times New Roman" w:cs="Times New Roman"/>
                <w:b/>
                <w:sz w:val="24"/>
                <w:szCs w:val="24"/>
              </w:rPr>
            </w:pPr>
            <w:r w:rsidRPr="00A52D0F">
              <w:rPr>
                <w:rFonts w:ascii="Times New Roman" w:hAnsi="Times New Roman" w:cs="Times New Roman"/>
                <w:sz w:val="24"/>
                <w:szCs w:val="24"/>
              </w:rPr>
              <w:t>Креирање једноставних програма у визуелном програмском језику</w:t>
            </w:r>
          </w:p>
          <w:p w14:paraId="4390755D" w14:textId="77777777" w:rsidR="00A10111" w:rsidRPr="00A52D0F" w:rsidRDefault="00A10111" w:rsidP="002A68D7">
            <w:pPr>
              <w:jc w:val="center"/>
              <w:rPr>
                <w:rFonts w:ascii="Times New Roman" w:hAnsi="Times New Roman" w:cs="Times New Roman"/>
                <w:sz w:val="24"/>
                <w:szCs w:val="24"/>
              </w:rPr>
            </w:pPr>
            <w:r w:rsidRPr="00A52D0F">
              <w:rPr>
                <w:rFonts w:ascii="Times New Roman" w:hAnsi="Times New Roman" w:cs="Times New Roman"/>
                <w:sz w:val="24"/>
                <w:szCs w:val="24"/>
              </w:rPr>
              <w:t>Управљање дигитагиталним уређајем</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F347C8" w14:textId="77777777" w:rsidR="00A10111" w:rsidRPr="00A52D0F" w:rsidRDefault="00A10111" w:rsidP="002A68D7">
            <w:pPr>
              <w:jc w:val="center"/>
              <w:rPr>
                <w:rFonts w:ascii="Times New Roman" w:hAnsi="Times New Roman" w:cs="Times New Roman"/>
                <w:sz w:val="24"/>
                <w:szCs w:val="24"/>
              </w:rPr>
            </w:pPr>
            <w:r w:rsidRPr="00A52D0F">
              <w:rPr>
                <w:rFonts w:ascii="Times New Roman" w:hAnsi="Times New Roman" w:cs="Times New Roman"/>
                <w:sz w:val="24"/>
                <w:szCs w:val="24"/>
              </w:rPr>
              <w:lastRenderedPageBreak/>
              <w:t>Одличан (5)</w:t>
            </w:r>
          </w:p>
        </w:tc>
        <w:tc>
          <w:tcPr>
            <w:tcW w:w="9270" w:type="dxa"/>
            <w:tcBorders>
              <w:top w:val="single" w:sz="4" w:space="0" w:color="auto"/>
              <w:left w:val="single" w:sz="4" w:space="0" w:color="auto"/>
              <w:bottom w:val="single" w:sz="4" w:space="0" w:color="auto"/>
              <w:right w:val="single" w:sz="4" w:space="0" w:color="auto"/>
            </w:tcBorders>
            <w:hideMark/>
          </w:tcPr>
          <w:p w14:paraId="6B1572B5" w14:textId="77777777" w:rsidR="00A10111" w:rsidRPr="00470C10" w:rsidRDefault="00A10111" w:rsidP="002A68D7">
            <w:pPr>
              <w:pStyle w:val="ListParagraph"/>
              <w:numPr>
                <w:ilvl w:val="0"/>
                <w:numId w:val="39"/>
              </w:numPr>
              <w:ind w:left="720"/>
              <w:rPr>
                <w:rFonts w:ascii="Times New Roman" w:hAnsi="Times New Roman" w:cs="Times New Roman"/>
                <w:sz w:val="24"/>
                <w:szCs w:val="24"/>
                <w:lang w:val="sr-Cyrl-RS"/>
              </w:rPr>
            </w:pPr>
            <w:r w:rsidRPr="00470C10">
              <w:rPr>
                <w:rFonts w:ascii="Times New Roman" w:hAnsi="Times New Roman" w:cs="Times New Roman"/>
                <w:sz w:val="24"/>
                <w:szCs w:val="24"/>
                <w:lang w:val="sr-Cyrl-RS"/>
              </w:rPr>
              <w:t>У потпуности показује способност трансформације знања и  примене у новим ситуацијама.</w:t>
            </w:r>
          </w:p>
          <w:p w14:paraId="30DE8CA8" w14:textId="77777777" w:rsidR="00A10111" w:rsidRPr="00D70E83" w:rsidRDefault="00A10111" w:rsidP="002A68D7">
            <w:pPr>
              <w:pStyle w:val="ListParagraph"/>
              <w:numPr>
                <w:ilvl w:val="0"/>
                <w:numId w:val="39"/>
              </w:numPr>
              <w:ind w:left="720"/>
              <w:rPr>
                <w:rFonts w:ascii="Times New Roman" w:hAnsi="Times New Roman" w:cs="Times New Roman"/>
                <w:sz w:val="24"/>
                <w:szCs w:val="24"/>
                <w:lang w:val="sr-Cyrl-RS"/>
              </w:rPr>
            </w:pPr>
            <w:r w:rsidRPr="00D70E83">
              <w:rPr>
                <w:lang w:val="sr-Cyrl-RS"/>
              </w:rPr>
              <w:t xml:space="preserve"> </w:t>
            </w:r>
            <w:r w:rsidRPr="00D70E83">
              <w:rPr>
                <w:rFonts w:ascii="Times New Roman" w:hAnsi="Times New Roman" w:cs="Times New Roman"/>
                <w:sz w:val="24"/>
                <w:szCs w:val="24"/>
                <w:lang w:val="sr-Cyrl-RS"/>
              </w:rPr>
              <w:t>Самостално користи школску платформу и дигитални уџбеник за онлајн учење</w:t>
            </w:r>
          </w:p>
          <w:p w14:paraId="64C6C918"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D70E83">
              <w:rPr>
                <w:rFonts w:ascii="Times New Roman" w:hAnsi="Times New Roman" w:cs="Times New Roman"/>
                <w:sz w:val="24"/>
                <w:szCs w:val="24"/>
                <w:lang w:val="sr-Cyrl-RS"/>
              </w:rPr>
              <w:t xml:space="preserve"> </w:t>
            </w:r>
            <w:r w:rsidRPr="00A52D0F">
              <w:rPr>
                <w:rFonts w:ascii="Times New Roman" w:eastAsia="Calibri" w:hAnsi="Times New Roman" w:cs="Times New Roman"/>
                <w:color w:val="000000"/>
                <w:sz w:val="24"/>
                <w:szCs w:val="24"/>
              </w:rPr>
              <w:t>Креира, чува и поново уређује дигиталну и покретну слику</w:t>
            </w:r>
          </w:p>
          <w:p w14:paraId="391D832C"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eastAsia="Calibri" w:hAnsi="Times New Roman" w:cs="Times New Roman"/>
                <w:color w:val="000000"/>
                <w:sz w:val="24"/>
                <w:szCs w:val="24"/>
              </w:rPr>
              <w:t>Зна и користи дигиталне уређаје за комуникацију, размену материјала и учење</w:t>
            </w:r>
          </w:p>
          <w:p w14:paraId="3C3E0693"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Зна како да заштити личне податке у дигиталном окружењу</w:t>
            </w:r>
          </w:p>
          <w:p w14:paraId="328F1C35"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Примењује интернет бонтон и зна коме да се обрати у случају непоштовања истог</w:t>
            </w:r>
          </w:p>
          <w:p w14:paraId="3739D8D3"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Зна да организује учење у онлајн окружењу на начин који не угрожава здравље</w:t>
            </w:r>
          </w:p>
          <w:p w14:paraId="413FD9A3"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Примењује знања о начинима безбедног одлагања електронског отпада</w:t>
            </w:r>
          </w:p>
          <w:p w14:paraId="498D2AE4"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Зна својим речима да објасни појам алгоритма</w:t>
            </w:r>
          </w:p>
          <w:p w14:paraId="47B33D27"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Анализира  једноставан поступак и представља га алгоритмом</w:t>
            </w:r>
          </w:p>
          <w:p w14:paraId="423DD038"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Креира и анализира једноставан рачунарски програм</w:t>
            </w:r>
          </w:p>
          <w:p w14:paraId="5869C005" w14:textId="77777777" w:rsidR="00A10111" w:rsidRPr="00B671A0" w:rsidRDefault="00A10111" w:rsidP="002A68D7">
            <w:pPr>
              <w:pStyle w:val="ListParagraph"/>
              <w:rPr>
                <w:rFonts w:ascii="Times New Roman" w:hAnsi="Times New Roman" w:cs="Times New Roman"/>
                <w:sz w:val="24"/>
                <w:szCs w:val="24"/>
                <w:lang w:val="fr-FR"/>
              </w:rPr>
            </w:pPr>
            <w:r w:rsidRPr="00B671A0">
              <w:rPr>
                <w:lang w:val="fr-FR"/>
              </w:rPr>
              <w:t>u potpunosti pokazuje sposobnost transformacije znanja i primene u novim situacijama;</w:t>
            </w:r>
          </w:p>
        </w:tc>
      </w:tr>
      <w:tr w:rsidR="00A10111" w:rsidRPr="00A52D0F" w14:paraId="4BA7CBAF" w14:textId="77777777" w:rsidTr="002A68D7">
        <w:trPr>
          <w:cantSplit/>
          <w:trHeight w:val="1162"/>
        </w:trPr>
        <w:tc>
          <w:tcPr>
            <w:tcW w:w="14395" w:type="dxa"/>
            <w:vMerge/>
            <w:tcBorders>
              <w:top w:val="single" w:sz="4" w:space="0" w:color="auto"/>
              <w:left w:val="single" w:sz="4" w:space="0" w:color="auto"/>
              <w:bottom w:val="single" w:sz="4" w:space="0" w:color="auto"/>
              <w:right w:val="single" w:sz="4" w:space="0" w:color="auto"/>
            </w:tcBorders>
            <w:vAlign w:val="center"/>
            <w:hideMark/>
          </w:tcPr>
          <w:p w14:paraId="3434F571" w14:textId="77777777" w:rsidR="00A10111" w:rsidRPr="00B671A0" w:rsidRDefault="00A10111" w:rsidP="002A68D7">
            <w:pPr>
              <w:rPr>
                <w:rFonts w:ascii="Times New Roman" w:hAnsi="Times New Roman" w:cs="Times New Roman"/>
                <w:sz w:val="24"/>
                <w:szCs w:val="24"/>
                <w:lang w:val="fr-FR"/>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EB8C431" w14:textId="77777777" w:rsidR="00A10111" w:rsidRPr="00A52D0F" w:rsidRDefault="00A10111" w:rsidP="002A68D7">
            <w:pPr>
              <w:jc w:val="center"/>
              <w:rPr>
                <w:rFonts w:ascii="Times New Roman" w:hAnsi="Times New Roman" w:cs="Times New Roman"/>
                <w:sz w:val="24"/>
                <w:szCs w:val="24"/>
              </w:rPr>
            </w:pPr>
            <w:r w:rsidRPr="00A52D0F">
              <w:rPr>
                <w:rFonts w:ascii="Times New Roman" w:hAnsi="Times New Roman" w:cs="Times New Roman"/>
                <w:sz w:val="24"/>
                <w:szCs w:val="24"/>
              </w:rPr>
              <w:t>Врло добар (4)</w:t>
            </w:r>
          </w:p>
        </w:tc>
        <w:tc>
          <w:tcPr>
            <w:tcW w:w="9270" w:type="dxa"/>
            <w:tcBorders>
              <w:top w:val="single" w:sz="4" w:space="0" w:color="auto"/>
              <w:left w:val="single" w:sz="4" w:space="0" w:color="auto"/>
              <w:bottom w:val="single" w:sz="4" w:space="0" w:color="auto"/>
              <w:right w:val="single" w:sz="4" w:space="0" w:color="auto"/>
            </w:tcBorders>
            <w:hideMark/>
          </w:tcPr>
          <w:p w14:paraId="414B8B54"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Користи школску платформу и дигитални уџбеник за онлајн учење</w:t>
            </w:r>
          </w:p>
          <w:p w14:paraId="0A2CF55A"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Креира и чува дигиталну и покретну слику</w:t>
            </w:r>
          </w:p>
          <w:p w14:paraId="79CD3D62" w14:textId="77777777" w:rsidR="00A10111" w:rsidRPr="00470C10" w:rsidRDefault="00A10111" w:rsidP="002A68D7">
            <w:pPr>
              <w:pStyle w:val="ListParagraph"/>
              <w:numPr>
                <w:ilvl w:val="0"/>
                <w:numId w:val="39"/>
              </w:numPr>
              <w:ind w:left="720"/>
              <w:rPr>
                <w:rFonts w:ascii="Times New Roman" w:hAnsi="Times New Roman" w:cs="Times New Roman"/>
                <w:sz w:val="24"/>
                <w:szCs w:val="24"/>
                <w:lang w:val="sr-Cyrl-RS"/>
              </w:rPr>
            </w:pPr>
            <w:r w:rsidRPr="00470C10">
              <w:rPr>
                <w:rFonts w:ascii="Times New Roman" w:hAnsi="Times New Roman" w:cs="Times New Roman"/>
                <w:sz w:val="24"/>
                <w:szCs w:val="24"/>
                <w:lang w:val="sr-Cyrl-RS"/>
              </w:rPr>
              <w:t>Решава поједине проблеме на нивоу стваралачког мишљења и у знатној мери критички расуђује.</w:t>
            </w:r>
          </w:p>
          <w:p w14:paraId="51B8C193"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Зна како да заштити личне податке у дигиталном окружењу</w:t>
            </w:r>
          </w:p>
          <w:p w14:paraId="37E710AD"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Примењује интернет бонтон и зна коме да се обрати у случају непоштовања истог</w:t>
            </w:r>
          </w:p>
          <w:p w14:paraId="36778262"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Углавном успешно организује учење у онлајн окружењу на начин који не угрожава здравље</w:t>
            </w:r>
          </w:p>
          <w:p w14:paraId="21D1B2A9"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Зна начине безбедног одлагања електронског отпада</w:t>
            </w:r>
          </w:p>
          <w:p w14:paraId="04BFB4B2"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Зна својим речима да објасни појам алгоритма</w:t>
            </w:r>
          </w:p>
          <w:p w14:paraId="4983C616"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Уз помоћ анализира  једноставан поступак и представља га алгоритмом</w:t>
            </w:r>
          </w:p>
          <w:p w14:paraId="5F532763" w14:textId="77777777" w:rsidR="00A10111"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Уз помоћ креира и анализира једноставан рачунарски програм</w:t>
            </w:r>
          </w:p>
          <w:p w14:paraId="141AE24D" w14:textId="77777777" w:rsidR="00A10111" w:rsidRPr="00470C10" w:rsidRDefault="00A10111" w:rsidP="002A68D7">
            <w:pPr>
              <w:pStyle w:val="ListParagraph"/>
              <w:numPr>
                <w:ilvl w:val="0"/>
                <w:numId w:val="39"/>
              </w:numPr>
              <w:ind w:left="720"/>
              <w:rPr>
                <w:rFonts w:ascii="Times New Roman" w:hAnsi="Times New Roman" w:cs="Times New Roman"/>
                <w:sz w:val="24"/>
                <w:szCs w:val="24"/>
              </w:rPr>
            </w:pPr>
            <w:r w:rsidRPr="00470C10">
              <w:rPr>
                <w:rFonts w:ascii="Times New Roman" w:hAnsi="Times New Roman" w:cs="Times New Roman"/>
                <w:sz w:val="24"/>
                <w:szCs w:val="24"/>
                <w:lang w:val="sr-Cyrl-RS"/>
              </w:rPr>
              <w:t>Показује велику самосталност и висок степен активности и ангажовања.</w:t>
            </w:r>
          </w:p>
          <w:p w14:paraId="66685593" w14:textId="77777777" w:rsidR="00A10111" w:rsidRPr="00A52D0F" w:rsidRDefault="00A10111" w:rsidP="002A68D7">
            <w:pPr>
              <w:pStyle w:val="ListParagraph"/>
              <w:rPr>
                <w:rFonts w:ascii="Times New Roman" w:hAnsi="Times New Roman" w:cs="Times New Roman"/>
                <w:sz w:val="24"/>
                <w:szCs w:val="24"/>
              </w:rPr>
            </w:pPr>
          </w:p>
        </w:tc>
      </w:tr>
      <w:tr w:rsidR="00A10111" w:rsidRPr="00A52D0F" w14:paraId="10BBF7D7" w14:textId="77777777" w:rsidTr="002A68D7">
        <w:trPr>
          <w:cantSplit/>
          <w:trHeight w:val="1162"/>
        </w:trPr>
        <w:tc>
          <w:tcPr>
            <w:tcW w:w="14395" w:type="dxa"/>
            <w:vMerge/>
            <w:tcBorders>
              <w:top w:val="single" w:sz="4" w:space="0" w:color="auto"/>
              <w:left w:val="single" w:sz="4" w:space="0" w:color="auto"/>
              <w:bottom w:val="single" w:sz="4" w:space="0" w:color="auto"/>
              <w:right w:val="single" w:sz="4" w:space="0" w:color="auto"/>
            </w:tcBorders>
            <w:vAlign w:val="center"/>
            <w:hideMark/>
          </w:tcPr>
          <w:p w14:paraId="7F3DC5E6" w14:textId="77777777" w:rsidR="00A10111" w:rsidRPr="00A52D0F" w:rsidRDefault="00A10111" w:rsidP="002A68D7">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FDDF3C6" w14:textId="77777777" w:rsidR="00A10111" w:rsidRPr="00A52D0F" w:rsidRDefault="00A10111" w:rsidP="002A68D7">
            <w:pPr>
              <w:jc w:val="center"/>
              <w:rPr>
                <w:rFonts w:ascii="Times New Roman" w:hAnsi="Times New Roman" w:cs="Times New Roman"/>
                <w:sz w:val="24"/>
                <w:szCs w:val="24"/>
              </w:rPr>
            </w:pPr>
            <w:r w:rsidRPr="00A52D0F">
              <w:rPr>
                <w:rFonts w:ascii="Times New Roman" w:hAnsi="Times New Roman" w:cs="Times New Roman"/>
                <w:sz w:val="24"/>
                <w:szCs w:val="24"/>
              </w:rPr>
              <w:t>Добар (3)</w:t>
            </w:r>
          </w:p>
        </w:tc>
        <w:tc>
          <w:tcPr>
            <w:tcW w:w="9270" w:type="dxa"/>
            <w:tcBorders>
              <w:top w:val="single" w:sz="4" w:space="0" w:color="auto"/>
              <w:left w:val="single" w:sz="4" w:space="0" w:color="auto"/>
              <w:bottom w:val="single" w:sz="4" w:space="0" w:color="auto"/>
              <w:right w:val="single" w:sz="4" w:space="0" w:color="auto"/>
            </w:tcBorders>
          </w:tcPr>
          <w:p w14:paraId="00DDF070"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Уз подршку користи школску платформу и дигитални уџбеник за онлајн учење</w:t>
            </w:r>
          </w:p>
          <w:p w14:paraId="5D5DB5C1"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Користи основне алате у креирању дигиталне и покретне слике и уме да је сачува</w:t>
            </w:r>
          </w:p>
          <w:p w14:paraId="6F128860"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Уз подршку користи дигиталне уређаје за комуникацију, размену материјала и учење</w:t>
            </w:r>
          </w:p>
          <w:p w14:paraId="3506B952" w14:textId="77777777" w:rsidR="00A10111" w:rsidRPr="00470C10" w:rsidRDefault="00A10111" w:rsidP="002A68D7">
            <w:pPr>
              <w:pStyle w:val="ListParagraph"/>
              <w:numPr>
                <w:ilvl w:val="0"/>
                <w:numId w:val="39"/>
              </w:numPr>
              <w:ind w:left="720"/>
              <w:rPr>
                <w:rFonts w:ascii="Times New Roman" w:hAnsi="Times New Roman" w:cs="Times New Roman"/>
                <w:sz w:val="24"/>
                <w:szCs w:val="24"/>
              </w:rPr>
            </w:pPr>
            <w:r w:rsidRPr="00470C10">
              <w:rPr>
                <w:rFonts w:ascii="Times New Roman" w:hAnsi="Times New Roman" w:cs="Times New Roman"/>
                <w:sz w:val="24"/>
                <w:szCs w:val="24"/>
                <w:lang w:val="sr-Cyrl-RS"/>
              </w:rPr>
              <w:t>Већим делом самостално изводи закључке који се заснивају на подацима и делимично самостално решава поједине проблеме.</w:t>
            </w:r>
          </w:p>
          <w:p w14:paraId="5E004EBC"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t xml:space="preserve"> </w:t>
            </w:r>
            <w:r w:rsidRPr="00A52D0F">
              <w:rPr>
                <w:rFonts w:ascii="Times New Roman" w:hAnsi="Times New Roman" w:cs="Times New Roman"/>
                <w:sz w:val="24"/>
                <w:szCs w:val="24"/>
              </w:rPr>
              <w:t>Познаје интернет бонтон и зна коме да се обрати у случају непоштовања истог</w:t>
            </w:r>
          </w:p>
          <w:p w14:paraId="4CD97B3B"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Уз подршку организује учење у онлајн окружењу на начин који не угрожава здравље</w:t>
            </w:r>
          </w:p>
          <w:p w14:paraId="4E5966B7"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Зна шта је електронски отпад</w:t>
            </w:r>
          </w:p>
          <w:p w14:paraId="56C663FA"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Препознаје алгоритам</w:t>
            </w:r>
          </w:p>
          <w:p w14:paraId="13F6646F"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Уз помоћ анализира  једноставан поступак и представља га алгоритмом</w:t>
            </w:r>
          </w:p>
          <w:p w14:paraId="6E77BE67" w14:textId="77777777" w:rsidR="00A10111" w:rsidRPr="00A52D0F" w:rsidRDefault="00A10111" w:rsidP="002A68D7">
            <w:pPr>
              <w:pStyle w:val="ListParagraph"/>
              <w:numPr>
                <w:ilvl w:val="0"/>
                <w:numId w:val="39"/>
              </w:numPr>
              <w:ind w:left="720"/>
              <w:rPr>
                <w:rFonts w:ascii="Times New Roman" w:hAnsi="Times New Roman" w:cs="Times New Roman"/>
                <w:sz w:val="24"/>
                <w:szCs w:val="24"/>
              </w:rPr>
            </w:pPr>
            <w:r w:rsidRPr="00A52D0F">
              <w:rPr>
                <w:rFonts w:ascii="Times New Roman" w:hAnsi="Times New Roman" w:cs="Times New Roman"/>
                <w:sz w:val="24"/>
                <w:szCs w:val="24"/>
              </w:rPr>
              <w:t>Уз помоћ креира једноставан рачунарски програм</w:t>
            </w:r>
          </w:p>
          <w:p w14:paraId="02D06B95" w14:textId="77777777" w:rsidR="00A10111" w:rsidRPr="00A52D0F" w:rsidRDefault="00A10111" w:rsidP="002A68D7">
            <w:pPr>
              <w:pStyle w:val="ListParagraph"/>
              <w:rPr>
                <w:rFonts w:ascii="Times New Roman" w:hAnsi="Times New Roman" w:cs="Times New Roman"/>
                <w:sz w:val="24"/>
                <w:szCs w:val="24"/>
              </w:rPr>
            </w:pPr>
          </w:p>
        </w:tc>
      </w:tr>
      <w:tr w:rsidR="00A10111" w:rsidRPr="00A52D0F" w14:paraId="1A635F2B" w14:textId="77777777" w:rsidTr="002A68D7">
        <w:trPr>
          <w:cantSplit/>
          <w:trHeight w:val="3245"/>
        </w:trPr>
        <w:tc>
          <w:tcPr>
            <w:tcW w:w="14395" w:type="dxa"/>
            <w:vMerge/>
            <w:tcBorders>
              <w:top w:val="single" w:sz="4" w:space="0" w:color="auto"/>
              <w:left w:val="single" w:sz="4" w:space="0" w:color="auto"/>
              <w:bottom w:val="single" w:sz="4" w:space="0" w:color="auto"/>
              <w:right w:val="single" w:sz="4" w:space="0" w:color="auto"/>
            </w:tcBorders>
            <w:vAlign w:val="center"/>
            <w:hideMark/>
          </w:tcPr>
          <w:p w14:paraId="161FBC3E" w14:textId="77777777" w:rsidR="00A10111" w:rsidRPr="00A52D0F" w:rsidRDefault="00A10111" w:rsidP="002A68D7">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A85456D" w14:textId="77777777" w:rsidR="00A10111" w:rsidRPr="00A52D0F" w:rsidRDefault="00A10111" w:rsidP="002A68D7">
            <w:pPr>
              <w:jc w:val="center"/>
              <w:rPr>
                <w:rFonts w:ascii="Times New Roman" w:hAnsi="Times New Roman" w:cs="Times New Roman"/>
                <w:sz w:val="24"/>
                <w:szCs w:val="24"/>
              </w:rPr>
            </w:pPr>
            <w:r w:rsidRPr="00A52D0F">
              <w:rPr>
                <w:rFonts w:ascii="Times New Roman" w:hAnsi="Times New Roman" w:cs="Times New Roman"/>
                <w:sz w:val="24"/>
                <w:szCs w:val="24"/>
              </w:rPr>
              <w:t>Довољан (2)</w:t>
            </w:r>
          </w:p>
        </w:tc>
        <w:tc>
          <w:tcPr>
            <w:tcW w:w="9270" w:type="dxa"/>
            <w:tcBorders>
              <w:top w:val="single" w:sz="4" w:space="0" w:color="auto"/>
              <w:left w:val="single" w:sz="4" w:space="0" w:color="auto"/>
              <w:bottom w:val="single" w:sz="4" w:space="0" w:color="auto"/>
              <w:right w:val="single" w:sz="4" w:space="0" w:color="auto"/>
            </w:tcBorders>
          </w:tcPr>
          <w:p w14:paraId="45C55B90" w14:textId="77777777" w:rsidR="00A10111" w:rsidRPr="00A52D0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Уз помоћ одрасле особе користи школску платформу и дигитални уџбеник за онлајн учење</w:t>
            </w:r>
          </w:p>
          <w:p w14:paraId="3F566B8B" w14:textId="77777777" w:rsidR="00A10111" w:rsidRPr="00A52D0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Уз подршку користи основне алате у креирању дигиталне слике</w:t>
            </w:r>
          </w:p>
          <w:p w14:paraId="7168913B" w14:textId="77777777" w:rsidR="00A10111" w:rsidRPr="00A52D0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Уз подршку користи дигиталне уређаје за комуникацију</w:t>
            </w:r>
          </w:p>
          <w:p w14:paraId="53986730" w14:textId="77777777" w:rsidR="00A10111" w:rsidRPr="00A52D0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Зна шта су лични подаци у дигиталном окружењу</w:t>
            </w:r>
          </w:p>
          <w:p w14:paraId="18BB85DD" w14:textId="77777777" w:rsidR="00A10111" w:rsidRPr="00A52D0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Познаје нека правила интернет бонтона и углавном зна коме да се обрати у случају непоштовања истог</w:t>
            </w:r>
          </w:p>
          <w:p w14:paraId="6D0B3890" w14:textId="77777777" w:rsidR="00A10111" w:rsidRPr="00A52D0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Уз подршку организује учење у онлајн окружењу на начин који не угрожава здравље</w:t>
            </w:r>
          </w:p>
          <w:p w14:paraId="6285DEE0" w14:textId="77777777" w:rsidR="00A10111" w:rsidRPr="00A52D0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Делимично зна шта је електронски отпад</w:t>
            </w:r>
          </w:p>
          <w:p w14:paraId="44C42D3D" w14:textId="77777777" w:rsidR="00A10111" w:rsidRPr="00027B4F" w:rsidRDefault="00A10111" w:rsidP="002A68D7">
            <w:pPr>
              <w:pStyle w:val="ListParagraph"/>
              <w:numPr>
                <w:ilvl w:val="0"/>
                <w:numId w:val="39"/>
              </w:numPr>
              <w:rPr>
                <w:rFonts w:ascii="Times New Roman" w:hAnsi="Times New Roman" w:cs="Times New Roman"/>
                <w:sz w:val="24"/>
                <w:szCs w:val="24"/>
              </w:rPr>
            </w:pPr>
            <w:r w:rsidRPr="00A52D0F">
              <w:rPr>
                <w:rFonts w:ascii="Times New Roman" w:hAnsi="Times New Roman" w:cs="Times New Roman"/>
                <w:sz w:val="24"/>
                <w:szCs w:val="24"/>
              </w:rPr>
              <w:t>Уз помоћ препознаје алгоритам</w:t>
            </w:r>
            <w:r>
              <w:rPr>
                <w:rFonts w:ascii="Times New Roman" w:hAnsi="Times New Roman" w:cs="Times New Roman"/>
                <w:sz w:val="24"/>
                <w:szCs w:val="24"/>
                <w:lang w:val="sr-Cyrl-RS"/>
              </w:rPr>
              <w:t>.</w:t>
            </w:r>
          </w:p>
          <w:p w14:paraId="35084C49" w14:textId="77777777" w:rsidR="00A10111" w:rsidRPr="00470C10" w:rsidRDefault="00A10111" w:rsidP="002A68D7">
            <w:pPr>
              <w:numPr>
                <w:ilvl w:val="0"/>
                <w:numId w:val="39"/>
              </w:numPr>
              <w:spacing w:after="44"/>
              <w:ind w:right="93"/>
              <w:jc w:val="both"/>
              <w:rPr>
                <w:rFonts w:ascii="Times New Roman" w:hAnsi="Times New Roman" w:cs="Times New Roman"/>
                <w:sz w:val="24"/>
                <w:szCs w:val="24"/>
              </w:rPr>
            </w:pPr>
            <w:r w:rsidRPr="00470C10">
              <w:rPr>
                <w:rFonts w:ascii="Times New Roman" w:hAnsi="Times New Roman" w:cs="Times New Roman"/>
                <w:sz w:val="24"/>
                <w:szCs w:val="24"/>
                <w:lang w:val="sr-Cyrl-RS"/>
              </w:rPr>
              <w:t>Показује мањи степен активности и ангажовања.</w:t>
            </w:r>
            <w:r w:rsidRPr="00470C10">
              <w:rPr>
                <w:rFonts w:ascii="Times New Roman" w:hAnsi="Times New Roman" w:cs="Times New Roman"/>
                <w:sz w:val="24"/>
                <w:szCs w:val="24"/>
              </w:rPr>
              <w:t xml:space="preserve"> </w:t>
            </w:r>
          </w:p>
        </w:tc>
      </w:tr>
      <w:tr w:rsidR="00A10111" w:rsidRPr="00027B4F" w14:paraId="7B6DF5B4" w14:textId="77777777" w:rsidTr="002A68D7">
        <w:trPr>
          <w:cantSplit/>
          <w:trHeight w:val="1162"/>
        </w:trPr>
        <w:tc>
          <w:tcPr>
            <w:tcW w:w="14395" w:type="dxa"/>
            <w:vMerge/>
            <w:tcBorders>
              <w:top w:val="single" w:sz="4" w:space="0" w:color="auto"/>
              <w:left w:val="single" w:sz="4" w:space="0" w:color="auto"/>
              <w:bottom w:val="single" w:sz="4" w:space="0" w:color="auto"/>
              <w:right w:val="single" w:sz="4" w:space="0" w:color="auto"/>
            </w:tcBorders>
            <w:vAlign w:val="center"/>
            <w:hideMark/>
          </w:tcPr>
          <w:p w14:paraId="7146B582" w14:textId="77777777" w:rsidR="00A10111" w:rsidRPr="00A52D0F" w:rsidRDefault="00A10111" w:rsidP="002A68D7">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0AE219B" w14:textId="77777777" w:rsidR="00A10111" w:rsidRPr="00A52D0F" w:rsidRDefault="00A10111" w:rsidP="002A68D7">
            <w:pPr>
              <w:jc w:val="center"/>
              <w:rPr>
                <w:rFonts w:ascii="Times New Roman" w:hAnsi="Times New Roman" w:cs="Times New Roman"/>
                <w:sz w:val="24"/>
                <w:szCs w:val="24"/>
              </w:rPr>
            </w:pPr>
            <w:r w:rsidRPr="00A52D0F">
              <w:rPr>
                <w:rFonts w:ascii="Times New Roman" w:hAnsi="Times New Roman" w:cs="Times New Roman"/>
                <w:sz w:val="24"/>
                <w:szCs w:val="24"/>
              </w:rPr>
              <w:t>Недовољан (1)</w:t>
            </w:r>
          </w:p>
        </w:tc>
        <w:tc>
          <w:tcPr>
            <w:tcW w:w="9270" w:type="dxa"/>
            <w:tcBorders>
              <w:top w:val="single" w:sz="4" w:space="0" w:color="auto"/>
              <w:left w:val="single" w:sz="4" w:space="0" w:color="auto"/>
              <w:bottom w:val="single" w:sz="4" w:space="0" w:color="auto"/>
              <w:right w:val="single" w:sz="4" w:space="0" w:color="auto"/>
            </w:tcBorders>
            <w:hideMark/>
          </w:tcPr>
          <w:p w14:paraId="734C0801" w14:textId="77777777" w:rsidR="00A10111" w:rsidRPr="00470C10" w:rsidRDefault="00A10111" w:rsidP="002A68D7">
            <w:pPr>
              <w:pStyle w:val="ListParagraph"/>
              <w:numPr>
                <w:ilvl w:val="0"/>
                <w:numId w:val="39"/>
              </w:numPr>
              <w:rPr>
                <w:rFonts w:ascii="Times New Roman" w:hAnsi="Times New Roman" w:cs="Times New Roman"/>
                <w:sz w:val="24"/>
                <w:szCs w:val="24"/>
                <w:lang w:val="sr-Cyrl-RS"/>
              </w:rPr>
            </w:pPr>
            <w:r w:rsidRPr="00470C10">
              <w:rPr>
                <w:rFonts w:ascii="Times New Roman" w:hAnsi="Times New Roman" w:cs="Times New Roman"/>
                <w:sz w:val="24"/>
                <w:szCs w:val="24"/>
                <w:lang w:val="sr-Cyrl-RS"/>
              </w:rPr>
              <w:t>Знања која је остварио нису на нивоу препознавања и не показују способност репроидукције и примене.</w:t>
            </w:r>
          </w:p>
          <w:p w14:paraId="46DC0041" w14:textId="77777777" w:rsidR="00A10111" w:rsidRPr="00470C10" w:rsidRDefault="00A10111" w:rsidP="002A68D7">
            <w:pPr>
              <w:pStyle w:val="ListParagraph"/>
              <w:numPr>
                <w:ilvl w:val="0"/>
                <w:numId w:val="39"/>
              </w:numPr>
              <w:rPr>
                <w:rFonts w:ascii="Times New Roman" w:hAnsi="Times New Roman" w:cs="Times New Roman"/>
                <w:sz w:val="24"/>
                <w:szCs w:val="24"/>
                <w:lang w:val="sr-Cyrl-RS"/>
              </w:rPr>
            </w:pPr>
            <w:r w:rsidRPr="00470C10">
              <w:rPr>
                <w:lang w:val="sr-Cyrl-RS"/>
              </w:rPr>
              <w:t>Не изводи закључке који се заснивају на подацима.</w:t>
            </w:r>
          </w:p>
          <w:p w14:paraId="01029B0E" w14:textId="77777777" w:rsidR="00A10111" w:rsidRPr="00470C10" w:rsidRDefault="00A10111" w:rsidP="002A68D7">
            <w:pPr>
              <w:pStyle w:val="ListParagraph"/>
              <w:numPr>
                <w:ilvl w:val="0"/>
                <w:numId w:val="39"/>
              </w:numPr>
              <w:rPr>
                <w:rFonts w:ascii="Times New Roman" w:hAnsi="Times New Roman" w:cs="Times New Roman"/>
                <w:sz w:val="24"/>
                <w:szCs w:val="24"/>
                <w:lang w:val="sr-Cyrl-RS"/>
              </w:rPr>
            </w:pPr>
            <w:r w:rsidRPr="00470C10">
              <w:rPr>
                <w:rFonts w:ascii="Times New Roman" w:hAnsi="Times New Roman" w:cs="Times New Roman"/>
                <w:sz w:val="24"/>
                <w:szCs w:val="24"/>
                <w:lang w:val="sr-Cyrl-RS"/>
              </w:rPr>
              <w:t>Критички не расуђује.</w:t>
            </w:r>
          </w:p>
          <w:p w14:paraId="5C03089A" w14:textId="77777777" w:rsidR="00A10111" w:rsidRPr="00027B4F" w:rsidRDefault="00A10111" w:rsidP="002A68D7">
            <w:pPr>
              <w:rPr>
                <w:rFonts w:ascii="Times New Roman" w:hAnsi="Times New Roman" w:cs="Times New Roman"/>
                <w:sz w:val="24"/>
                <w:szCs w:val="24"/>
                <w:lang w:val="sr-Cyrl-RS"/>
              </w:rPr>
            </w:pPr>
            <w:r w:rsidRPr="00470C10">
              <w:rPr>
                <w:rFonts w:ascii="Times New Roman" w:hAnsi="Times New Roman" w:cs="Times New Roman"/>
                <w:sz w:val="24"/>
                <w:szCs w:val="24"/>
                <w:lang w:val="sr-Cyrl-RS"/>
              </w:rPr>
              <w:t xml:space="preserve">-  </w:t>
            </w:r>
            <w:r w:rsidRPr="00470C10">
              <w:rPr>
                <w:rFonts w:ascii="Times New Roman" w:hAnsi="Times New Roman" w:cs="Times New Roman"/>
                <w:sz w:val="24"/>
                <w:szCs w:val="24"/>
              </w:rPr>
              <w:t xml:space="preserve">   </w:t>
            </w:r>
            <w:r w:rsidRPr="00470C10">
              <w:rPr>
                <w:rFonts w:ascii="Times New Roman" w:hAnsi="Times New Roman" w:cs="Times New Roman"/>
                <w:sz w:val="24"/>
                <w:szCs w:val="24"/>
                <w:lang w:val="sr-Cyrl-RS"/>
              </w:rPr>
              <w:t>Не покзаује интересовање за учешће нити ангажовање.</w:t>
            </w:r>
          </w:p>
        </w:tc>
      </w:tr>
    </w:tbl>
    <w:p w14:paraId="4477E610" w14:textId="77777777" w:rsidR="00A10111" w:rsidRPr="00027B4F" w:rsidRDefault="00A10111" w:rsidP="00A10111">
      <w:pPr>
        <w:spacing w:line="240" w:lineRule="auto"/>
        <w:jc w:val="both"/>
        <w:rPr>
          <w:rFonts w:ascii="Times New Roman" w:hAnsi="Times New Roman" w:cs="Times New Roman"/>
          <w:b/>
          <w:sz w:val="24"/>
          <w:szCs w:val="24"/>
          <w:lang w:val="sr-Cyrl-RS"/>
        </w:rPr>
      </w:pPr>
    </w:p>
    <w:p w14:paraId="07BD998B" w14:textId="77777777" w:rsidR="00116ECC" w:rsidRPr="000363FC" w:rsidRDefault="00116ECC" w:rsidP="000363FC">
      <w:pPr>
        <w:spacing w:line="240" w:lineRule="auto"/>
        <w:rPr>
          <w:rFonts w:ascii="Times New Roman" w:hAnsi="Times New Roman" w:cs="Times New Roman"/>
          <w:sz w:val="24"/>
          <w:szCs w:val="24"/>
          <w:u w:val="single"/>
        </w:rPr>
      </w:pPr>
    </w:p>
    <w:sectPr w:rsidR="00116ECC" w:rsidRPr="000363FC" w:rsidSect="00C57338">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6951" w14:textId="77777777" w:rsidR="006B76A7" w:rsidRDefault="006B76A7" w:rsidP="00973E16">
      <w:pPr>
        <w:spacing w:after="0" w:line="240" w:lineRule="auto"/>
      </w:pPr>
      <w:r>
        <w:separator/>
      </w:r>
    </w:p>
  </w:endnote>
  <w:endnote w:type="continuationSeparator" w:id="0">
    <w:p w14:paraId="02EA49B3" w14:textId="77777777" w:rsidR="006B76A7" w:rsidRDefault="006B76A7" w:rsidP="0097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inheri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7D5C" w14:textId="77777777" w:rsidR="006B76A7" w:rsidRDefault="006B76A7" w:rsidP="00973E16">
      <w:pPr>
        <w:spacing w:after="0" w:line="240" w:lineRule="auto"/>
      </w:pPr>
      <w:r>
        <w:separator/>
      </w:r>
    </w:p>
  </w:footnote>
  <w:footnote w:type="continuationSeparator" w:id="0">
    <w:p w14:paraId="7A5E287D" w14:textId="77777777" w:rsidR="006B76A7" w:rsidRDefault="006B76A7" w:rsidP="00973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D888" w14:textId="0D5D076B" w:rsidR="00381B27" w:rsidRDefault="00AF56B9">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66AAED81" wp14:editId="116290E3">
              <wp:simplePos x="0" y="0"/>
              <wp:positionH relativeFrom="page">
                <wp:posOffset>1130300</wp:posOffset>
              </wp:positionH>
              <wp:positionV relativeFrom="page">
                <wp:posOffset>440690</wp:posOffset>
              </wp:positionV>
              <wp:extent cx="5219700" cy="194310"/>
              <wp:effectExtent l="0" t="0" r="0" b="0"/>
              <wp:wrapNone/>
              <wp:docPr id="1846468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0" cy="194310"/>
                      </a:xfrm>
                      <a:prstGeom prst="rect">
                        <a:avLst/>
                      </a:prstGeom>
                      <a:noFill/>
                      <a:ln>
                        <a:noFill/>
                      </a:ln>
                    </wps:spPr>
                    <wps:txbx>
                      <w:txbxContent>
                        <w:p w14:paraId="6EF9C1D4" w14:textId="77777777" w:rsidR="00381B27" w:rsidRDefault="00381B27"/>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66AAED81" id="_x0000_t202" coordsize="21600,21600" o:spt="202" path="m,l,21600r21600,l21600,xe">
              <v:stroke joinstyle="miter"/>
              <v:path gradientshapeok="t" o:connecttype="rect"/>
            </v:shapetype>
            <v:shape id="Text Box 5" o:spid="_x0000_s1026" type="#_x0000_t202" style="position:absolute;margin-left:89pt;margin-top:34.7pt;width:411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" filled="f" stroked="f">
              <v:textbox inset="0,0,0,0">
                <w:txbxContent>
                  <w:p w14:paraId="6EF9C1D4" w14:textId="77777777" w:rsidR="00381B27" w:rsidRDefault="00381B2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F384" w14:textId="0FA49057" w:rsidR="00381B27" w:rsidRDefault="00AF56B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46664F7F" wp14:editId="7E474810">
              <wp:simplePos x="0" y="0"/>
              <wp:positionH relativeFrom="page">
                <wp:posOffset>1130300</wp:posOffset>
              </wp:positionH>
              <wp:positionV relativeFrom="page">
                <wp:posOffset>440690</wp:posOffset>
              </wp:positionV>
              <wp:extent cx="5217795" cy="1943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7795" cy="194310"/>
                      </a:xfrm>
                      <a:prstGeom prst="rect">
                        <a:avLst/>
                      </a:prstGeom>
                      <a:noFill/>
                      <a:ln>
                        <a:noFill/>
                      </a:ln>
                    </wps:spPr>
                    <wps:txbx>
                      <w:txbxContent>
                        <w:p w14:paraId="2285C307" w14:textId="77777777" w:rsidR="00381B27" w:rsidRDefault="00381B27"/>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46664F7F" id="_x0000_t202" coordsize="21600,21600" o:spt="202" path="m,l,21600r21600,l21600,xe">
              <v:stroke joinstyle="miter"/>
              <v:path gradientshapeok="t" o:connecttype="rect"/>
            </v:shapetype>
            <v:shape id="Text Box 4" o:spid="_x0000_s1027" type="#_x0000_t202" style="position:absolute;margin-left:89pt;margin-top:34.7pt;width:410.8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" filled="f" stroked="f">
              <v:textbox inset="0,0,0,0">
                <w:txbxContent>
                  <w:p w14:paraId="2285C307" w14:textId="77777777" w:rsidR="00381B27" w:rsidRDefault="00381B2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D438" w14:textId="70BFBB9B" w:rsidR="00381B27" w:rsidRDefault="00AF56B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E04889C" wp14:editId="3308B976">
              <wp:simplePos x="0" y="0"/>
              <wp:positionH relativeFrom="page">
                <wp:posOffset>1130300</wp:posOffset>
              </wp:positionH>
              <wp:positionV relativeFrom="page">
                <wp:posOffset>440690</wp:posOffset>
              </wp:positionV>
              <wp:extent cx="521779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7795" cy="194310"/>
                      </a:xfrm>
                      <a:prstGeom prst="rect">
                        <a:avLst/>
                      </a:prstGeom>
                      <a:noFill/>
                      <a:ln>
                        <a:noFill/>
                      </a:ln>
                    </wps:spPr>
                    <wps:txbx>
                      <w:txbxContent>
                        <w:p w14:paraId="570738C2" w14:textId="77777777" w:rsidR="00381B27" w:rsidRDefault="00381B27"/>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5E04889C" id="_x0000_t202" coordsize="21600,21600" o:spt="202" path="m,l,21600r21600,l21600,xe">
              <v:stroke joinstyle="miter"/>
              <v:path gradientshapeok="t" o:connecttype="rect"/>
            </v:shapetype>
            <v:shape id="Text Box 2" o:spid="_x0000_s1028" type="#_x0000_t202" style="position:absolute;margin-left:89pt;margin-top:34.7pt;width:410.8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" filled="f" stroked="f">
              <v:textbox inset="0,0,0,0">
                <w:txbxContent>
                  <w:p w14:paraId="570738C2" w14:textId="77777777" w:rsidR="00381B27" w:rsidRDefault="00381B2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FBB"/>
    <w:multiLevelType w:val="multilevel"/>
    <w:tmpl w:val="FFFFFFFF"/>
    <w:lvl w:ilvl="0">
      <w:start w:val="1"/>
      <w:numFmt w:val="decimal"/>
      <w:lvlText w:val="%1."/>
      <w:lvlJc w:val="left"/>
      <w:pPr>
        <w:ind w:left="358" w:hanging="36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1" w15:restartNumberingAfterBreak="0">
    <w:nsid w:val="0010054E"/>
    <w:multiLevelType w:val="multilevel"/>
    <w:tmpl w:val="00100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5868E5"/>
    <w:multiLevelType w:val="hybridMultilevel"/>
    <w:tmpl w:val="AC9E9C54"/>
    <w:lvl w:ilvl="0" w:tplc="D07EEDCC">
      <w:numFmt w:val="bullet"/>
      <w:lvlText w:val="-"/>
      <w:lvlJc w:val="left"/>
      <w:pPr>
        <w:ind w:left="115" w:hanging="116"/>
      </w:pPr>
      <w:rPr>
        <w:rFonts w:ascii="Times New Roman" w:eastAsia="Times New Roman" w:hAnsi="Times New Roman" w:cs="Times New Roman" w:hint="default"/>
        <w:w w:val="99"/>
        <w:sz w:val="20"/>
        <w:szCs w:val="20"/>
        <w:lang w:val="en-US" w:eastAsia="en-US" w:bidi="en-US"/>
      </w:rPr>
    </w:lvl>
    <w:lvl w:ilvl="1" w:tplc="31586EB0">
      <w:numFmt w:val="bullet"/>
      <w:lvlText w:val="•"/>
      <w:lvlJc w:val="left"/>
      <w:pPr>
        <w:ind w:left="431" w:hanging="116"/>
      </w:pPr>
      <w:rPr>
        <w:rFonts w:hint="default"/>
        <w:lang w:val="en-US" w:eastAsia="en-US" w:bidi="en-US"/>
      </w:rPr>
    </w:lvl>
    <w:lvl w:ilvl="2" w:tplc="B17A1454">
      <w:numFmt w:val="bullet"/>
      <w:lvlText w:val="•"/>
      <w:lvlJc w:val="left"/>
      <w:pPr>
        <w:ind w:left="742" w:hanging="116"/>
      </w:pPr>
      <w:rPr>
        <w:rFonts w:hint="default"/>
        <w:lang w:val="en-US" w:eastAsia="en-US" w:bidi="en-US"/>
      </w:rPr>
    </w:lvl>
    <w:lvl w:ilvl="3" w:tplc="53FC75BA">
      <w:numFmt w:val="bullet"/>
      <w:lvlText w:val="•"/>
      <w:lvlJc w:val="left"/>
      <w:pPr>
        <w:ind w:left="1053" w:hanging="116"/>
      </w:pPr>
      <w:rPr>
        <w:rFonts w:hint="default"/>
        <w:lang w:val="en-US" w:eastAsia="en-US" w:bidi="en-US"/>
      </w:rPr>
    </w:lvl>
    <w:lvl w:ilvl="4" w:tplc="E878E7AE">
      <w:numFmt w:val="bullet"/>
      <w:lvlText w:val="•"/>
      <w:lvlJc w:val="left"/>
      <w:pPr>
        <w:ind w:left="1364" w:hanging="116"/>
      </w:pPr>
      <w:rPr>
        <w:rFonts w:hint="default"/>
        <w:lang w:val="en-US" w:eastAsia="en-US" w:bidi="en-US"/>
      </w:rPr>
    </w:lvl>
    <w:lvl w:ilvl="5" w:tplc="9B50E0D4">
      <w:numFmt w:val="bullet"/>
      <w:lvlText w:val="•"/>
      <w:lvlJc w:val="left"/>
      <w:pPr>
        <w:ind w:left="1675" w:hanging="116"/>
      </w:pPr>
      <w:rPr>
        <w:rFonts w:hint="default"/>
        <w:lang w:val="en-US" w:eastAsia="en-US" w:bidi="en-US"/>
      </w:rPr>
    </w:lvl>
    <w:lvl w:ilvl="6" w:tplc="A4DC3A5E">
      <w:numFmt w:val="bullet"/>
      <w:lvlText w:val="•"/>
      <w:lvlJc w:val="left"/>
      <w:pPr>
        <w:ind w:left="1986" w:hanging="116"/>
      </w:pPr>
      <w:rPr>
        <w:rFonts w:hint="default"/>
        <w:lang w:val="en-US" w:eastAsia="en-US" w:bidi="en-US"/>
      </w:rPr>
    </w:lvl>
    <w:lvl w:ilvl="7" w:tplc="79FADC02">
      <w:numFmt w:val="bullet"/>
      <w:lvlText w:val="•"/>
      <w:lvlJc w:val="left"/>
      <w:pPr>
        <w:ind w:left="2297" w:hanging="116"/>
      </w:pPr>
      <w:rPr>
        <w:rFonts w:hint="default"/>
        <w:lang w:val="en-US" w:eastAsia="en-US" w:bidi="en-US"/>
      </w:rPr>
    </w:lvl>
    <w:lvl w:ilvl="8" w:tplc="D8362314">
      <w:numFmt w:val="bullet"/>
      <w:lvlText w:val="•"/>
      <w:lvlJc w:val="left"/>
      <w:pPr>
        <w:ind w:left="2608" w:hanging="116"/>
      </w:pPr>
      <w:rPr>
        <w:rFonts w:hint="default"/>
        <w:lang w:val="en-US" w:eastAsia="en-US" w:bidi="en-US"/>
      </w:rPr>
    </w:lvl>
  </w:abstractNum>
  <w:abstractNum w:abstractNumId="3" w15:restartNumberingAfterBreak="0">
    <w:nsid w:val="03312BE3"/>
    <w:multiLevelType w:val="hybridMultilevel"/>
    <w:tmpl w:val="DAA45E3E"/>
    <w:lvl w:ilvl="0" w:tplc="FBBE4132">
      <w:numFmt w:val="bullet"/>
      <w:lvlText w:val="-"/>
      <w:lvlJc w:val="left"/>
      <w:pPr>
        <w:ind w:left="115" w:hanging="116"/>
      </w:pPr>
      <w:rPr>
        <w:rFonts w:ascii="Times New Roman" w:eastAsia="Times New Roman" w:hAnsi="Times New Roman" w:cs="Times New Roman" w:hint="default"/>
        <w:w w:val="99"/>
        <w:sz w:val="20"/>
        <w:szCs w:val="20"/>
        <w:lang w:val="en-US" w:eastAsia="en-US" w:bidi="en-US"/>
      </w:rPr>
    </w:lvl>
    <w:lvl w:ilvl="1" w:tplc="97788484">
      <w:numFmt w:val="bullet"/>
      <w:lvlText w:val="•"/>
      <w:lvlJc w:val="left"/>
      <w:pPr>
        <w:ind w:left="404" w:hanging="116"/>
      </w:pPr>
      <w:rPr>
        <w:rFonts w:hint="default"/>
        <w:lang w:val="en-US" w:eastAsia="en-US" w:bidi="en-US"/>
      </w:rPr>
    </w:lvl>
    <w:lvl w:ilvl="2" w:tplc="483EDF00">
      <w:numFmt w:val="bullet"/>
      <w:lvlText w:val="•"/>
      <w:lvlJc w:val="left"/>
      <w:pPr>
        <w:ind w:left="689" w:hanging="116"/>
      </w:pPr>
      <w:rPr>
        <w:rFonts w:hint="default"/>
        <w:lang w:val="en-US" w:eastAsia="en-US" w:bidi="en-US"/>
      </w:rPr>
    </w:lvl>
    <w:lvl w:ilvl="3" w:tplc="82B03BD4">
      <w:numFmt w:val="bullet"/>
      <w:lvlText w:val="•"/>
      <w:lvlJc w:val="left"/>
      <w:pPr>
        <w:ind w:left="974" w:hanging="116"/>
      </w:pPr>
      <w:rPr>
        <w:rFonts w:hint="default"/>
        <w:lang w:val="en-US" w:eastAsia="en-US" w:bidi="en-US"/>
      </w:rPr>
    </w:lvl>
    <w:lvl w:ilvl="4" w:tplc="936C22BC">
      <w:numFmt w:val="bullet"/>
      <w:lvlText w:val="•"/>
      <w:lvlJc w:val="left"/>
      <w:pPr>
        <w:ind w:left="1259" w:hanging="116"/>
      </w:pPr>
      <w:rPr>
        <w:rFonts w:hint="default"/>
        <w:lang w:val="en-US" w:eastAsia="en-US" w:bidi="en-US"/>
      </w:rPr>
    </w:lvl>
    <w:lvl w:ilvl="5" w:tplc="05D079F0">
      <w:numFmt w:val="bullet"/>
      <w:lvlText w:val="•"/>
      <w:lvlJc w:val="left"/>
      <w:pPr>
        <w:ind w:left="1544" w:hanging="116"/>
      </w:pPr>
      <w:rPr>
        <w:rFonts w:hint="default"/>
        <w:lang w:val="en-US" w:eastAsia="en-US" w:bidi="en-US"/>
      </w:rPr>
    </w:lvl>
    <w:lvl w:ilvl="6" w:tplc="7ED89610">
      <w:numFmt w:val="bullet"/>
      <w:lvlText w:val="•"/>
      <w:lvlJc w:val="left"/>
      <w:pPr>
        <w:ind w:left="1829" w:hanging="116"/>
      </w:pPr>
      <w:rPr>
        <w:rFonts w:hint="default"/>
        <w:lang w:val="en-US" w:eastAsia="en-US" w:bidi="en-US"/>
      </w:rPr>
    </w:lvl>
    <w:lvl w:ilvl="7" w:tplc="49B2B14E">
      <w:numFmt w:val="bullet"/>
      <w:lvlText w:val="•"/>
      <w:lvlJc w:val="left"/>
      <w:pPr>
        <w:ind w:left="2114" w:hanging="116"/>
      </w:pPr>
      <w:rPr>
        <w:rFonts w:hint="default"/>
        <w:lang w:val="en-US" w:eastAsia="en-US" w:bidi="en-US"/>
      </w:rPr>
    </w:lvl>
    <w:lvl w:ilvl="8" w:tplc="6E9848B6">
      <w:numFmt w:val="bullet"/>
      <w:lvlText w:val="•"/>
      <w:lvlJc w:val="left"/>
      <w:pPr>
        <w:ind w:left="2399" w:hanging="116"/>
      </w:pPr>
      <w:rPr>
        <w:rFonts w:hint="default"/>
        <w:lang w:val="en-US" w:eastAsia="en-US" w:bidi="en-US"/>
      </w:rPr>
    </w:lvl>
  </w:abstractNum>
  <w:abstractNum w:abstractNumId="4" w15:restartNumberingAfterBreak="0">
    <w:nsid w:val="03753C35"/>
    <w:multiLevelType w:val="hybridMultilevel"/>
    <w:tmpl w:val="FE4647C2"/>
    <w:lvl w:ilvl="0" w:tplc="4244BAB0">
      <w:numFmt w:val="bullet"/>
      <w:lvlText w:val="-"/>
      <w:lvlJc w:val="left"/>
      <w:pPr>
        <w:ind w:left="114" w:hanging="116"/>
      </w:pPr>
      <w:rPr>
        <w:rFonts w:ascii="Times New Roman" w:eastAsia="Times New Roman" w:hAnsi="Times New Roman" w:cs="Times New Roman" w:hint="default"/>
        <w:w w:val="99"/>
        <w:sz w:val="20"/>
        <w:szCs w:val="20"/>
        <w:lang w:val="en-US" w:eastAsia="en-US" w:bidi="en-US"/>
      </w:rPr>
    </w:lvl>
    <w:lvl w:ilvl="1" w:tplc="9E640B74">
      <w:numFmt w:val="bullet"/>
      <w:lvlText w:val="•"/>
      <w:lvlJc w:val="left"/>
      <w:pPr>
        <w:ind w:left="404" w:hanging="116"/>
      </w:pPr>
      <w:rPr>
        <w:rFonts w:hint="default"/>
        <w:lang w:val="en-US" w:eastAsia="en-US" w:bidi="en-US"/>
      </w:rPr>
    </w:lvl>
    <w:lvl w:ilvl="2" w:tplc="A47494B2">
      <w:numFmt w:val="bullet"/>
      <w:lvlText w:val="•"/>
      <w:lvlJc w:val="left"/>
      <w:pPr>
        <w:ind w:left="688" w:hanging="116"/>
      </w:pPr>
      <w:rPr>
        <w:rFonts w:hint="default"/>
        <w:lang w:val="en-US" w:eastAsia="en-US" w:bidi="en-US"/>
      </w:rPr>
    </w:lvl>
    <w:lvl w:ilvl="3" w:tplc="D52CACA0">
      <w:numFmt w:val="bullet"/>
      <w:lvlText w:val="•"/>
      <w:lvlJc w:val="left"/>
      <w:pPr>
        <w:ind w:left="972" w:hanging="116"/>
      </w:pPr>
      <w:rPr>
        <w:rFonts w:hint="default"/>
        <w:lang w:val="en-US" w:eastAsia="en-US" w:bidi="en-US"/>
      </w:rPr>
    </w:lvl>
    <w:lvl w:ilvl="4" w:tplc="02A81F0A">
      <w:numFmt w:val="bullet"/>
      <w:lvlText w:val="•"/>
      <w:lvlJc w:val="left"/>
      <w:pPr>
        <w:ind w:left="1256" w:hanging="116"/>
      </w:pPr>
      <w:rPr>
        <w:rFonts w:hint="default"/>
        <w:lang w:val="en-US" w:eastAsia="en-US" w:bidi="en-US"/>
      </w:rPr>
    </w:lvl>
    <w:lvl w:ilvl="5" w:tplc="162C13A4">
      <w:numFmt w:val="bullet"/>
      <w:lvlText w:val="•"/>
      <w:lvlJc w:val="left"/>
      <w:pPr>
        <w:ind w:left="1540" w:hanging="116"/>
      </w:pPr>
      <w:rPr>
        <w:rFonts w:hint="default"/>
        <w:lang w:val="en-US" w:eastAsia="en-US" w:bidi="en-US"/>
      </w:rPr>
    </w:lvl>
    <w:lvl w:ilvl="6" w:tplc="EA0A0D92">
      <w:numFmt w:val="bullet"/>
      <w:lvlText w:val="•"/>
      <w:lvlJc w:val="left"/>
      <w:pPr>
        <w:ind w:left="1824" w:hanging="116"/>
      </w:pPr>
      <w:rPr>
        <w:rFonts w:hint="default"/>
        <w:lang w:val="en-US" w:eastAsia="en-US" w:bidi="en-US"/>
      </w:rPr>
    </w:lvl>
    <w:lvl w:ilvl="7" w:tplc="F57A01D6">
      <w:numFmt w:val="bullet"/>
      <w:lvlText w:val="•"/>
      <w:lvlJc w:val="left"/>
      <w:pPr>
        <w:ind w:left="2108" w:hanging="116"/>
      </w:pPr>
      <w:rPr>
        <w:rFonts w:hint="default"/>
        <w:lang w:val="en-US" w:eastAsia="en-US" w:bidi="en-US"/>
      </w:rPr>
    </w:lvl>
    <w:lvl w:ilvl="8" w:tplc="E9B0A662">
      <w:numFmt w:val="bullet"/>
      <w:lvlText w:val="•"/>
      <w:lvlJc w:val="left"/>
      <w:pPr>
        <w:ind w:left="2392" w:hanging="116"/>
      </w:pPr>
      <w:rPr>
        <w:rFonts w:hint="default"/>
        <w:lang w:val="en-US" w:eastAsia="en-US" w:bidi="en-US"/>
      </w:rPr>
    </w:lvl>
  </w:abstractNum>
  <w:abstractNum w:abstractNumId="5" w15:restartNumberingAfterBreak="0">
    <w:nsid w:val="041E15CD"/>
    <w:multiLevelType w:val="hybridMultilevel"/>
    <w:tmpl w:val="28E2ECD8"/>
    <w:lvl w:ilvl="0" w:tplc="B9207E4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30AEA"/>
    <w:multiLevelType w:val="hybridMultilevel"/>
    <w:tmpl w:val="2AA42A72"/>
    <w:lvl w:ilvl="0" w:tplc="5C4680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1215F"/>
    <w:multiLevelType w:val="hybridMultilevel"/>
    <w:tmpl w:val="D670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654D3"/>
    <w:multiLevelType w:val="hybridMultilevel"/>
    <w:tmpl w:val="D61A2848"/>
    <w:lvl w:ilvl="0" w:tplc="B9207E4C">
      <w:start w:val="1"/>
      <w:numFmt w:val="bullet"/>
      <w:lvlText w:val="–"/>
      <w:lvlJc w:val="left"/>
      <w:pPr>
        <w:ind w:left="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4496F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4EA6F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A38CE3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40336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CCAF03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BA46B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B3A13C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9C662B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5896A15"/>
    <w:multiLevelType w:val="hybridMultilevel"/>
    <w:tmpl w:val="C9DA2F04"/>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16462AD2"/>
    <w:multiLevelType w:val="multilevel"/>
    <w:tmpl w:val="FFFFFFFF"/>
    <w:lvl w:ilvl="0">
      <w:start w:val="1"/>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18204A11"/>
    <w:multiLevelType w:val="multilevel"/>
    <w:tmpl w:val="18204A11"/>
    <w:lvl w:ilvl="0">
      <w:start w:val="1"/>
      <w:numFmt w:val="bullet"/>
      <w:lvlText w:val=""/>
      <w:lvlJc w:val="left"/>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67616E"/>
    <w:multiLevelType w:val="multilevel"/>
    <w:tmpl w:val="EA78A716"/>
    <w:lvl w:ilvl="0">
      <w:start w:val="1"/>
      <w:numFmt w:val="bullet"/>
      <w:lvlText w:val="−"/>
      <w:lvlJc w:val="left"/>
      <w:pPr>
        <w:ind w:left="360" w:firstLine="0"/>
      </w:pPr>
      <w:rPr>
        <w:rFonts w:ascii="Arial" w:eastAsia="Arial" w:hAnsi="Arial" w:cs="Arial"/>
        <w:strike w:val="0"/>
        <w:color w:val="000000"/>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19D24264"/>
    <w:multiLevelType w:val="hybridMultilevel"/>
    <w:tmpl w:val="87DA29BC"/>
    <w:lvl w:ilvl="0" w:tplc="9BE2CB8A">
      <w:numFmt w:val="bullet"/>
      <w:lvlText w:val="-"/>
      <w:lvlJc w:val="left"/>
      <w:pPr>
        <w:ind w:left="118" w:hanging="118"/>
      </w:pPr>
      <w:rPr>
        <w:rFonts w:ascii="Times New Roman" w:eastAsia="Times New Roman" w:hAnsi="Times New Roman" w:cs="Times New Roman" w:hint="default"/>
        <w:w w:val="99"/>
        <w:sz w:val="20"/>
        <w:szCs w:val="20"/>
        <w:lang w:val="en-US" w:eastAsia="en-US" w:bidi="en-US"/>
      </w:rPr>
    </w:lvl>
    <w:lvl w:ilvl="1" w:tplc="0AFCADCA">
      <w:numFmt w:val="bullet"/>
      <w:lvlText w:val="•"/>
      <w:lvlJc w:val="left"/>
      <w:pPr>
        <w:ind w:left="431" w:hanging="118"/>
      </w:pPr>
      <w:rPr>
        <w:rFonts w:hint="default"/>
        <w:lang w:val="en-US" w:eastAsia="en-US" w:bidi="en-US"/>
      </w:rPr>
    </w:lvl>
    <w:lvl w:ilvl="2" w:tplc="8D0451D0">
      <w:numFmt w:val="bullet"/>
      <w:lvlText w:val="•"/>
      <w:lvlJc w:val="left"/>
      <w:pPr>
        <w:ind w:left="742" w:hanging="118"/>
      </w:pPr>
      <w:rPr>
        <w:rFonts w:hint="default"/>
        <w:lang w:val="en-US" w:eastAsia="en-US" w:bidi="en-US"/>
      </w:rPr>
    </w:lvl>
    <w:lvl w:ilvl="3" w:tplc="27DCAB5A">
      <w:numFmt w:val="bullet"/>
      <w:lvlText w:val="•"/>
      <w:lvlJc w:val="left"/>
      <w:pPr>
        <w:ind w:left="1053" w:hanging="118"/>
      </w:pPr>
      <w:rPr>
        <w:rFonts w:hint="default"/>
        <w:lang w:val="en-US" w:eastAsia="en-US" w:bidi="en-US"/>
      </w:rPr>
    </w:lvl>
    <w:lvl w:ilvl="4" w:tplc="373C6216">
      <w:numFmt w:val="bullet"/>
      <w:lvlText w:val="•"/>
      <w:lvlJc w:val="left"/>
      <w:pPr>
        <w:ind w:left="1364" w:hanging="118"/>
      </w:pPr>
      <w:rPr>
        <w:rFonts w:hint="default"/>
        <w:lang w:val="en-US" w:eastAsia="en-US" w:bidi="en-US"/>
      </w:rPr>
    </w:lvl>
    <w:lvl w:ilvl="5" w:tplc="7368BD40">
      <w:numFmt w:val="bullet"/>
      <w:lvlText w:val="•"/>
      <w:lvlJc w:val="left"/>
      <w:pPr>
        <w:ind w:left="1675" w:hanging="118"/>
      </w:pPr>
      <w:rPr>
        <w:rFonts w:hint="default"/>
        <w:lang w:val="en-US" w:eastAsia="en-US" w:bidi="en-US"/>
      </w:rPr>
    </w:lvl>
    <w:lvl w:ilvl="6" w:tplc="F7B2EAE6">
      <w:numFmt w:val="bullet"/>
      <w:lvlText w:val="•"/>
      <w:lvlJc w:val="left"/>
      <w:pPr>
        <w:ind w:left="1986" w:hanging="118"/>
      </w:pPr>
      <w:rPr>
        <w:rFonts w:hint="default"/>
        <w:lang w:val="en-US" w:eastAsia="en-US" w:bidi="en-US"/>
      </w:rPr>
    </w:lvl>
    <w:lvl w:ilvl="7" w:tplc="39AE41F4">
      <w:numFmt w:val="bullet"/>
      <w:lvlText w:val="•"/>
      <w:lvlJc w:val="left"/>
      <w:pPr>
        <w:ind w:left="2297" w:hanging="118"/>
      </w:pPr>
      <w:rPr>
        <w:rFonts w:hint="default"/>
        <w:lang w:val="en-US" w:eastAsia="en-US" w:bidi="en-US"/>
      </w:rPr>
    </w:lvl>
    <w:lvl w:ilvl="8" w:tplc="AB427942">
      <w:numFmt w:val="bullet"/>
      <w:lvlText w:val="•"/>
      <w:lvlJc w:val="left"/>
      <w:pPr>
        <w:ind w:left="2608" w:hanging="118"/>
      </w:pPr>
      <w:rPr>
        <w:rFonts w:hint="default"/>
        <w:lang w:val="en-US" w:eastAsia="en-US" w:bidi="en-US"/>
      </w:rPr>
    </w:lvl>
  </w:abstractNum>
  <w:abstractNum w:abstractNumId="14" w15:restartNumberingAfterBreak="0">
    <w:nsid w:val="1A1E2CA5"/>
    <w:multiLevelType w:val="hybridMultilevel"/>
    <w:tmpl w:val="D884E3C6"/>
    <w:lvl w:ilvl="0" w:tplc="C80E72DA">
      <w:numFmt w:val="bullet"/>
      <w:lvlText w:val="-"/>
      <w:lvlJc w:val="left"/>
      <w:pPr>
        <w:ind w:left="175" w:hanging="116"/>
      </w:pPr>
      <w:rPr>
        <w:rFonts w:ascii="Times New Roman" w:eastAsia="Times New Roman" w:hAnsi="Times New Roman" w:cs="Times New Roman" w:hint="default"/>
        <w:w w:val="99"/>
        <w:sz w:val="20"/>
        <w:szCs w:val="20"/>
        <w:lang w:val="en-US" w:eastAsia="en-US" w:bidi="en-US"/>
      </w:rPr>
    </w:lvl>
    <w:lvl w:ilvl="1" w:tplc="A8425AFA">
      <w:numFmt w:val="bullet"/>
      <w:lvlText w:val="•"/>
      <w:lvlJc w:val="left"/>
      <w:pPr>
        <w:ind w:left="485" w:hanging="116"/>
      </w:pPr>
      <w:rPr>
        <w:rFonts w:hint="default"/>
        <w:lang w:val="en-US" w:eastAsia="en-US" w:bidi="en-US"/>
      </w:rPr>
    </w:lvl>
    <w:lvl w:ilvl="2" w:tplc="C5AE5726">
      <w:numFmt w:val="bullet"/>
      <w:lvlText w:val="•"/>
      <w:lvlJc w:val="left"/>
      <w:pPr>
        <w:ind w:left="790" w:hanging="116"/>
      </w:pPr>
      <w:rPr>
        <w:rFonts w:hint="default"/>
        <w:lang w:val="en-US" w:eastAsia="en-US" w:bidi="en-US"/>
      </w:rPr>
    </w:lvl>
    <w:lvl w:ilvl="3" w:tplc="DC22A7E2">
      <w:numFmt w:val="bullet"/>
      <w:lvlText w:val="•"/>
      <w:lvlJc w:val="left"/>
      <w:pPr>
        <w:ind w:left="1095" w:hanging="116"/>
      </w:pPr>
      <w:rPr>
        <w:rFonts w:hint="default"/>
        <w:lang w:val="en-US" w:eastAsia="en-US" w:bidi="en-US"/>
      </w:rPr>
    </w:lvl>
    <w:lvl w:ilvl="4" w:tplc="F3A49092">
      <w:numFmt w:val="bullet"/>
      <w:lvlText w:val="•"/>
      <w:lvlJc w:val="left"/>
      <w:pPr>
        <w:ind w:left="1400" w:hanging="116"/>
      </w:pPr>
      <w:rPr>
        <w:rFonts w:hint="default"/>
        <w:lang w:val="en-US" w:eastAsia="en-US" w:bidi="en-US"/>
      </w:rPr>
    </w:lvl>
    <w:lvl w:ilvl="5" w:tplc="9592A38A">
      <w:numFmt w:val="bullet"/>
      <w:lvlText w:val="•"/>
      <w:lvlJc w:val="left"/>
      <w:pPr>
        <w:ind w:left="1705" w:hanging="116"/>
      </w:pPr>
      <w:rPr>
        <w:rFonts w:hint="default"/>
        <w:lang w:val="en-US" w:eastAsia="en-US" w:bidi="en-US"/>
      </w:rPr>
    </w:lvl>
    <w:lvl w:ilvl="6" w:tplc="70222A36">
      <w:numFmt w:val="bullet"/>
      <w:lvlText w:val="•"/>
      <w:lvlJc w:val="left"/>
      <w:pPr>
        <w:ind w:left="2010" w:hanging="116"/>
      </w:pPr>
      <w:rPr>
        <w:rFonts w:hint="default"/>
        <w:lang w:val="en-US" w:eastAsia="en-US" w:bidi="en-US"/>
      </w:rPr>
    </w:lvl>
    <w:lvl w:ilvl="7" w:tplc="B51A43E4">
      <w:numFmt w:val="bullet"/>
      <w:lvlText w:val="•"/>
      <w:lvlJc w:val="left"/>
      <w:pPr>
        <w:ind w:left="2315" w:hanging="116"/>
      </w:pPr>
      <w:rPr>
        <w:rFonts w:hint="default"/>
        <w:lang w:val="en-US" w:eastAsia="en-US" w:bidi="en-US"/>
      </w:rPr>
    </w:lvl>
    <w:lvl w:ilvl="8" w:tplc="D6A62750">
      <w:numFmt w:val="bullet"/>
      <w:lvlText w:val="•"/>
      <w:lvlJc w:val="left"/>
      <w:pPr>
        <w:ind w:left="2620" w:hanging="116"/>
      </w:pPr>
      <w:rPr>
        <w:rFonts w:hint="default"/>
        <w:lang w:val="en-US" w:eastAsia="en-US" w:bidi="en-US"/>
      </w:rPr>
    </w:lvl>
  </w:abstractNum>
  <w:abstractNum w:abstractNumId="15" w15:restartNumberingAfterBreak="0">
    <w:nsid w:val="1A56789C"/>
    <w:multiLevelType w:val="multilevel"/>
    <w:tmpl w:val="1A56789C"/>
    <w:lvl w:ilvl="0">
      <w:start w:val="1"/>
      <w:numFmt w:val="bullet"/>
      <w:lvlText w:val="-"/>
      <w:lvlJc w:val="left"/>
      <w:pPr>
        <w:ind w:left="1080" w:hanging="1080"/>
      </w:pPr>
      <w:rPr>
        <w:rFonts w:ascii="Calibri" w:eastAsia="Calibri" w:hAnsi="Calibri" w:cs="Calibri"/>
        <w:b w:val="0"/>
        <w:i w:val="0"/>
        <w:smallCaps w:val="0"/>
        <w:strike w:val="0"/>
        <w:color w:val="000000"/>
        <w:sz w:val="24"/>
        <w:szCs w:val="24"/>
        <w:u w:val="none"/>
        <w:shd w:val="clear" w:color="auto" w:fill="auto"/>
        <w:vertAlign w:val="baseline"/>
      </w:rPr>
    </w:lvl>
    <w:lvl w:ilvl="1">
      <w:start w:val="1"/>
      <w:numFmt w:val="bullet"/>
      <w:lvlText w:val="○"/>
      <w:lvlJc w:val="left"/>
      <w:pPr>
        <w:ind w:left="1800" w:hanging="1800"/>
      </w:pPr>
      <w:rPr>
        <w:rFonts w:ascii="Calibri" w:eastAsia="Calibri" w:hAnsi="Calibri" w:cs="Calibri"/>
        <w:b w:val="0"/>
        <w:i w:val="0"/>
        <w:smallCaps w:val="0"/>
        <w:strike w:val="0"/>
        <w:color w:val="000000"/>
        <w:sz w:val="24"/>
        <w:szCs w:val="24"/>
        <w:u w:val="none"/>
        <w:shd w:val="clear" w:color="auto" w:fill="auto"/>
        <w:vertAlign w:val="baseline"/>
      </w:rPr>
    </w:lvl>
    <w:lvl w:ilvl="2">
      <w:start w:val="1"/>
      <w:numFmt w:val="bullet"/>
      <w:lvlText w:val="▪"/>
      <w:lvlJc w:val="left"/>
      <w:pPr>
        <w:ind w:left="2520" w:hanging="2520"/>
      </w:pPr>
      <w:rPr>
        <w:rFonts w:ascii="Calibri" w:eastAsia="Calibri" w:hAnsi="Calibri" w:cs="Calibri"/>
        <w:b w:val="0"/>
        <w:i w:val="0"/>
        <w:smallCaps w:val="0"/>
        <w:strike w:val="0"/>
        <w:color w:val="000000"/>
        <w:sz w:val="24"/>
        <w:szCs w:val="24"/>
        <w:u w:val="none"/>
        <w:shd w:val="clear" w:color="auto" w:fill="auto"/>
        <w:vertAlign w:val="baseline"/>
      </w:rPr>
    </w:lvl>
    <w:lvl w:ilvl="3">
      <w:start w:val="1"/>
      <w:numFmt w:val="bullet"/>
      <w:lvlText w:val="•"/>
      <w:lvlJc w:val="left"/>
      <w:pPr>
        <w:ind w:left="3240" w:hanging="3240"/>
      </w:pPr>
      <w:rPr>
        <w:rFonts w:ascii="Calibri" w:eastAsia="Calibri" w:hAnsi="Calibri" w:cs="Calibri"/>
        <w:b w:val="0"/>
        <w:i w:val="0"/>
        <w:smallCaps w:val="0"/>
        <w:strike w:val="0"/>
        <w:color w:val="000000"/>
        <w:sz w:val="24"/>
        <w:szCs w:val="24"/>
        <w:u w:val="none"/>
        <w:shd w:val="clear" w:color="auto" w:fill="auto"/>
        <w:vertAlign w:val="baseline"/>
      </w:rPr>
    </w:lvl>
    <w:lvl w:ilvl="4">
      <w:start w:val="1"/>
      <w:numFmt w:val="bullet"/>
      <w:lvlText w:val="○"/>
      <w:lvlJc w:val="left"/>
      <w:pPr>
        <w:ind w:left="3960" w:hanging="3960"/>
      </w:pPr>
      <w:rPr>
        <w:rFonts w:ascii="Calibri" w:eastAsia="Calibri" w:hAnsi="Calibri" w:cs="Calibri"/>
        <w:b w:val="0"/>
        <w:i w:val="0"/>
        <w:smallCaps w:val="0"/>
        <w:strike w:val="0"/>
        <w:color w:val="000000"/>
        <w:sz w:val="24"/>
        <w:szCs w:val="24"/>
        <w:u w:val="none"/>
        <w:shd w:val="clear" w:color="auto" w:fill="auto"/>
        <w:vertAlign w:val="baseline"/>
      </w:rPr>
    </w:lvl>
    <w:lvl w:ilvl="5">
      <w:start w:val="1"/>
      <w:numFmt w:val="bullet"/>
      <w:lvlText w:val="▪"/>
      <w:lvlJc w:val="left"/>
      <w:pPr>
        <w:ind w:left="4680" w:hanging="4680"/>
      </w:pPr>
      <w:rPr>
        <w:rFonts w:ascii="Calibri" w:eastAsia="Calibri" w:hAnsi="Calibri" w:cs="Calibri"/>
        <w:b w:val="0"/>
        <w:i w:val="0"/>
        <w:smallCaps w:val="0"/>
        <w:strike w:val="0"/>
        <w:color w:val="000000"/>
        <w:sz w:val="24"/>
        <w:szCs w:val="24"/>
        <w:u w:val="none"/>
        <w:shd w:val="clear" w:color="auto" w:fill="auto"/>
        <w:vertAlign w:val="baseline"/>
      </w:rPr>
    </w:lvl>
    <w:lvl w:ilvl="6">
      <w:start w:val="1"/>
      <w:numFmt w:val="bullet"/>
      <w:lvlText w:val="•"/>
      <w:lvlJc w:val="left"/>
      <w:pPr>
        <w:ind w:left="5400" w:hanging="5400"/>
      </w:pPr>
      <w:rPr>
        <w:rFonts w:ascii="Calibri" w:eastAsia="Calibri" w:hAnsi="Calibri" w:cs="Calibri"/>
        <w:b w:val="0"/>
        <w:i w:val="0"/>
        <w:smallCaps w:val="0"/>
        <w:strike w:val="0"/>
        <w:color w:val="000000"/>
        <w:sz w:val="24"/>
        <w:szCs w:val="24"/>
        <w:u w:val="none"/>
        <w:shd w:val="clear" w:color="auto" w:fill="auto"/>
        <w:vertAlign w:val="baseline"/>
      </w:rPr>
    </w:lvl>
    <w:lvl w:ilvl="7">
      <w:start w:val="1"/>
      <w:numFmt w:val="bullet"/>
      <w:lvlText w:val="○"/>
      <w:lvlJc w:val="left"/>
      <w:pPr>
        <w:ind w:left="6120" w:hanging="6120"/>
      </w:pPr>
      <w:rPr>
        <w:rFonts w:ascii="Calibri" w:eastAsia="Calibri" w:hAnsi="Calibri" w:cs="Calibri"/>
        <w:b w:val="0"/>
        <w:i w:val="0"/>
        <w:smallCaps w:val="0"/>
        <w:strike w:val="0"/>
        <w:color w:val="000000"/>
        <w:sz w:val="24"/>
        <w:szCs w:val="24"/>
        <w:u w:val="none"/>
        <w:shd w:val="clear" w:color="auto" w:fill="auto"/>
        <w:vertAlign w:val="baseline"/>
      </w:rPr>
    </w:lvl>
    <w:lvl w:ilvl="8">
      <w:start w:val="1"/>
      <w:numFmt w:val="bullet"/>
      <w:lvlText w:val="▪"/>
      <w:lvlJc w:val="left"/>
      <w:pPr>
        <w:ind w:left="6840" w:hanging="6840"/>
      </w:pPr>
      <w:rPr>
        <w:rFonts w:ascii="Calibri" w:eastAsia="Calibri" w:hAnsi="Calibri" w:cs="Calibri"/>
        <w:b w:val="0"/>
        <w:i w:val="0"/>
        <w:smallCaps w:val="0"/>
        <w:strike w:val="0"/>
        <w:color w:val="000000"/>
        <w:sz w:val="24"/>
        <w:szCs w:val="24"/>
        <w:u w:val="none"/>
        <w:shd w:val="clear" w:color="auto" w:fill="auto"/>
        <w:vertAlign w:val="baseline"/>
      </w:rPr>
    </w:lvl>
  </w:abstractNum>
  <w:abstractNum w:abstractNumId="16" w15:restartNumberingAfterBreak="0">
    <w:nsid w:val="1BFB296F"/>
    <w:multiLevelType w:val="hybridMultilevel"/>
    <w:tmpl w:val="83526C86"/>
    <w:lvl w:ilvl="0" w:tplc="C54C901C">
      <w:numFmt w:val="bullet"/>
      <w:lvlText w:val="-"/>
      <w:lvlJc w:val="left"/>
      <w:pPr>
        <w:ind w:left="118" w:hanging="116"/>
      </w:pPr>
      <w:rPr>
        <w:rFonts w:ascii="Times New Roman" w:eastAsia="Times New Roman" w:hAnsi="Times New Roman" w:cs="Times New Roman" w:hint="default"/>
        <w:w w:val="99"/>
        <w:sz w:val="20"/>
        <w:szCs w:val="20"/>
        <w:lang w:val="en-US" w:eastAsia="en-US" w:bidi="en-US"/>
      </w:rPr>
    </w:lvl>
    <w:lvl w:ilvl="1" w:tplc="1B6AF622">
      <w:numFmt w:val="bullet"/>
      <w:lvlText w:val="•"/>
      <w:lvlJc w:val="left"/>
      <w:pPr>
        <w:ind w:left="431" w:hanging="116"/>
      </w:pPr>
      <w:rPr>
        <w:rFonts w:hint="default"/>
        <w:lang w:val="en-US" w:eastAsia="en-US" w:bidi="en-US"/>
      </w:rPr>
    </w:lvl>
    <w:lvl w:ilvl="2" w:tplc="21DEA57C">
      <w:numFmt w:val="bullet"/>
      <w:lvlText w:val="•"/>
      <w:lvlJc w:val="left"/>
      <w:pPr>
        <w:ind w:left="742" w:hanging="116"/>
      </w:pPr>
      <w:rPr>
        <w:rFonts w:hint="default"/>
        <w:lang w:val="en-US" w:eastAsia="en-US" w:bidi="en-US"/>
      </w:rPr>
    </w:lvl>
    <w:lvl w:ilvl="3" w:tplc="2D547940">
      <w:numFmt w:val="bullet"/>
      <w:lvlText w:val="•"/>
      <w:lvlJc w:val="left"/>
      <w:pPr>
        <w:ind w:left="1053" w:hanging="116"/>
      </w:pPr>
      <w:rPr>
        <w:rFonts w:hint="default"/>
        <w:lang w:val="en-US" w:eastAsia="en-US" w:bidi="en-US"/>
      </w:rPr>
    </w:lvl>
    <w:lvl w:ilvl="4" w:tplc="04822C98">
      <w:numFmt w:val="bullet"/>
      <w:lvlText w:val="•"/>
      <w:lvlJc w:val="left"/>
      <w:pPr>
        <w:ind w:left="1364" w:hanging="116"/>
      </w:pPr>
      <w:rPr>
        <w:rFonts w:hint="default"/>
        <w:lang w:val="en-US" w:eastAsia="en-US" w:bidi="en-US"/>
      </w:rPr>
    </w:lvl>
    <w:lvl w:ilvl="5" w:tplc="4D66C862">
      <w:numFmt w:val="bullet"/>
      <w:lvlText w:val="•"/>
      <w:lvlJc w:val="left"/>
      <w:pPr>
        <w:ind w:left="1675" w:hanging="116"/>
      </w:pPr>
      <w:rPr>
        <w:rFonts w:hint="default"/>
        <w:lang w:val="en-US" w:eastAsia="en-US" w:bidi="en-US"/>
      </w:rPr>
    </w:lvl>
    <w:lvl w:ilvl="6" w:tplc="CFC69BB6">
      <w:numFmt w:val="bullet"/>
      <w:lvlText w:val="•"/>
      <w:lvlJc w:val="left"/>
      <w:pPr>
        <w:ind w:left="1986" w:hanging="116"/>
      </w:pPr>
      <w:rPr>
        <w:rFonts w:hint="default"/>
        <w:lang w:val="en-US" w:eastAsia="en-US" w:bidi="en-US"/>
      </w:rPr>
    </w:lvl>
    <w:lvl w:ilvl="7" w:tplc="0BB8E312">
      <w:numFmt w:val="bullet"/>
      <w:lvlText w:val="•"/>
      <w:lvlJc w:val="left"/>
      <w:pPr>
        <w:ind w:left="2297" w:hanging="116"/>
      </w:pPr>
      <w:rPr>
        <w:rFonts w:hint="default"/>
        <w:lang w:val="en-US" w:eastAsia="en-US" w:bidi="en-US"/>
      </w:rPr>
    </w:lvl>
    <w:lvl w:ilvl="8" w:tplc="A7641484">
      <w:numFmt w:val="bullet"/>
      <w:lvlText w:val="•"/>
      <w:lvlJc w:val="left"/>
      <w:pPr>
        <w:ind w:left="2608" w:hanging="116"/>
      </w:pPr>
      <w:rPr>
        <w:rFonts w:hint="default"/>
        <w:lang w:val="en-US" w:eastAsia="en-US" w:bidi="en-US"/>
      </w:rPr>
    </w:lvl>
  </w:abstractNum>
  <w:abstractNum w:abstractNumId="17" w15:restartNumberingAfterBreak="0">
    <w:nsid w:val="1C8A7F28"/>
    <w:multiLevelType w:val="hybridMultilevel"/>
    <w:tmpl w:val="FF10B2B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1F0D7DEC"/>
    <w:multiLevelType w:val="multilevel"/>
    <w:tmpl w:val="1F0D7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896430"/>
    <w:multiLevelType w:val="hybridMultilevel"/>
    <w:tmpl w:val="A8AA0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D12D2"/>
    <w:multiLevelType w:val="hybridMultilevel"/>
    <w:tmpl w:val="66F42BAE"/>
    <w:lvl w:ilvl="0" w:tplc="13C8632A">
      <w:numFmt w:val="bullet"/>
      <w:lvlText w:val="-"/>
      <w:lvlJc w:val="left"/>
      <w:pPr>
        <w:ind w:left="114" w:hanging="116"/>
      </w:pPr>
      <w:rPr>
        <w:rFonts w:ascii="Times New Roman" w:eastAsia="Times New Roman" w:hAnsi="Times New Roman" w:cs="Times New Roman" w:hint="default"/>
        <w:w w:val="99"/>
        <w:sz w:val="20"/>
        <w:szCs w:val="20"/>
        <w:lang w:val="en-US" w:eastAsia="en-US" w:bidi="en-US"/>
      </w:rPr>
    </w:lvl>
    <w:lvl w:ilvl="1" w:tplc="DCBEF6A4">
      <w:numFmt w:val="bullet"/>
      <w:lvlText w:val="•"/>
      <w:lvlJc w:val="left"/>
      <w:pPr>
        <w:ind w:left="404" w:hanging="116"/>
      </w:pPr>
      <w:rPr>
        <w:rFonts w:hint="default"/>
        <w:lang w:val="en-US" w:eastAsia="en-US" w:bidi="en-US"/>
      </w:rPr>
    </w:lvl>
    <w:lvl w:ilvl="2" w:tplc="B6C64016">
      <w:numFmt w:val="bullet"/>
      <w:lvlText w:val="•"/>
      <w:lvlJc w:val="left"/>
      <w:pPr>
        <w:ind w:left="688" w:hanging="116"/>
      </w:pPr>
      <w:rPr>
        <w:rFonts w:hint="default"/>
        <w:lang w:val="en-US" w:eastAsia="en-US" w:bidi="en-US"/>
      </w:rPr>
    </w:lvl>
    <w:lvl w:ilvl="3" w:tplc="15DC1F06">
      <w:numFmt w:val="bullet"/>
      <w:lvlText w:val="•"/>
      <w:lvlJc w:val="left"/>
      <w:pPr>
        <w:ind w:left="972" w:hanging="116"/>
      </w:pPr>
      <w:rPr>
        <w:rFonts w:hint="default"/>
        <w:lang w:val="en-US" w:eastAsia="en-US" w:bidi="en-US"/>
      </w:rPr>
    </w:lvl>
    <w:lvl w:ilvl="4" w:tplc="B11621FC">
      <w:numFmt w:val="bullet"/>
      <w:lvlText w:val="•"/>
      <w:lvlJc w:val="left"/>
      <w:pPr>
        <w:ind w:left="1256" w:hanging="116"/>
      </w:pPr>
      <w:rPr>
        <w:rFonts w:hint="default"/>
        <w:lang w:val="en-US" w:eastAsia="en-US" w:bidi="en-US"/>
      </w:rPr>
    </w:lvl>
    <w:lvl w:ilvl="5" w:tplc="418A9D72">
      <w:numFmt w:val="bullet"/>
      <w:lvlText w:val="•"/>
      <w:lvlJc w:val="left"/>
      <w:pPr>
        <w:ind w:left="1540" w:hanging="116"/>
      </w:pPr>
      <w:rPr>
        <w:rFonts w:hint="default"/>
        <w:lang w:val="en-US" w:eastAsia="en-US" w:bidi="en-US"/>
      </w:rPr>
    </w:lvl>
    <w:lvl w:ilvl="6" w:tplc="C4ACA53E">
      <w:numFmt w:val="bullet"/>
      <w:lvlText w:val="•"/>
      <w:lvlJc w:val="left"/>
      <w:pPr>
        <w:ind w:left="1824" w:hanging="116"/>
      </w:pPr>
      <w:rPr>
        <w:rFonts w:hint="default"/>
        <w:lang w:val="en-US" w:eastAsia="en-US" w:bidi="en-US"/>
      </w:rPr>
    </w:lvl>
    <w:lvl w:ilvl="7" w:tplc="CF94184E">
      <w:numFmt w:val="bullet"/>
      <w:lvlText w:val="•"/>
      <w:lvlJc w:val="left"/>
      <w:pPr>
        <w:ind w:left="2108" w:hanging="116"/>
      </w:pPr>
      <w:rPr>
        <w:rFonts w:hint="default"/>
        <w:lang w:val="en-US" w:eastAsia="en-US" w:bidi="en-US"/>
      </w:rPr>
    </w:lvl>
    <w:lvl w:ilvl="8" w:tplc="B21A2F6A">
      <w:numFmt w:val="bullet"/>
      <w:lvlText w:val="•"/>
      <w:lvlJc w:val="left"/>
      <w:pPr>
        <w:ind w:left="2392" w:hanging="116"/>
      </w:pPr>
      <w:rPr>
        <w:rFonts w:hint="default"/>
        <w:lang w:val="en-US" w:eastAsia="en-US" w:bidi="en-US"/>
      </w:rPr>
    </w:lvl>
  </w:abstractNum>
  <w:abstractNum w:abstractNumId="21" w15:restartNumberingAfterBreak="0">
    <w:nsid w:val="25A3122B"/>
    <w:multiLevelType w:val="multilevel"/>
    <w:tmpl w:val="25A3122B"/>
    <w:lvl w:ilvl="0">
      <w:start w:val="5"/>
      <w:numFmt w:val="bullet"/>
      <w:lvlText w:val="-"/>
      <w:lvlJc w:val="left"/>
      <w:pPr>
        <w:ind w:left="357" w:hanging="357"/>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8E34C1C"/>
    <w:multiLevelType w:val="hybridMultilevel"/>
    <w:tmpl w:val="0C8EDE04"/>
    <w:lvl w:ilvl="0" w:tplc="ED66FEFC">
      <w:numFmt w:val="bullet"/>
      <w:lvlText w:val="-"/>
      <w:lvlJc w:val="left"/>
      <w:pPr>
        <w:ind w:left="109" w:hanging="116"/>
      </w:pPr>
      <w:rPr>
        <w:rFonts w:ascii="Times New Roman" w:eastAsia="Times New Roman" w:hAnsi="Times New Roman" w:cs="Times New Roman" w:hint="default"/>
        <w:w w:val="99"/>
        <w:sz w:val="20"/>
        <w:szCs w:val="20"/>
        <w:lang w:val="en-US" w:eastAsia="en-US" w:bidi="en-US"/>
      </w:rPr>
    </w:lvl>
    <w:lvl w:ilvl="1" w:tplc="A1FA7E5E">
      <w:numFmt w:val="bullet"/>
      <w:lvlText w:val="•"/>
      <w:lvlJc w:val="left"/>
      <w:pPr>
        <w:ind w:left="395" w:hanging="116"/>
      </w:pPr>
      <w:rPr>
        <w:rFonts w:hint="default"/>
        <w:lang w:val="en-US" w:eastAsia="en-US" w:bidi="en-US"/>
      </w:rPr>
    </w:lvl>
    <w:lvl w:ilvl="2" w:tplc="6598E45E">
      <w:numFmt w:val="bullet"/>
      <w:lvlText w:val="•"/>
      <w:lvlJc w:val="left"/>
      <w:pPr>
        <w:ind w:left="690" w:hanging="116"/>
      </w:pPr>
      <w:rPr>
        <w:rFonts w:hint="default"/>
        <w:lang w:val="en-US" w:eastAsia="en-US" w:bidi="en-US"/>
      </w:rPr>
    </w:lvl>
    <w:lvl w:ilvl="3" w:tplc="881E5D7E">
      <w:numFmt w:val="bullet"/>
      <w:lvlText w:val="•"/>
      <w:lvlJc w:val="left"/>
      <w:pPr>
        <w:ind w:left="985" w:hanging="116"/>
      </w:pPr>
      <w:rPr>
        <w:rFonts w:hint="default"/>
        <w:lang w:val="en-US" w:eastAsia="en-US" w:bidi="en-US"/>
      </w:rPr>
    </w:lvl>
    <w:lvl w:ilvl="4" w:tplc="15084B14">
      <w:numFmt w:val="bullet"/>
      <w:lvlText w:val="•"/>
      <w:lvlJc w:val="left"/>
      <w:pPr>
        <w:ind w:left="1280" w:hanging="116"/>
      </w:pPr>
      <w:rPr>
        <w:rFonts w:hint="default"/>
        <w:lang w:val="en-US" w:eastAsia="en-US" w:bidi="en-US"/>
      </w:rPr>
    </w:lvl>
    <w:lvl w:ilvl="5" w:tplc="9CF8633A">
      <w:numFmt w:val="bullet"/>
      <w:lvlText w:val="•"/>
      <w:lvlJc w:val="left"/>
      <w:pPr>
        <w:ind w:left="1575" w:hanging="116"/>
      </w:pPr>
      <w:rPr>
        <w:rFonts w:hint="default"/>
        <w:lang w:val="en-US" w:eastAsia="en-US" w:bidi="en-US"/>
      </w:rPr>
    </w:lvl>
    <w:lvl w:ilvl="6" w:tplc="070462B4">
      <w:numFmt w:val="bullet"/>
      <w:lvlText w:val="•"/>
      <w:lvlJc w:val="left"/>
      <w:pPr>
        <w:ind w:left="1870" w:hanging="116"/>
      </w:pPr>
      <w:rPr>
        <w:rFonts w:hint="default"/>
        <w:lang w:val="en-US" w:eastAsia="en-US" w:bidi="en-US"/>
      </w:rPr>
    </w:lvl>
    <w:lvl w:ilvl="7" w:tplc="F3C2EB8C">
      <w:numFmt w:val="bullet"/>
      <w:lvlText w:val="•"/>
      <w:lvlJc w:val="left"/>
      <w:pPr>
        <w:ind w:left="2165" w:hanging="116"/>
      </w:pPr>
      <w:rPr>
        <w:rFonts w:hint="default"/>
        <w:lang w:val="en-US" w:eastAsia="en-US" w:bidi="en-US"/>
      </w:rPr>
    </w:lvl>
    <w:lvl w:ilvl="8" w:tplc="F27AD9F6">
      <w:numFmt w:val="bullet"/>
      <w:lvlText w:val="•"/>
      <w:lvlJc w:val="left"/>
      <w:pPr>
        <w:ind w:left="2460" w:hanging="116"/>
      </w:pPr>
      <w:rPr>
        <w:rFonts w:hint="default"/>
        <w:lang w:val="en-US" w:eastAsia="en-US" w:bidi="en-US"/>
      </w:rPr>
    </w:lvl>
  </w:abstractNum>
  <w:abstractNum w:abstractNumId="23" w15:restartNumberingAfterBreak="0">
    <w:nsid w:val="29E3360E"/>
    <w:multiLevelType w:val="hybridMultilevel"/>
    <w:tmpl w:val="0D4EAD0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BE404F9"/>
    <w:multiLevelType w:val="multilevel"/>
    <w:tmpl w:val="FFFFFFFF"/>
    <w:lvl w:ilvl="0">
      <w:start w:val="1"/>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5" w15:restartNumberingAfterBreak="0">
    <w:nsid w:val="2C631044"/>
    <w:multiLevelType w:val="hybridMultilevel"/>
    <w:tmpl w:val="72B89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186E5F"/>
    <w:multiLevelType w:val="hybridMultilevel"/>
    <w:tmpl w:val="0F1E64B4"/>
    <w:lvl w:ilvl="0" w:tplc="B9207E4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A03915"/>
    <w:multiLevelType w:val="hybridMultilevel"/>
    <w:tmpl w:val="18CA7202"/>
    <w:lvl w:ilvl="0" w:tplc="59A6B9FC">
      <w:numFmt w:val="bullet"/>
      <w:lvlText w:val="-"/>
      <w:lvlJc w:val="left"/>
      <w:pPr>
        <w:ind w:left="114" w:hanging="116"/>
      </w:pPr>
      <w:rPr>
        <w:rFonts w:ascii="Times New Roman" w:eastAsia="Times New Roman" w:hAnsi="Times New Roman" w:cs="Times New Roman" w:hint="default"/>
        <w:w w:val="99"/>
        <w:sz w:val="20"/>
        <w:szCs w:val="20"/>
        <w:lang w:val="en-US" w:eastAsia="en-US" w:bidi="en-US"/>
      </w:rPr>
    </w:lvl>
    <w:lvl w:ilvl="1" w:tplc="819A9532">
      <w:numFmt w:val="bullet"/>
      <w:lvlText w:val="•"/>
      <w:lvlJc w:val="left"/>
      <w:pPr>
        <w:ind w:left="404" w:hanging="116"/>
      </w:pPr>
      <w:rPr>
        <w:rFonts w:hint="default"/>
        <w:lang w:val="en-US" w:eastAsia="en-US" w:bidi="en-US"/>
      </w:rPr>
    </w:lvl>
    <w:lvl w:ilvl="2" w:tplc="19AC4C5A">
      <w:numFmt w:val="bullet"/>
      <w:lvlText w:val="•"/>
      <w:lvlJc w:val="left"/>
      <w:pPr>
        <w:ind w:left="688" w:hanging="116"/>
      </w:pPr>
      <w:rPr>
        <w:rFonts w:hint="default"/>
        <w:lang w:val="en-US" w:eastAsia="en-US" w:bidi="en-US"/>
      </w:rPr>
    </w:lvl>
    <w:lvl w:ilvl="3" w:tplc="7CE4B122">
      <w:numFmt w:val="bullet"/>
      <w:lvlText w:val="•"/>
      <w:lvlJc w:val="left"/>
      <w:pPr>
        <w:ind w:left="972" w:hanging="116"/>
      </w:pPr>
      <w:rPr>
        <w:rFonts w:hint="default"/>
        <w:lang w:val="en-US" w:eastAsia="en-US" w:bidi="en-US"/>
      </w:rPr>
    </w:lvl>
    <w:lvl w:ilvl="4" w:tplc="14C0885A">
      <w:numFmt w:val="bullet"/>
      <w:lvlText w:val="•"/>
      <w:lvlJc w:val="left"/>
      <w:pPr>
        <w:ind w:left="1256" w:hanging="116"/>
      </w:pPr>
      <w:rPr>
        <w:rFonts w:hint="default"/>
        <w:lang w:val="en-US" w:eastAsia="en-US" w:bidi="en-US"/>
      </w:rPr>
    </w:lvl>
    <w:lvl w:ilvl="5" w:tplc="58727C3E">
      <w:numFmt w:val="bullet"/>
      <w:lvlText w:val="•"/>
      <w:lvlJc w:val="left"/>
      <w:pPr>
        <w:ind w:left="1540" w:hanging="116"/>
      </w:pPr>
      <w:rPr>
        <w:rFonts w:hint="default"/>
        <w:lang w:val="en-US" w:eastAsia="en-US" w:bidi="en-US"/>
      </w:rPr>
    </w:lvl>
    <w:lvl w:ilvl="6" w:tplc="D056009E">
      <w:numFmt w:val="bullet"/>
      <w:lvlText w:val="•"/>
      <w:lvlJc w:val="left"/>
      <w:pPr>
        <w:ind w:left="1824" w:hanging="116"/>
      </w:pPr>
      <w:rPr>
        <w:rFonts w:hint="default"/>
        <w:lang w:val="en-US" w:eastAsia="en-US" w:bidi="en-US"/>
      </w:rPr>
    </w:lvl>
    <w:lvl w:ilvl="7" w:tplc="0F78E088">
      <w:numFmt w:val="bullet"/>
      <w:lvlText w:val="•"/>
      <w:lvlJc w:val="left"/>
      <w:pPr>
        <w:ind w:left="2108" w:hanging="116"/>
      </w:pPr>
      <w:rPr>
        <w:rFonts w:hint="default"/>
        <w:lang w:val="en-US" w:eastAsia="en-US" w:bidi="en-US"/>
      </w:rPr>
    </w:lvl>
    <w:lvl w:ilvl="8" w:tplc="56A45E6E">
      <w:numFmt w:val="bullet"/>
      <w:lvlText w:val="•"/>
      <w:lvlJc w:val="left"/>
      <w:pPr>
        <w:ind w:left="2392" w:hanging="116"/>
      </w:pPr>
      <w:rPr>
        <w:rFonts w:hint="default"/>
        <w:lang w:val="en-US" w:eastAsia="en-US" w:bidi="en-US"/>
      </w:rPr>
    </w:lvl>
  </w:abstractNum>
  <w:abstractNum w:abstractNumId="28" w15:restartNumberingAfterBreak="0">
    <w:nsid w:val="359B375E"/>
    <w:multiLevelType w:val="hybridMultilevel"/>
    <w:tmpl w:val="B5FC0ED0"/>
    <w:lvl w:ilvl="0" w:tplc="B9207E4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23220"/>
    <w:multiLevelType w:val="hybridMultilevel"/>
    <w:tmpl w:val="400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92E60"/>
    <w:multiLevelType w:val="hybridMultilevel"/>
    <w:tmpl w:val="87266608"/>
    <w:lvl w:ilvl="0" w:tplc="66AC6E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45FFB"/>
    <w:multiLevelType w:val="multilevel"/>
    <w:tmpl w:val="49045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F70EB"/>
    <w:multiLevelType w:val="multilevel"/>
    <w:tmpl w:val="4D5F70EB"/>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846" w:hanging="1846"/>
      </w:pPr>
      <w:rPr>
        <w:rFonts w:ascii="Calibri" w:eastAsia="Calibri" w:hAnsi="Calibri" w:cs="Calibri"/>
        <w:b w:val="0"/>
        <w:i w:val="0"/>
        <w:smallCaps w:val="0"/>
        <w:strike w:val="0"/>
        <w:color w:val="000000"/>
        <w:sz w:val="22"/>
        <w:szCs w:val="22"/>
        <w:u w:val="none"/>
        <w:shd w:val="clear" w:color="auto" w:fill="auto"/>
        <w:vertAlign w:val="baseline"/>
      </w:rPr>
    </w:lvl>
    <w:lvl w:ilvl="2">
      <w:start w:val="1"/>
      <w:numFmt w:val="lowerRoman"/>
      <w:lvlText w:val="%3"/>
      <w:lvlJc w:val="left"/>
      <w:pPr>
        <w:ind w:left="2566" w:hanging="2566"/>
      </w:pPr>
      <w:rPr>
        <w:rFonts w:ascii="Calibri" w:eastAsia="Calibri" w:hAnsi="Calibri" w:cs="Calibri"/>
        <w:b w:val="0"/>
        <w:i w:val="0"/>
        <w:smallCaps w:val="0"/>
        <w:strike w:val="0"/>
        <w:color w:val="000000"/>
        <w:sz w:val="22"/>
        <w:szCs w:val="22"/>
        <w:u w:val="none"/>
        <w:shd w:val="clear" w:color="auto" w:fill="auto"/>
        <w:vertAlign w:val="baseline"/>
      </w:rPr>
    </w:lvl>
    <w:lvl w:ilvl="3">
      <w:start w:val="1"/>
      <w:numFmt w:val="decimal"/>
      <w:lvlText w:val="%4"/>
      <w:lvlJc w:val="left"/>
      <w:pPr>
        <w:ind w:left="3286" w:hanging="3286"/>
      </w:pPr>
      <w:rPr>
        <w:rFonts w:ascii="Calibri" w:eastAsia="Calibri" w:hAnsi="Calibri" w:cs="Calibri"/>
        <w:b w:val="0"/>
        <w:i w:val="0"/>
        <w:smallCaps w:val="0"/>
        <w:strike w:val="0"/>
        <w:color w:val="000000"/>
        <w:sz w:val="22"/>
        <w:szCs w:val="22"/>
        <w:u w:val="none"/>
        <w:shd w:val="clear" w:color="auto" w:fill="auto"/>
        <w:vertAlign w:val="baseline"/>
      </w:rPr>
    </w:lvl>
    <w:lvl w:ilvl="4">
      <w:start w:val="1"/>
      <w:numFmt w:val="lowerLetter"/>
      <w:lvlText w:val="%5"/>
      <w:lvlJc w:val="left"/>
      <w:pPr>
        <w:ind w:left="4006" w:hanging="4006"/>
      </w:pPr>
      <w:rPr>
        <w:rFonts w:ascii="Calibri" w:eastAsia="Calibri" w:hAnsi="Calibri" w:cs="Calibri"/>
        <w:b w:val="0"/>
        <w:i w:val="0"/>
        <w:smallCaps w:val="0"/>
        <w:strike w:val="0"/>
        <w:color w:val="000000"/>
        <w:sz w:val="22"/>
        <w:szCs w:val="22"/>
        <w:u w:val="none"/>
        <w:shd w:val="clear" w:color="auto" w:fill="auto"/>
        <w:vertAlign w:val="baseline"/>
      </w:rPr>
    </w:lvl>
    <w:lvl w:ilvl="5">
      <w:start w:val="1"/>
      <w:numFmt w:val="lowerRoman"/>
      <w:lvlText w:val="%6"/>
      <w:lvlJc w:val="left"/>
      <w:pPr>
        <w:ind w:left="4726" w:hanging="4726"/>
      </w:pPr>
      <w:rPr>
        <w:rFonts w:ascii="Calibri" w:eastAsia="Calibri" w:hAnsi="Calibri" w:cs="Calibri"/>
        <w:b w:val="0"/>
        <w:i w:val="0"/>
        <w:smallCaps w:val="0"/>
        <w:strike w:val="0"/>
        <w:color w:val="000000"/>
        <w:sz w:val="22"/>
        <w:szCs w:val="22"/>
        <w:u w:val="none"/>
        <w:shd w:val="clear" w:color="auto" w:fill="auto"/>
        <w:vertAlign w:val="baseline"/>
      </w:rPr>
    </w:lvl>
    <w:lvl w:ilvl="6">
      <w:start w:val="1"/>
      <w:numFmt w:val="decimal"/>
      <w:lvlText w:val="%7"/>
      <w:lvlJc w:val="left"/>
      <w:pPr>
        <w:ind w:left="5446" w:hanging="5446"/>
      </w:pPr>
      <w:rPr>
        <w:rFonts w:ascii="Calibri" w:eastAsia="Calibri" w:hAnsi="Calibri" w:cs="Calibri"/>
        <w:b w:val="0"/>
        <w:i w:val="0"/>
        <w:smallCaps w:val="0"/>
        <w:strike w:val="0"/>
        <w:color w:val="000000"/>
        <w:sz w:val="22"/>
        <w:szCs w:val="22"/>
        <w:u w:val="none"/>
        <w:shd w:val="clear" w:color="auto" w:fill="auto"/>
        <w:vertAlign w:val="baseline"/>
      </w:rPr>
    </w:lvl>
    <w:lvl w:ilvl="7">
      <w:start w:val="1"/>
      <w:numFmt w:val="lowerLetter"/>
      <w:lvlText w:val="%8"/>
      <w:lvlJc w:val="left"/>
      <w:pPr>
        <w:ind w:left="6166" w:hanging="6166"/>
      </w:pPr>
      <w:rPr>
        <w:rFonts w:ascii="Calibri" w:eastAsia="Calibri" w:hAnsi="Calibri" w:cs="Calibri"/>
        <w:b w:val="0"/>
        <w:i w:val="0"/>
        <w:smallCaps w:val="0"/>
        <w:strike w:val="0"/>
        <w:color w:val="000000"/>
        <w:sz w:val="22"/>
        <w:szCs w:val="22"/>
        <w:u w:val="none"/>
        <w:shd w:val="clear" w:color="auto" w:fill="auto"/>
        <w:vertAlign w:val="baseline"/>
      </w:rPr>
    </w:lvl>
    <w:lvl w:ilvl="8">
      <w:start w:val="1"/>
      <w:numFmt w:val="lowerRoman"/>
      <w:lvlText w:val="%9"/>
      <w:lvlJc w:val="left"/>
      <w:pPr>
        <w:ind w:left="6886" w:hanging="6886"/>
      </w:pPr>
      <w:rPr>
        <w:rFonts w:ascii="Calibri" w:eastAsia="Calibri" w:hAnsi="Calibri" w:cs="Calibri"/>
        <w:b w:val="0"/>
        <w:i w:val="0"/>
        <w:smallCaps w:val="0"/>
        <w:strike w:val="0"/>
        <w:color w:val="000000"/>
        <w:sz w:val="22"/>
        <w:szCs w:val="22"/>
        <w:u w:val="none"/>
        <w:shd w:val="clear" w:color="auto" w:fill="auto"/>
        <w:vertAlign w:val="baseline"/>
      </w:rPr>
    </w:lvl>
  </w:abstractNum>
  <w:abstractNum w:abstractNumId="33" w15:restartNumberingAfterBreak="0">
    <w:nsid w:val="50022089"/>
    <w:multiLevelType w:val="multilevel"/>
    <w:tmpl w:val="A25E8A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FF0FB4"/>
    <w:multiLevelType w:val="hybridMultilevel"/>
    <w:tmpl w:val="57DABF26"/>
    <w:lvl w:ilvl="0" w:tplc="C2C817F0">
      <w:numFmt w:val="bullet"/>
      <w:lvlText w:val="-"/>
      <w:lvlJc w:val="left"/>
      <w:pPr>
        <w:ind w:left="89" w:hanging="116"/>
      </w:pPr>
      <w:rPr>
        <w:rFonts w:ascii="Times New Roman" w:eastAsia="Times New Roman" w:hAnsi="Times New Roman" w:cs="Times New Roman" w:hint="default"/>
        <w:w w:val="99"/>
        <w:sz w:val="20"/>
        <w:szCs w:val="20"/>
        <w:lang w:val="en-US" w:eastAsia="en-US" w:bidi="en-US"/>
      </w:rPr>
    </w:lvl>
    <w:lvl w:ilvl="1" w:tplc="AA04D1F8">
      <w:numFmt w:val="bullet"/>
      <w:lvlText w:val="•"/>
      <w:lvlJc w:val="left"/>
      <w:pPr>
        <w:ind w:left="377" w:hanging="116"/>
      </w:pPr>
      <w:rPr>
        <w:rFonts w:hint="default"/>
        <w:lang w:val="en-US" w:eastAsia="en-US" w:bidi="en-US"/>
      </w:rPr>
    </w:lvl>
    <w:lvl w:ilvl="2" w:tplc="D6AABF7A">
      <w:numFmt w:val="bullet"/>
      <w:lvlText w:val="•"/>
      <w:lvlJc w:val="left"/>
      <w:pPr>
        <w:ind w:left="674" w:hanging="116"/>
      </w:pPr>
      <w:rPr>
        <w:rFonts w:hint="default"/>
        <w:lang w:val="en-US" w:eastAsia="en-US" w:bidi="en-US"/>
      </w:rPr>
    </w:lvl>
    <w:lvl w:ilvl="3" w:tplc="61042ADC">
      <w:numFmt w:val="bullet"/>
      <w:lvlText w:val="•"/>
      <w:lvlJc w:val="left"/>
      <w:pPr>
        <w:ind w:left="971" w:hanging="116"/>
      </w:pPr>
      <w:rPr>
        <w:rFonts w:hint="default"/>
        <w:lang w:val="en-US" w:eastAsia="en-US" w:bidi="en-US"/>
      </w:rPr>
    </w:lvl>
    <w:lvl w:ilvl="4" w:tplc="BADC2CD8">
      <w:numFmt w:val="bullet"/>
      <w:lvlText w:val="•"/>
      <w:lvlJc w:val="left"/>
      <w:pPr>
        <w:ind w:left="1268" w:hanging="116"/>
      </w:pPr>
      <w:rPr>
        <w:rFonts w:hint="default"/>
        <w:lang w:val="en-US" w:eastAsia="en-US" w:bidi="en-US"/>
      </w:rPr>
    </w:lvl>
    <w:lvl w:ilvl="5" w:tplc="BF084336">
      <w:numFmt w:val="bullet"/>
      <w:lvlText w:val="•"/>
      <w:lvlJc w:val="left"/>
      <w:pPr>
        <w:ind w:left="1565" w:hanging="116"/>
      </w:pPr>
      <w:rPr>
        <w:rFonts w:hint="default"/>
        <w:lang w:val="en-US" w:eastAsia="en-US" w:bidi="en-US"/>
      </w:rPr>
    </w:lvl>
    <w:lvl w:ilvl="6" w:tplc="EC9A9698">
      <w:numFmt w:val="bullet"/>
      <w:lvlText w:val="•"/>
      <w:lvlJc w:val="left"/>
      <w:pPr>
        <w:ind w:left="1862" w:hanging="116"/>
      </w:pPr>
      <w:rPr>
        <w:rFonts w:hint="default"/>
        <w:lang w:val="en-US" w:eastAsia="en-US" w:bidi="en-US"/>
      </w:rPr>
    </w:lvl>
    <w:lvl w:ilvl="7" w:tplc="B330B0F2">
      <w:numFmt w:val="bullet"/>
      <w:lvlText w:val="•"/>
      <w:lvlJc w:val="left"/>
      <w:pPr>
        <w:ind w:left="2159" w:hanging="116"/>
      </w:pPr>
      <w:rPr>
        <w:rFonts w:hint="default"/>
        <w:lang w:val="en-US" w:eastAsia="en-US" w:bidi="en-US"/>
      </w:rPr>
    </w:lvl>
    <w:lvl w:ilvl="8" w:tplc="DF1CE95A">
      <w:numFmt w:val="bullet"/>
      <w:lvlText w:val="•"/>
      <w:lvlJc w:val="left"/>
      <w:pPr>
        <w:ind w:left="2456" w:hanging="116"/>
      </w:pPr>
      <w:rPr>
        <w:rFonts w:hint="default"/>
        <w:lang w:val="en-US" w:eastAsia="en-US" w:bidi="en-US"/>
      </w:rPr>
    </w:lvl>
  </w:abstractNum>
  <w:abstractNum w:abstractNumId="35" w15:restartNumberingAfterBreak="0">
    <w:nsid w:val="57814256"/>
    <w:multiLevelType w:val="hybridMultilevel"/>
    <w:tmpl w:val="2EF24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62C4B"/>
    <w:multiLevelType w:val="hybridMultilevel"/>
    <w:tmpl w:val="D328669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5E193E27"/>
    <w:multiLevelType w:val="hybridMultilevel"/>
    <w:tmpl w:val="1D2A58EA"/>
    <w:lvl w:ilvl="0" w:tplc="8C004BA8">
      <w:numFmt w:val="bullet"/>
      <w:lvlText w:val="-"/>
      <w:lvlJc w:val="left"/>
      <w:pPr>
        <w:ind w:left="116" w:hanging="116"/>
      </w:pPr>
      <w:rPr>
        <w:rFonts w:ascii="Times New Roman" w:eastAsia="Times New Roman" w:hAnsi="Times New Roman" w:cs="Times New Roman" w:hint="default"/>
        <w:w w:val="99"/>
        <w:sz w:val="20"/>
        <w:szCs w:val="20"/>
        <w:lang w:val="en-US" w:eastAsia="en-US" w:bidi="en-US"/>
      </w:rPr>
    </w:lvl>
    <w:lvl w:ilvl="1" w:tplc="C4707A68">
      <w:numFmt w:val="bullet"/>
      <w:lvlText w:val="•"/>
      <w:lvlJc w:val="left"/>
      <w:pPr>
        <w:ind w:left="404" w:hanging="116"/>
      </w:pPr>
      <w:rPr>
        <w:rFonts w:hint="default"/>
        <w:lang w:val="en-US" w:eastAsia="en-US" w:bidi="en-US"/>
      </w:rPr>
    </w:lvl>
    <w:lvl w:ilvl="2" w:tplc="802CBD86">
      <w:numFmt w:val="bullet"/>
      <w:lvlText w:val="•"/>
      <w:lvlJc w:val="left"/>
      <w:pPr>
        <w:ind w:left="688" w:hanging="116"/>
      </w:pPr>
      <w:rPr>
        <w:rFonts w:hint="default"/>
        <w:lang w:val="en-US" w:eastAsia="en-US" w:bidi="en-US"/>
      </w:rPr>
    </w:lvl>
    <w:lvl w:ilvl="3" w:tplc="52700CC8">
      <w:numFmt w:val="bullet"/>
      <w:lvlText w:val="•"/>
      <w:lvlJc w:val="left"/>
      <w:pPr>
        <w:ind w:left="972" w:hanging="116"/>
      </w:pPr>
      <w:rPr>
        <w:rFonts w:hint="default"/>
        <w:lang w:val="en-US" w:eastAsia="en-US" w:bidi="en-US"/>
      </w:rPr>
    </w:lvl>
    <w:lvl w:ilvl="4" w:tplc="B4E07E2E">
      <w:numFmt w:val="bullet"/>
      <w:lvlText w:val="•"/>
      <w:lvlJc w:val="left"/>
      <w:pPr>
        <w:ind w:left="1256" w:hanging="116"/>
      </w:pPr>
      <w:rPr>
        <w:rFonts w:hint="default"/>
        <w:lang w:val="en-US" w:eastAsia="en-US" w:bidi="en-US"/>
      </w:rPr>
    </w:lvl>
    <w:lvl w:ilvl="5" w:tplc="43847BE0">
      <w:numFmt w:val="bullet"/>
      <w:lvlText w:val="•"/>
      <w:lvlJc w:val="left"/>
      <w:pPr>
        <w:ind w:left="1540" w:hanging="116"/>
      </w:pPr>
      <w:rPr>
        <w:rFonts w:hint="default"/>
        <w:lang w:val="en-US" w:eastAsia="en-US" w:bidi="en-US"/>
      </w:rPr>
    </w:lvl>
    <w:lvl w:ilvl="6" w:tplc="A78C3ECA">
      <w:numFmt w:val="bullet"/>
      <w:lvlText w:val="•"/>
      <w:lvlJc w:val="left"/>
      <w:pPr>
        <w:ind w:left="1824" w:hanging="116"/>
      </w:pPr>
      <w:rPr>
        <w:rFonts w:hint="default"/>
        <w:lang w:val="en-US" w:eastAsia="en-US" w:bidi="en-US"/>
      </w:rPr>
    </w:lvl>
    <w:lvl w:ilvl="7" w:tplc="179620AE">
      <w:numFmt w:val="bullet"/>
      <w:lvlText w:val="•"/>
      <w:lvlJc w:val="left"/>
      <w:pPr>
        <w:ind w:left="2108" w:hanging="116"/>
      </w:pPr>
      <w:rPr>
        <w:rFonts w:hint="default"/>
        <w:lang w:val="en-US" w:eastAsia="en-US" w:bidi="en-US"/>
      </w:rPr>
    </w:lvl>
    <w:lvl w:ilvl="8" w:tplc="301AA340">
      <w:numFmt w:val="bullet"/>
      <w:lvlText w:val="•"/>
      <w:lvlJc w:val="left"/>
      <w:pPr>
        <w:ind w:left="2392" w:hanging="116"/>
      </w:pPr>
      <w:rPr>
        <w:rFonts w:hint="default"/>
        <w:lang w:val="en-US" w:eastAsia="en-US" w:bidi="en-US"/>
      </w:rPr>
    </w:lvl>
  </w:abstractNum>
  <w:abstractNum w:abstractNumId="38" w15:restartNumberingAfterBreak="0">
    <w:nsid w:val="64D57EB5"/>
    <w:multiLevelType w:val="hybridMultilevel"/>
    <w:tmpl w:val="B61CD010"/>
    <w:lvl w:ilvl="0" w:tplc="66AC6EC4">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41BE4"/>
    <w:multiLevelType w:val="hybridMultilevel"/>
    <w:tmpl w:val="62BE9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D7BE6"/>
    <w:multiLevelType w:val="hybridMultilevel"/>
    <w:tmpl w:val="AF4E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9143B5"/>
    <w:multiLevelType w:val="multilevel"/>
    <w:tmpl w:val="FFFFFFFF"/>
    <w:lvl w:ilvl="0">
      <w:start w:val="4"/>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2" w15:restartNumberingAfterBreak="0">
    <w:nsid w:val="6A0C2A09"/>
    <w:multiLevelType w:val="hybridMultilevel"/>
    <w:tmpl w:val="9282F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3E0965"/>
    <w:multiLevelType w:val="hybridMultilevel"/>
    <w:tmpl w:val="29DA0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70D91"/>
    <w:multiLevelType w:val="hybridMultilevel"/>
    <w:tmpl w:val="47C490B6"/>
    <w:lvl w:ilvl="0" w:tplc="AB3E0F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6E423A70"/>
    <w:multiLevelType w:val="hybridMultilevel"/>
    <w:tmpl w:val="5ACA8592"/>
    <w:lvl w:ilvl="0" w:tplc="D38AD600">
      <w:numFmt w:val="bullet"/>
      <w:lvlText w:val="-"/>
      <w:lvlJc w:val="left"/>
      <w:pPr>
        <w:ind w:left="119" w:hanging="118"/>
      </w:pPr>
      <w:rPr>
        <w:rFonts w:ascii="Times New Roman" w:eastAsia="Times New Roman" w:hAnsi="Times New Roman" w:cs="Times New Roman" w:hint="default"/>
        <w:w w:val="99"/>
        <w:sz w:val="20"/>
        <w:szCs w:val="20"/>
        <w:lang w:val="en-US" w:eastAsia="en-US" w:bidi="en-US"/>
      </w:rPr>
    </w:lvl>
    <w:lvl w:ilvl="1" w:tplc="4E1C063A">
      <w:numFmt w:val="bullet"/>
      <w:lvlText w:val="•"/>
      <w:lvlJc w:val="left"/>
      <w:pPr>
        <w:ind w:left="404" w:hanging="118"/>
      </w:pPr>
      <w:rPr>
        <w:rFonts w:hint="default"/>
        <w:lang w:val="en-US" w:eastAsia="en-US" w:bidi="en-US"/>
      </w:rPr>
    </w:lvl>
    <w:lvl w:ilvl="2" w:tplc="19320AE4">
      <w:numFmt w:val="bullet"/>
      <w:lvlText w:val="•"/>
      <w:lvlJc w:val="left"/>
      <w:pPr>
        <w:ind w:left="689" w:hanging="118"/>
      </w:pPr>
      <w:rPr>
        <w:rFonts w:hint="default"/>
        <w:lang w:val="en-US" w:eastAsia="en-US" w:bidi="en-US"/>
      </w:rPr>
    </w:lvl>
    <w:lvl w:ilvl="3" w:tplc="32CC2CEA">
      <w:numFmt w:val="bullet"/>
      <w:lvlText w:val="•"/>
      <w:lvlJc w:val="left"/>
      <w:pPr>
        <w:ind w:left="974" w:hanging="118"/>
      </w:pPr>
      <w:rPr>
        <w:rFonts w:hint="default"/>
        <w:lang w:val="en-US" w:eastAsia="en-US" w:bidi="en-US"/>
      </w:rPr>
    </w:lvl>
    <w:lvl w:ilvl="4" w:tplc="6A34ADC6">
      <w:numFmt w:val="bullet"/>
      <w:lvlText w:val="•"/>
      <w:lvlJc w:val="left"/>
      <w:pPr>
        <w:ind w:left="1259" w:hanging="118"/>
      </w:pPr>
      <w:rPr>
        <w:rFonts w:hint="default"/>
        <w:lang w:val="en-US" w:eastAsia="en-US" w:bidi="en-US"/>
      </w:rPr>
    </w:lvl>
    <w:lvl w:ilvl="5" w:tplc="260AA2D2">
      <w:numFmt w:val="bullet"/>
      <w:lvlText w:val="•"/>
      <w:lvlJc w:val="left"/>
      <w:pPr>
        <w:ind w:left="1544" w:hanging="118"/>
      </w:pPr>
      <w:rPr>
        <w:rFonts w:hint="default"/>
        <w:lang w:val="en-US" w:eastAsia="en-US" w:bidi="en-US"/>
      </w:rPr>
    </w:lvl>
    <w:lvl w:ilvl="6" w:tplc="EE78FAA2">
      <w:numFmt w:val="bullet"/>
      <w:lvlText w:val="•"/>
      <w:lvlJc w:val="left"/>
      <w:pPr>
        <w:ind w:left="1828" w:hanging="118"/>
      </w:pPr>
      <w:rPr>
        <w:rFonts w:hint="default"/>
        <w:lang w:val="en-US" w:eastAsia="en-US" w:bidi="en-US"/>
      </w:rPr>
    </w:lvl>
    <w:lvl w:ilvl="7" w:tplc="9CFE3A96">
      <w:numFmt w:val="bullet"/>
      <w:lvlText w:val="•"/>
      <w:lvlJc w:val="left"/>
      <w:pPr>
        <w:ind w:left="2113" w:hanging="118"/>
      </w:pPr>
      <w:rPr>
        <w:rFonts w:hint="default"/>
        <w:lang w:val="en-US" w:eastAsia="en-US" w:bidi="en-US"/>
      </w:rPr>
    </w:lvl>
    <w:lvl w:ilvl="8" w:tplc="FDC623C6">
      <w:numFmt w:val="bullet"/>
      <w:lvlText w:val="•"/>
      <w:lvlJc w:val="left"/>
      <w:pPr>
        <w:ind w:left="2398" w:hanging="118"/>
      </w:pPr>
      <w:rPr>
        <w:rFonts w:hint="default"/>
        <w:lang w:val="en-US" w:eastAsia="en-US" w:bidi="en-US"/>
      </w:rPr>
    </w:lvl>
  </w:abstractNum>
  <w:abstractNum w:abstractNumId="46" w15:restartNumberingAfterBreak="0">
    <w:nsid w:val="708F65F3"/>
    <w:multiLevelType w:val="hybridMultilevel"/>
    <w:tmpl w:val="F38E3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3564B8"/>
    <w:multiLevelType w:val="hybridMultilevel"/>
    <w:tmpl w:val="6A6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4F6449"/>
    <w:multiLevelType w:val="hybridMultilevel"/>
    <w:tmpl w:val="0840EDE6"/>
    <w:lvl w:ilvl="0" w:tplc="34D2AE38">
      <w:numFmt w:val="bullet"/>
      <w:lvlText w:val="-"/>
      <w:lvlJc w:val="left"/>
      <w:pPr>
        <w:ind w:left="780" w:hanging="360"/>
      </w:pPr>
      <w:rPr>
        <w:rFonts w:ascii="Times New Roman" w:eastAsiaTheme="minorHAnsi"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9" w15:restartNumberingAfterBreak="0">
    <w:nsid w:val="7DCF2FBA"/>
    <w:multiLevelType w:val="multilevel"/>
    <w:tmpl w:val="7DCF2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D63279"/>
    <w:multiLevelType w:val="hybridMultilevel"/>
    <w:tmpl w:val="1D9E948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484614737">
    <w:abstractNumId w:val="1"/>
  </w:num>
  <w:num w:numId="2" w16cid:durableId="981738799">
    <w:abstractNumId w:val="31"/>
  </w:num>
  <w:num w:numId="3" w16cid:durableId="735401569">
    <w:abstractNumId w:val="18"/>
  </w:num>
  <w:num w:numId="4" w16cid:durableId="1843859695">
    <w:abstractNumId w:val="49"/>
  </w:num>
  <w:num w:numId="5" w16cid:durableId="1334526527">
    <w:abstractNumId w:val="11"/>
  </w:num>
  <w:num w:numId="6" w16cid:durableId="1857845914">
    <w:abstractNumId w:val="15"/>
  </w:num>
  <w:num w:numId="7" w16cid:durableId="1685008715">
    <w:abstractNumId w:val="32"/>
  </w:num>
  <w:num w:numId="8" w16cid:durableId="761683468">
    <w:abstractNumId w:val="21"/>
  </w:num>
  <w:num w:numId="9" w16cid:durableId="995760300">
    <w:abstractNumId w:val="33"/>
  </w:num>
  <w:num w:numId="10" w16cid:durableId="1148278502">
    <w:abstractNumId w:val="3"/>
  </w:num>
  <w:num w:numId="11" w16cid:durableId="496969413">
    <w:abstractNumId w:val="2"/>
  </w:num>
  <w:num w:numId="12" w16cid:durableId="1443844267">
    <w:abstractNumId w:val="14"/>
  </w:num>
  <w:num w:numId="13" w16cid:durableId="798761031">
    <w:abstractNumId w:val="34"/>
  </w:num>
  <w:num w:numId="14" w16cid:durableId="868645509">
    <w:abstractNumId w:val="37"/>
  </w:num>
  <w:num w:numId="15" w16cid:durableId="1801801515">
    <w:abstractNumId w:val="27"/>
  </w:num>
  <w:num w:numId="16" w16cid:durableId="69549755">
    <w:abstractNumId w:val="47"/>
  </w:num>
  <w:num w:numId="17" w16cid:durableId="1288001336">
    <w:abstractNumId w:val="45"/>
  </w:num>
  <w:num w:numId="18" w16cid:durableId="1102338862">
    <w:abstractNumId w:val="4"/>
  </w:num>
  <w:num w:numId="19" w16cid:durableId="1043670746">
    <w:abstractNumId w:val="22"/>
  </w:num>
  <w:num w:numId="20" w16cid:durableId="558446284">
    <w:abstractNumId w:val="20"/>
  </w:num>
  <w:num w:numId="21" w16cid:durableId="1667320896">
    <w:abstractNumId w:val="13"/>
  </w:num>
  <w:num w:numId="22" w16cid:durableId="1650400099">
    <w:abstractNumId w:val="16"/>
  </w:num>
  <w:num w:numId="23" w16cid:durableId="1816992294">
    <w:abstractNumId w:val="10"/>
  </w:num>
  <w:num w:numId="24" w16cid:durableId="1011026703">
    <w:abstractNumId w:val="41"/>
  </w:num>
  <w:num w:numId="25" w16cid:durableId="1798723122">
    <w:abstractNumId w:val="24"/>
  </w:num>
  <w:num w:numId="26" w16cid:durableId="1086804674">
    <w:abstractNumId w:val="0"/>
  </w:num>
  <w:num w:numId="27" w16cid:durableId="1077435219">
    <w:abstractNumId w:val="8"/>
  </w:num>
  <w:num w:numId="28" w16cid:durableId="1144157258">
    <w:abstractNumId w:val="25"/>
  </w:num>
  <w:num w:numId="29" w16cid:durableId="1779521732">
    <w:abstractNumId w:val="43"/>
  </w:num>
  <w:num w:numId="30" w16cid:durableId="1393231125">
    <w:abstractNumId w:val="35"/>
  </w:num>
  <w:num w:numId="31" w16cid:durableId="944386142">
    <w:abstractNumId w:val="5"/>
  </w:num>
  <w:num w:numId="32" w16cid:durableId="1738893224">
    <w:abstractNumId w:val="26"/>
  </w:num>
  <w:num w:numId="33" w16cid:durableId="1346906401">
    <w:abstractNumId w:val="28"/>
  </w:num>
  <w:num w:numId="34" w16cid:durableId="1311786601">
    <w:abstractNumId w:val="6"/>
  </w:num>
  <w:num w:numId="35" w16cid:durableId="1729305161">
    <w:abstractNumId w:val="42"/>
  </w:num>
  <w:num w:numId="36" w16cid:durableId="298000274">
    <w:abstractNumId w:val="39"/>
  </w:num>
  <w:num w:numId="37" w16cid:durableId="2080785512">
    <w:abstractNumId w:val="19"/>
  </w:num>
  <w:num w:numId="38" w16cid:durableId="862086334">
    <w:abstractNumId w:val="46"/>
  </w:num>
  <w:num w:numId="39" w16cid:durableId="1649749737">
    <w:abstractNumId w:val="38"/>
  </w:num>
  <w:num w:numId="40" w16cid:durableId="1344669202">
    <w:abstractNumId w:val="48"/>
  </w:num>
  <w:num w:numId="41" w16cid:durableId="2059544961">
    <w:abstractNumId w:val="30"/>
  </w:num>
  <w:num w:numId="42" w16cid:durableId="1277787010">
    <w:abstractNumId w:val="29"/>
  </w:num>
  <w:num w:numId="43" w16cid:durableId="39939148">
    <w:abstractNumId w:val="23"/>
  </w:num>
  <w:num w:numId="44" w16cid:durableId="1284075905">
    <w:abstractNumId w:val="17"/>
  </w:num>
  <w:num w:numId="45" w16cid:durableId="794059844">
    <w:abstractNumId w:val="50"/>
  </w:num>
  <w:num w:numId="46" w16cid:durableId="1045176976">
    <w:abstractNumId w:val="12"/>
  </w:num>
  <w:num w:numId="47" w16cid:durableId="134950837">
    <w:abstractNumId w:val="40"/>
  </w:num>
  <w:num w:numId="48" w16cid:durableId="1352221377">
    <w:abstractNumId w:val="9"/>
  </w:num>
  <w:num w:numId="49" w16cid:durableId="816460151">
    <w:abstractNumId w:val="7"/>
  </w:num>
  <w:num w:numId="50" w16cid:durableId="1112086907">
    <w:abstractNumId w:val="44"/>
  </w:num>
  <w:num w:numId="51" w16cid:durableId="181779963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67"/>
    <w:rsid w:val="00012D47"/>
    <w:rsid w:val="000363FC"/>
    <w:rsid w:val="00041C67"/>
    <w:rsid w:val="0009100E"/>
    <w:rsid w:val="000E7C0D"/>
    <w:rsid w:val="00116ECC"/>
    <w:rsid w:val="001A3D78"/>
    <w:rsid w:val="00297279"/>
    <w:rsid w:val="002A79B7"/>
    <w:rsid w:val="00381B27"/>
    <w:rsid w:val="003F7957"/>
    <w:rsid w:val="0041135E"/>
    <w:rsid w:val="0046670D"/>
    <w:rsid w:val="004B7F18"/>
    <w:rsid w:val="00595023"/>
    <w:rsid w:val="00636FDC"/>
    <w:rsid w:val="0066257E"/>
    <w:rsid w:val="006B76A7"/>
    <w:rsid w:val="006E4262"/>
    <w:rsid w:val="00710D6C"/>
    <w:rsid w:val="007505B9"/>
    <w:rsid w:val="007A7383"/>
    <w:rsid w:val="007C63F5"/>
    <w:rsid w:val="008476FD"/>
    <w:rsid w:val="00866CED"/>
    <w:rsid w:val="008B3F74"/>
    <w:rsid w:val="008E24E9"/>
    <w:rsid w:val="00934012"/>
    <w:rsid w:val="00973E16"/>
    <w:rsid w:val="009A16AC"/>
    <w:rsid w:val="009B0FCA"/>
    <w:rsid w:val="00A10111"/>
    <w:rsid w:val="00A52D0F"/>
    <w:rsid w:val="00A63F4A"/>
    <w:rsid w:val="00AF56B9"/>
    <w:rsid w:val="00B3434B"/>
    <w:rsid w:val="00B347A7"/>
    <w:rsid w:val="00C325B3"/>
    <w:rsid w:val="00C57338"/>
    <w:rsid w:val="00C93417"/>
    <w:rsid w:val="00D23E51"/>
    <w:rsid w:val="00D31ED4"/>
    <w:rsid w:val="00E277B0"/>
    <w:rsid w:val="00EB1221"/>
    <w:rsid w:val="00EC30F9"/>
    <w:rsid w:val="00EF0612"/>
    <w:rsid w:val="00FE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E447C"/>
  <w15:docId w15:val="{B2BA48B2-C9E4-4007-BFF3-6C95F6E4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0D"/>
  </w:style>
  <w:style w:type="paragraph" w:styleId="Heading1">
    <w:name w:val="heading 1"/>
    <w:basedOn w:val="Normal"/>
    <w:next w:val="Normal"/>
    <w:link w:val="Heading1Char"/>
    <w:qFormat/>
    <w:rsid w:val="002A79B7"/>
    <w:pPr>
      <w:keepNext/>
      <w:spacing w:before="240" w:after="60"/>
      <w:outlineLvl w:val="0"/>
    </w:pPr>
    <w:rPr>
      <w:rFonts w:ascii="Arial" w:eastAsia="Arial" w:hAnsi="Arial" w:cs="Arial"/>
      <w:b/>
      <w:color w:val="000000"/>
      <w:sz w:val="32"/>
      <w:szCs w:val="32"/>
    </w:rPr>
  </w:style>
  <w:style w:type="paragraph" w:styleId="Heading2">
    <w:name w:val="heading 2"/>
    <w:basedOn w:val="Normal"/>
    <w:next w:val="Normal"/>
    <w:link w:val="Heading2Char"/>
    <w:unhideWhenUsed/>
    <w:qFormat/>
    <w:rsid w:val="002A79B7"/>
    <w:pPr>
      <w:keepNext/>
      <w:spacing w:before="240" w:after="60"/>
      <w:outlineLvl w:val="1"/>
    </w:pPr>
    <w:rPr>
      <w:rFonts w:ascii="Arial" w:eastAsia="Arial" w:hAnsi="Arial" w:cs="Arial"/>
      <w:b/>
      <w:i/>
      <w:color w:val="000000"/>
      <w:sz w:val="28"/>
      <w:szCs w:val="28"/>
    </w:rPr>
  </w:style>
  <w:style w:type="paragraph" w:styleId="Heading3">
    <w:name w:val="heading 3"/>
    <w:basedOn w:val="Normal"/>
    <w:next w:val="Normal"/>
    <w:link w:val="Heading3Char"/>
    <w:unhideWhenUsed/>
    <w:qFormat/>
    <w:rsid w:val="002A79B7"/>
    <w:pPr>
      <w:keepNext/>
      <w:spacing w:before="240" w:after="60"/>
      <w:outlineLvl w:val="2"/>
    </w:pPr>
    <w:rPr>
      <w:rFonts w:ascii="Arial" w:eastAsia="Arial" w:hAnsi="Arial" w:cs="Arial"/>
      <w:b/>
      <w:color w:val="000000"/>
      <w:sz w:val="26"/>
      <w:szCs w:val="26"/>
    </w:rPr>
  </w:style>
  <w:style w:type="paragraph" w:styleId="Heading4">
    <w:name w:val="heading 4"/>
    <w:basedOn w:val="Normal"/>
    <w:next w:val="Normal"/>
    <w:link w:val="Heading4Char"/>
    <w:unhideWhenUsed/>
    <w:qFormat/>
    <w:rsid w:val="002A79B7"/>
    <w:pPr>
      <w:keepNext/>
      <w:spacing w:before="240" w:after="60"/>
      <w:outlineLvl w:val="3"/>
    </w:pPr>
    <w:rPr>
      <w:rFonts w:ascii="Calibri" w:eastAsia="Calibri" w:hAnsi="Calibri" w:cs="Calibri"/>
      <w:b/>
      <w:color w:val="000000"/>
      <w:sz w:val="28"/>
      <w:szCs w:val="28"/>
    </w:rPr>
  </w:style>
  <w:style w:type="paragraph" w:styleId="Heading5">
    <w:name w:val="heading 5"/>
    <w:basedOn w:val="Normal"/>
    <w:next w:val="Normal"/>
    <w:link w:val="Heading5Char"/>
    <w:unhideWhenUsed/>
    <w:qFormat/>
    <w:rsid w:val="002A79B7"/>
    <w:pPr>
      <w:spacing w:before="240" w:after="60"/>
      <w:outlineLvl w:val="4"/>
    </w:pPr>
    <w:rPr>
      <w:rFonts w:ascii="Calibri" w:eastAsia="Calibri" w:hAnsi="Calibri" w:cs="Calibri"/>
      <w:b/>
      <w:i/>
      <w:color w:val="000000"/>
      <w:sz w:val="26"/>
      <w:szCs w:val="26"/>
    </w:rPr>
  </w:style>
  <w:style w:type="paragraph" w:styleId="Heading6">
    <w:name w:val="heading 6"/>
    <w:basedOn w:val="Normal"/>
    <w:next w:val="Normal"/>
    <w:link w:val="Heading6Char"/>
    <w:unhideWhenUsed/>
    <w:qFormat/>
    <w:rsid w:val="002A79B7"/>
    <w:pPr>
      <w:spacing w:before="240" w:after="60"/>
      <w:outlineLvl w:val="5"/>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1C67"/>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2A79B7"/>
    <w:rPr>
      <w:i/>
      <w:iCs/>
      <w:color w:val="5B9BD5" w:themeColor="accent1"/>
    </w:rPr>
  </w:style>
  <w:style w:type="table" w:styleId="TableGrid">
    <w:name w:val="Table Grid"/>
    <w:basedOn w:val="TableNormal"/>
    <w:uiPriority w:val="39"/>
    <w:rsid w:val="002A79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2A79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A79B7"/>
    <w:rPr>
      <w:lang w:val="en-GB"/>
    </w:rPr>
  </w:style>
  <w:style w:type="paragraph" w:styleId="Footer">
    <w:name w:val="footer"/>
    <w:basedOn w:val="Normal"/>
    <w:link w:val="FooterChar"/>
    <w:uiPriority w:val="99"/>
    <w:unhideWhenUsed/>
    <w:rsid w:val="002A79B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2A79B7"/>
    <w:rPr>
      <w:lang w:val="en-GB"/>
    </w:rPr>
  </w:style>
  <w:style w:type="paragraph" w:styleId="BalloonText">
    <w:name w:val="Balloon Text"/>
    <w:basedOn w:val="Normal"/>
    <w:link w:val="BalloonTextChar"/>
    <w:uiPriority w:val="99"/>
    <w:semiHidden/>
    <w:unhideWhenUsed/>
    <w:rsid w:val="002A79B7"/>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2A79B7"/>
    <w:rPr>
      <w:rFonts w:ascii="Segoe UI" w:hAnsi="Segoe UI" w:cs="Segoe UI"/>
      <w:sz w:val="18"/>
      <w:szCs w:val="18"/>
      <w:lang w:val="en-GB"/>
    </w:rPr>
  </w:style>
  <w:style w:type="paragraph" w:styleId="BodyText">
    <w:name w:val="Body Text"/>
    <w:basedOn w:val="Normal"/>
    <w:link w:val="BodyTextChar"/>
    <w:uiPriority w:val="1"/>
    <w:qFormat/>
    <w:rsid w:val="002A79B7"/>
    <w:rPr>
      <w:rFonts w:ascii="Times New Roman" w:eastAsia="Times New Roman" w:hAnsi="Times New Roman" w:cs="Times New Roman"/>
      <w:sz w:val="24"/>
      <w:szCs w:val="24"/>
      <w:lang w:val="zh-CN"/>
    </w:rPr>
  </w:style>
  <w:style w:type="character" w:customStyle="1" w:styleId="BodyTextChar">
    <w:name w:val="Body Text Char"/>
    <w:basedOn w:val="DefaultParagraphFont"/>
    <w:link w:val="BodyText"/>
    <w:uiPriority w:val="1"/>
    <w:rsid w:val="002A79B7"/>
    <w:rPr>
      <w:rFonts w:ascii="Times New Roman" w:eastAsia="Times New Roman" w:hAnsi="Times New Roman" w:cs="Times New Roman"/>
      <w:sz w:val="24"/>
      <w:szCs w:val="24"/>
      <w:lang w:val="zh-CN"/>
    </w:rPr>
  </w:style>
  <w:style w:type="paragraph" w:customStyle="1" w:styleId="basic-paragraph">
    <w:name w:val="basic-paragraph"/>
    <w:basedOn w:val="Normal"/>
    <w:qFormat/>
    <w:rsid w:val="002A79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9B7"/>
    <w:pPr>
      <w:ind w:left="720"/>
      <w:contextualSpacing/>
    </w:pPr>
  </w:style>
  <w:style w:type="table" w:customStyle="1" w:styleId="Style11">
    <w:name w:val="_Style 11"/>
    <w:basedOn w:val="TableNormal"/>
    <w:qFormat/>
    <w:rsid w:val="002A79B7"/>
    <w:pPr>
      <w:spacing w:after="0" w:line="240" w:lineRule="auto"/>
    </w:pPr>
    <w:rPr>
      <w:sz w:val="20"/>
      <w:szCs w:val="20"/>
    </w:rPr>
    <w:tblPr>
      <w:tblCellMar>
        <w:top w:w="100" w:type="dxa"/>
        <w:left w:w="100" w:type="dxa"/>
        <w:bottom w:w="100" w:type="dxa"/>
        <w:right w:w="100" w:type="dxa"/>
      </w:tblCellMar>
    </w:tblPr>
  </w:style>
  <w:style w:type="paragraph" w:customStyle="1" w:styleId="TableParagraph">
    <w:name w:val="Table Paragraph"/>
    <w:basedOn w:val="Normal"/>
    <w:uiPriority w:val="1"/>
    <w:qFormat/>
    <w:rsid w:val="002A79B7"/>
    <w:pPr>
      <w:ind w:left="108"/>
    </w:pPr>
    <w:rPr>
      <w:rFonts w:ascii="Times New Roman" w:eastAsia="Times New Roman" w:hAnsi="Times New Roman" w:cs="Times New Roman"/>
      <w:lang w:val="zh-CN"/>
    </w:rPr>
  </w:style>
  <w:style w:type="character" w:customStyle="1" w:styleId="Heading1Char">
    <w:name w:val="Heading 1 Char"/>
    <w:basedOn w:val="DefaultParagraphFont"/>
    <w:link w:val="Heading1"/>
    <w:uiPriority w:val="9"/>
    <w:rsid w:val="002A79B7"/>
    <w:rPr>
      <w:rFonts w:ascii="Arial" w:eastAsia="Arial" w:hAnsi="Arial" w:cs="Arial"/>
      <w:b/>
      <w:color w:val="000000"/>
      <w:sz w:val="32"/>
      <w:szCs w:val="32"/>
    </w:rPr>
  </w:style>
  <w:style w:type="character" w:customStyle="1" w:styleId="Heading2Char">
    <w:name w:val="Heading 2 Char"/>
    <w:basedOn w:val="DefaultParagraphFont"/>
    <w:link w:val="Heading2"/>
    <w:uiPriority w:val="9"/>
    <w:semiHidden/>
    <w:rsid w:val="002A79B7"/>
    <w:rPr>
      <w:rFonts w:ascii="Arial" w:eastAsia="Arial" w:hAnsi="Arial" w:cs="Arial"/>
      <w:b/>
      <w:i/>
      <w:color w:val="000000"/>
      <w:sz w:val="28"/>
      <w:szCs w:val="28"/>
    </w:rPr>
  </w:style>
  <w:style w:type="character" w:customStyle="1" w:styleId="Heading3Char">
    <w:name w:val="Heading 3 Char"/>
    <w:basedOn w:val="DefaultParagraphFont"/>
    <w:link w:val="Heading3"/>
    <w:uiPriority w:val="9"/>
    <w:semiHidden/>
    <w:rsid w:val="002A79B7"/>
    <w:rPr>
      <w:rFonts w:ascii="Arial" w:eastAsia="Arial" w:hAnsi="Arial" w:cs="Arial"/>
      <w:b/>
      <w:color w:val="000000"/>
      <w:sz w:val="26"/>
      <w:szCs w:val="26"/>
    </w:rPr>
  </w:style>
  <w:style w:type="character" w:customStyle="1" w:styleId="Heading4Char">
    <w:name w:val="Heading 4 Char"/>
    <w:basedOn w:val="DefaultParagraphFont"/>
    <w:link w:val="Heading4"/>
    <w:uiPriority w:val="9"/>
    <w:semiHidden/>
    <w:rsid w:val="002A79B7"/>
    <w:rPr>
      <w:rFonts w:ascii="Calibri" w:eastAsia="Calibri" w:hAnsi="Calibri" w:cs="Calibri"/>
      <w:b/>
      <w:color w:val="000000"/>
      <w:sz w:val="28"/>
      <w:szCs w:val="28"/>
    </w:rPr>
  </w:style>
  <w:style w:type="character" w:customStyle="1" w:styleId="Heading5Char">
    <w:name w:val="Heading 5 Char"/>
    <w:basedOn w:val="DefaultParagraphFont"/>
    <w:link w:val="Heading5"/>
    <w:uiPriority w:val="9"/>
    <w:semiHidden/>
    <w:rsid w:val="002A79B7"/>
    <w:rPr>
      <w:rFonts w:ascii="Calibri" w:eastAsia="Calibri" w:hAnsi="Calibri" w:cs="Calibri"/>
      <w:b/>
      <w:i/>
      <w:color w:val="000000"/>
      <w:sz w:val="26"/>
      <w:szCs w:val="26"/>
    </w:rPr>
  </w:style>
  <w:style w:type="character" w:customStyle="1" w:styleId="Heading6Char">
    <w:name w:val="Heading 6 Char"/>
    <w:basedOn w:val="DefaultParagraphFont"/>
    <w:link w:val="Heading6"/>
    <w:uiPriority w:val="9"/>
    <w:semiHidden/>
    <w:rsid w:val="002A79B7"/>
    <w:rPr>
      <w:rFonts w:ascii="Calibri" w:eastAsia="Calibri" w:hAnsi="Calibri" w:cs="Calibri"/>
      <w:b/>
      <w:color w:val="000000"/>
    </w:rPr>
  </w:style>
  <w:style w:type="paragraph" w:styleId="Subtitle">
    <w:name w:val="Subtitle"/>
    <w:basedOn w:val="Normal"/>
    <w:next w:val="Normal"/>
    <w:link w:val="SubtitleChar"/>
    <w:qFormat/>
    <w:rsid w:val="002A79B7"/>
    <w:pPr>
      <w:spacing w:after="60"/>
      <w:jc w:val="center"/>
    </w:pPr>
    <w:rPr>
      <w:rFonts w:ascii="Arial" w:eastAsia="Arial" w:hAnsi="Arial" w:cs="Arial"/>
      <w:color w:val="000000"/>
    </w:rPr>
  </w:style>
  <w:style w:type="character" w:customStyle="1" w:styleId="SubtitleChar">
    <w:name w:val="Subtitle Char"/>
    <w:basedOn w:val="DefaultParagraphFont"/>
    <w:link w:val="Subtitle"/>
    <w:uiPriority w:val="11"/>
    <w:rsid w:val="002A79B7"/>
    <w:rPr>
      <w:rFonts w:ascii="Arial" w:eastAsia="Arial" w:hAnsi="Arial" w:cs="Arial"/>
      <w:color w:val="000000"/>
    </w:rPr>
  </w:style>
  <w:style w:type="paragraph" w:styleId="Title">
    <w:name w:val="Title"/>
    <w:basedOn w:val="Normal"/>
    <w:next w:val="Normal"/>
    <w:link w:val="TitleChar"/>
    <w:qFormat/>
    <w:rsid w:val="002A79B7"/>
    <w:pPr>
      <w:spacing w:before="240" w:after="60"/>
      <w:jc w:val="center"/>
    </w:pPr>
    <w:rPr>
      <w:rFonts w:ascii="Arial" w:eastAsia="Arial" w:hAnsi="Arial" w:cs="Arial"/>
      <w:b/>
      <w:color w:val="000000"/>
      <w:sz w:val="32"/>
      <w:szCs w:val="32"/>
    </w:rPr>
  </w:style>
  <w:style w:type="character" w:customStyle="1" w:styleId="TitleChar">
    <w:name w:val="Title Char"/>
    <w:basedOn w:val="DefaultParagraphFont"/>
    <w:link w:val="Title"/>
    <w:uiPriority w:val="10"/>
    <w:rsid w:val="002A79B7"/>
    <w:rPr>
      <w:rFonts w:ascii="Arial" w:eastAsia="Arial" w:hAnsi="Arial" w:cs="Arial"/>
      <w:b/>
      <w:color w:val="000000"/>
      <w:sz w:val="32"/>
      <w:szCs w:val="32"/>
    </w:rPr>
  </w:style>
  <w:style w:type="table" w:customStyle="1" w:styleId="Style12">
    <w:name w:val="_Style 12"/>
    <w:basedOn w:val="TableNormal"/>
    <w:qFormat/>
    <w:rsid w:val="002A79B7"/>
    <w:pPr>
      <w:spacing w:after="0" w:line="240" w:lineRule="auto"/>
    </w:pPr>
    <w:rPr>
      <w:rFonts w:ascii="Calibri" w:eastAsia="Calibri" w:hAnsi="Calibri" w:cs="Calibri"/>
      <w:sz w:val="20"/>
      <w:szCs w:val="20"/>
    </w:rPr>
    <w:tblPr>
      <w:tblCellMar>
        <w:left w:w="115" w:type="dxa"/>
        <w:right w:w="115" w:type="dxa"/>
      </w:tblCellMar>
    </w:tblPr>
  </w:style>
  <w:style w:type="character" w:styleId="Emphasis">
    <w:name w:val="Emphasis"/>
    <w:basedOn w:val="DefaultParagraphFont"/>
    <w:uiPriority w:val="20"/>
    <w:qFormat/>
    <w:rsid w:val="002A79B7"/>
    <w:rPr>
      <w:i/>
      <w:iCs/>
    </w:rPr>
  </w:style>
  <w:style w:type="character" w:styleId="Strong">
    <w:name w:val="Strong"/>
    <w:basedOn w:val="DefaultParagraphFont"/>
    <w:uiPriority w:val="22"/>
    <w:qFormat/>
    <w:rsid w:val="002A79B7"/>
    <w:rPr>
      <w:b/>
      <w:bCs/>
    </w:rPr>
  </w:style>
  <w:style w:type="paragraph" w:styleId="NoSpacing">
    <w:name w:val="No Spacing"/>
    <w:uiPriority w:val="1"/>
    <w:qFormat/>
    <w:rsid w:val="002A79B7"/>
    <w:pPr>
      <w:spacing w:after="200" w:line="276" w:lineRule="auto"/>
    </w:pPr>
  </w:style>
  <w:style w:type="table" w:customStyle="1" w:styleId="TableNormal1">
    <w:name w:val="Table Normal1"/>
    <w:rsid w:val="00116ECC"/>
    <w:pPr>
      <w:spacing w:after="200" w:line="276" w:lineRule="auto"/>
    </w:pPr>
    <w:rPr>
      <w:rFonts w:ascii="Calibri" w:eastAsia="Times New Roman" w:hAnsi="Calibri" w:cs="Calibri"/>
    </w:rPr>
    <w:tblPr>
      <w:tblCellMar>
        <w:top w:w="0" w:type="dxa"/>
        <w:left w:w="0" w:type="dxa"/>
        <w:bottom w:w="0" w:type="dxa"/>
        <w:right w:w="0" w:type="dxa"/>
      </w:tblCellMar>
    </w:tblPr>
  </w:style>
  <w:style w:type="table" w:customStyle="1" w:styleId="Style">
    <w:name w:val="Style"/>
    <w:basedOn w:val="TableNormal1"/>
    <w:rsid w:val="00116ECC"/>
    <w:tblPr>
      <w:tblStyleRowBandSize w:val="1"/>
      <w:tblStyleColBandSize w:val="1"/>
      <w:tblCellMar>
        <w:left w:w="115" w:type="dxa"/>
        <w:right w:w="115" w:type="dxa"/>
      </w:tblCellMar>
    </w:tblPr>
  </w:style>
  <w:style w:type="table" w:customStyle="1" w:styleId="Style120">
    <w:name w:val="Style12"/>
    <w:basedOn w:val="TableNormal1"/>
    <w:rsid w:val="00116ECC"/>
    <w:tblPr>
      <w:tblStyleRowBandSize w:val="1"/>
      <w:tblStyleColBandSize w:val="1"/>
      <w:tblCellMar>
        <w:left w:w="115" w:type="dxa"/>
        <w:right w:w="115" w:type="dxa"/>
      </w:tblCellMar>
    </w:tblPr>
  </w:style>
  <w:style w:type="table" w:customStyle="1" w:styleId="Style110">
    <w:name w:val="Style11"/>
    <w:basedOn w:val="TableNormal1"/>
    <w:rsid w:val="00116ECC"/>
    <w:tblPr>
      <w:tblStyleRowBandSize w:val="1"/>
      <w:tblStyleColBandSize w:val="1"/>
      <w:tblCellMar>
        <w:left w:w="115" w:type="dxa"/>
        <w:right w:w="115" w:type="dxa"/>
      </w:tblCellMar>
    </w:tblPr>
  </w:style>
  <w:style w:type="table" w:customStyle="1" w:styleId="Style10">
    <w:name w:val="Style10"/>
    <w:basedOn w:val="TableNormal1"/>
    <w:rsid w:val="00116ECC"/>
    <w:tblPr>
      <w:tblStyleRowBandSize w:val="1"/>
      <w:tblStyleColBandSize w:val="1"/>
      <w:tblCellMar>
        <w:left w:w="115" w:type="dxa"/>
        <w:right w:w="115" w:type="dxa"/>
      </w:tblCellMar>
    </w:tblPr>
  </w:style>
  <w:style w:type="table" w:customStyle="1" w:styleId="Style9">
    <w:name w:val="Style9"/>
    <w:basedOn w:val="TableNormal1"/>
    <w:rsid w:val="00116ECC"/>
    <w:tblPr>
      <w:tblStyleRowBandSize w:val="1"/>
      <w:tblStyleColBandSize w:val="1"/>
      <w:tblCellMar>
        <w:left w:w="115" w:type="dxa"/>
        <w:right w:w="115" w:type="dxa"/>
      </w:tblCellMar>
    </w:tblPr>
  </w:style>
  <w:style w:type="table" w:customStyle="1" w:styleId="Style8">
    <w:name w:val="Style8"/>
    <w:basedOn w:val="TableNormal1"/>
    <w:rsid w:val="00116ECC"/>
    <w:tblPr>
      <w:tblStyleRowBandSize w:val="1"/>
      <w:tblStyleColBandSize w:val="1"/>
      <w:tblCellMar>
        <w:left w:w="115" w:type="dxa"/>
        <w:right w:w="115" w:type="dxa"/>
      </w:tblCellMar>
    </w:tblPr>
  </w:style>
  <w:style w:type="table" w:customStyle="1" w:styleId="Style7">
    <w:name w:val="Style7"/>
    <w:basedOn w:val="TableNormal1"/>
    <w:rsid w:val="00116ECC"/>
    <w:tblPr>
      <w:tblStyleRowBandSize w:val="1"/>
      <w:tblStyleColBandSize w:val="1"/>
      <w:tblCellMar>
        <w:left w:w="115" w:type="dxa"/>
        <w:right w:w="115" w:type="dxa"/>
      </w:tblCellMar>
    </w:tblPr>
  </w:style>
  <w:style w:type="table" w:customStyle="1" w:styleId="Style6">
    <w:name w:val="Style6"/>
    <w:basedOn w:val="TableNormal1"/>
    <w:rsid w:val="00116ECC"/>
    <w:tblPr>
      <w:tblStyleRowBandSize w:val="1"/>
      <w:tblStyleColBandSize w:val="1"/>
      <w:tblCellMar>
        <w:left w:w="115" w:type="dxa"/>
        <w:right w:w="115" w:type="dxa"/>
      </w:tblCellMar>
    </w:tblPr>
  </w:style>
  <w:style w:type="table" w:customStyle="1" w:styleId="Style5">
    <w:name w:val="Style5"/>
    <w:basedOn w:val="TableNormal1"/>
    <w:rsid w:val="00116ECC"/>
    <w:tblPr>
      <w:tblStyleRowBandSize w:val="1"/>
      <w:tblStyleColBandSize w:val="1"/>
      <w:tblCellMar>
        <w:left w:w="115" w:type="dxa"/>
        <w:right w:w="115" w:type="dxa"/>
      </w:tblCellMar>
    </w:tblPr>
  </w:style>
  <w:style w:type="table" w:customStyle="1" w:styleId="Style4">
    <w:name w:val="Style4"/>
    <w:basedOn w:val="TableNormal1"/>
    <w:rsid w:val="00116ECC"/>
    <w:tblPr>
      <w:tblStyleRowBandSize w:val="1"/>
      <w:tblStyleColBandSize w:val="1"/>
      <w:tblCellMar>
        <w:left w:w="115" w:type="dxa"/>
        <w:right w:w="115" w:type="dxa"/>
      </w:tblCellMar>
    </w:tblPr>
  </w:style>
  <w:style w:type="table" w:customStyle="1" w:styleId="Style3">
    <w:name w:val="Style3"/>
    <w:basedOn w:val="TableNormal1"/>
    <w:rsid w:val="00116ECC"/>
    <w:tblPr>
      <w:tblStyleRowBandSize w:val="1"/>
      <w:tblStyleColBandSize w:val="1"/>
      <w:tblCellMar>
        <w:left w:w="115" w:type="dxa"/>
        <w:right w:w="115" w:type="dxa"/>
      </w:tblCellMar>
    </w:tblPr>
  </w:style>
  <w:style w:type="table" w:customStyle="1" w:styleId="Style2">
    <w:name w:val="Style2"/>
    <w:basedOn w:val="TableNormal1"/>
    <w:rsid w:val="00116ECC"/>
    <w:tblPr>
      <w:tblStyleRowBandSize w:val="1"/>
      <w:tblStyleColBandSize w:val="1"/>
      <w:tblCellMar>
        <w:left w:w="115" w:type="dxa"/>
        <w:right w:w="115" w:type="dxa"/>
      </w:tblCellMar>
    </w:tblPr>
  </w:style>
  <w:style w:type="table" w:customStyle="1" w:styleId="Style1">
    <w:name w:val="Style1"/>
    <w:basedOn w:val="TableNormal1"/>
    <w:rsid w:val="00116ECC"/>
    <w:tblPr>
      <w:tblStyleRowBandSize w:val="1"/>
      <w:tblStyleColBandSize w:val="1"/>
    </w:tblPr>
  </w:style>
  <w:style w:type="paragraph" w:styleId="DocumentMap">
    <w:name w:val="Document Map"/>
    <w:basedOn w:val="Normal"/>
    <w:link w:val="DocumentMapChar"/>
    <w:semiHidden/>
    <w:rsid w:val="00116ECC"/>
    <w:pPr>
      <w:shd w:val="clear" w:color="auto" w:fill="000080"/>
      <w:spacing w:after="200" w:line="276"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16ECC"/>
    <w:rPr>
      <w:rFonts w:ascii="Tahoma" w:eastAsia="Times New Roman" w:hAnsi="Tahoma" w:cs="Tahoma"/>
      <w:sz w:val="20"/>
      <w:szCs w:val="20"/>
      <w:shd w:val="clear" w:color="auto" w:fill="000080"/>
    </w:rPr>
  </w:style>
  <w:style w:type="paragraph" w:customStyle="1" w:styleId="Normal1">
    <w:name w:val="Normal1"/>
    <w:rsid w:val="00116ECC"/>
    <w:pPr>
      <w:spacing w:after="200" w:line="276" w:lineRule="auto"/>
    </w:pPr>
    <w:rPr>
      <w:rFonts w:ascii="Calibri" w:eastAsia="Calibri" w:hAnsi="Calibri" w:cs="Calibri"/>
    </w:rPr>
  </w:style>
  <w:style w:type="character" w:styleId="CommentReference">
    <w:name w:val="annotation reference"/>
    <w:basedOn w:val="DefaultParagraphFont"/>
    <w:uiPriority w:val="99"/>
    <w:semiHidden/>
    <w:unhideWhenUsed/>
    <w:rsid w:val="008E24E9"/>
    <w:rPr>
      <w:sz w:val="16"/>
      <w:szCs w:val="16"/>
    </w:rPr>
  </w:style>
  <w:style w:type="paragraph" w:styleId="CommentText">
    <w:name w:val="annotation text"/>
    <w:basedOn w:val="Normal"/>
    <w:link w:val="CommentTextChar"/>
    <w:uiPriority w:val="99"/>
    <w:semiHidden/>
    <w:unhideWhenUsed/>
    <w:rsid w:val="008E24E9"/>
    <w:pPr>
      <w:spacing w:line="240" w:lineRule="auto"/>
    </w:pPr>
    <w:rPr>
      <w:sz w:val="20"/>
      <w:szCs w:val="20"/>
    </w:rPr>
  </w:style>
  <w:style w:type="character" w:customStyle="1" w:styleId="CommentTextChar">
    <w:name w:val="Comment Text Char"/>
    <w:basedOn w:val="DefaultParagraphFont"/>
    <w:link w:val="CommentText"/>
    <w:uiPriority w:val="99"/>
    <w:semiHidden/>
    <w:rsid w:val="008E24E9"/>
    <w:rPr>
      <w:sz w:val="20"/>
      <w:szCs w:val="20"/>
    </w:rPr>
  </w:style>
  <w:style w:type="paragraph" w:styleId="CommentSubject">
    <w:name w:val="annotation subject"/>
    <w:basedOn w:val="CommentText"/>
    <w:next w:val="CommentText"/>
    <w:link w:val="CommentSubjectChar"/>
    <w:uiPriority w:val="99"/>
    <w:semiHidden/>
    <w:unhideWhenUsed/>
    <w:rsid w:val="008E24E9"/>
    <w:rPr>
      <w:b/>
      <w:bCs/>
    </w:rPr>
  </w:style>
  <w:style w:type="character" w:customStyle="1" w:styleId="CommentSubjectChar">
    <w:name w:val="Comment Subject Char"/>
    <w:basedOn w:val="CommentTextChar"/>
    <w:link w:val="CommentSubject"/>
    <w:uiPriority w:val="99"/>
    <w:semiHidden/>
    <w:rsid w:val="008E2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4505">
      <w:bodyDiv w:val="1"/>
      <w:marLeft w:val="0"/>
      <w:marRight w:val="0"/>
      <w:marTop w:val="0"/>
      <w:marBottom w:val="0"/>
      <w:divBdr>
        <w:top w:val="none" w:sz="0" w:space="0" w:color="auto"/>
        <w:left w:val="none" w:sz="0" w:space="0" w:color="auto"/>
        <w:bottom w:val="none" w:sz="0" w:space="0" w:color="auto"/>
        <w:right w:val="none" w:sz="0" w:space="0" w:color="auto"/>
      </w:divBdr>
      <w:divsChild>
        <w:div w:id="204309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56335</Words>
  <Characters>321115</Characters>
  <Application>Microsoft Office Word</Application>
  <DocSecurity>0</DocSecurity>
  <Lines>2675</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aion_sama@outlook.com</cp:lastModifiedBy>
  <cp:revision>3</cp:revision>
  <dcterms:created xsi:type="dcterms:W3CDTF">2025-09-01T06:32:00Z</dcterms:created>
  <dcterms:modified xsi:type="dcterms:W3CDTF">2025-09-01T06:32:00Z</dcterms:modified>
</cp:coreProperties>
</file>