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82" w:rsidRPr="005C67AD" w:rsidRDefault="00874682" w:rsidP="00874682">
      <w:pPr>
        <w:ind w:right="975"/>
        <w:jc w:val="center"/>
        <w:outlineLvl w:val="5"/>
        <w:rPr>
          <w:rFonts w:ascii="Times New Roman" w:eastAsia="Times New Roman" w:hAnsi="Times New Roman" w:cs="Times New Roman"/>
          <w:b/>
          <w:bCs/>
          <w:sz w:val="24"/>
          <w:szCs w:val="24"/>
        </w:rPr>
      </w:pPr>
      <w:r w:rsidRPr="005C67AD">
        <w:rPr>
          <w:rFonts w:ascii="Times New Roman" w:eastAsia="Times New Roman" w:hAnsi="Times New Roman" w:cs="Times New Roman"/>
          <w:b/>
          <w:bCs/>
          <w:sz w:val="24"/>
          <w:szCs w:val="24"/>
        </w:rPr>
        <w:t>Izvod iz: PRAVILNIK O NASTAVNOM PLANU ZA DRUGI CIKLUS OSNOVNOG OBRAZOVANJA I VASPITANJA I NASTAVNOM PROGRAMU ZA PETI RAZRED OSNOVNOG OBRAZOVANJA I VASPITANJA</w:t>
      </w:r>
    </w:p>
    <w:p w:rsidR="00874682" w:rsidRPr="005C67AD" w:rsidRDefault="00874682" w:rsidP="00874682">
      <w:pPr>
        <w:jc w:val="center"/>
        <w:rPr>
          <w:rFonts w:ascii="Times New Roman" w:eastAsia="Times New Roman" w:hAnsi="Times New Roman" w:cs="Times New Roman"/>
          <w:b/>
          <w:i/>
          <w:iCs/>
          <w:sz w:val="24"/>
          <w:szCs w:val="24"/>
        </w:rPr>
      </w:pPr>
      <w:r w:rsidRPr="005C67AD">
        <w:rPr>
          <w:rFonts w:ascii="Times New Roman" w:eastAsia="Times New Roman" w:hAnsi="Times New Roman" w:cs="Times New Roman"/>
          <w:b/>
          <w:i/>
          <w:iCs/>
          <w:sz w:val="24"/>
          <w:szCs w:val="24"/>
        </w:rPr>
        <w:t>("Sl. glasnik RS - Prosvetni glasnik", br. 6/2007, 2/2010, 7/2010 - dr. pravilnik, 3/2011 - dr. pravilnik, 1/2013, 4/2013, 11/2016, 6/2017, 8/2017 i 9/2017)</w:t>
      </w:r>
    </w:p>
    <w:p w:rsidR="00874682" w:rsidRDefault="00874682" w:rsidP="00874682">
      <w:pPr>
        <w:jc w:val="center"/>
        <w:rPr>
          <w:rFonts w:ascii="Arial" w:eastAsia="Times New Roman" w:hAnsi="Arial" w:cs="Arial"/>
          <w:i/>
          <w:iCs/>
          <w:sz w:val="30"/>
          <w:szCs w:val="30"/>
        </w:rPr>
      </w:pPr>
    </w:p>
    <w:p w:rsidR="00874682" w:rsidRPr="0077038A" w:rsidRDefault="00874682" w:rsidP="00874682">
      <w:pPr>
        <w:jc w:val="center"/>
        <w:rPr>
          <w:rFonts w:ascii="Arial" w:eastAsia="Times New Roman" w:hAnsi="Arial" w:cs="Arial"/>
          <w:i/>
          <w:iCs/>
          <w:sz w:val="30"/>
          <w:szCs w:val="30"/>
        </w:rPr>
      </w:pPr>
      <w:r w:rsidRPr="00F1261D">
        <w:rPr>
          <w:rFonts w:ascii="Arial" w:eastAsia="Times New Roman" w:hAnsi="Arial" w:cs="Arial"/>
          <w:i/>
          <w:iCs/>
          <w:sz w:val="30"/>
          <w:szCs w:val="30"/>
        </w:rPr>
        <w:t>IZBORNI NASTAVNI PREDMETI</w:t>
      </w:r>
    </w:p>
    <w:p w:rsidR="00874682" w:rsidRPr="00F1261D" w:rsidRDefault="00874682" w:rsidP="00874682">
      <w:pPr>
        <w:jc w:val="center"/>
        <w:rPr>
          <w:rFonts w:ascii="Arial" w:eastAsia="Times New Roman" w:hAnsi="Arial" w:cs="Arial"/>
          <w:b/>
          <w:bCs/>
          <w:sz w:val="29"/>
          <w:szCs w:val="29"/>
        </w:rPr>
      </w:pPr>
      <w:r w:rsidRPr="00F1261D">
        <w:rPr>
          <w:rFonts w:ascii="Arial" w:eastAsia="Times New Roman" w:hAnsi="Arial" w:cs="Arial"/>
          <w:b/>
          <w:bCs/>
          <w:sz w:val="29"/>
          <w:szCs w:val="29"/>
        </w:rPr>
        <w:t>ČUVARI PRIRODE</w:t>
      </w:r>
    </w:p>
    <w:p w:rsidR="00874682" w:rsidRPr="00F1261D" w:rsidRDefault="00874682" w:rsidP="00874682">
      <w:pPr>
        <w:rPr>
          <w:rFonts w:ascii="Arial" w:eastAsia="Times New Roman" w:hAnsi="Arial" w:cs="Arial"/>
          <w:b/>
          <w:bCs/>
        </w:rPr>
      </w:pPr>
      <w:r w:rsidRPr="00F1261D">
        <w:rPr>
          <w:rFonts w:ascii="Arial" w:eastAsia="Times New Roman" w:hAnsi="Arial" w:cs="Arial"/>
          <w:b/>
          <w:bCs/>
        </w:rPr>
        <w:t>Cilj i zadaci</w:t>
      </w:r>
    </w:p>
    <w:p w:rsidR="00874682" w:rsidRPr="00F1261D" w:rsidRDefault="00874682" w:rsidP="00874682">
      <w:pPr>
        <w:rPr>
          <w:rFonts w:ascii="Arial" w:eastAsia="Times New Roman" w:hAnsi="Arial" w:cs="Arial"/>
        </w:rPr>
      </w:pPr>
      <w:r w:rsidRPr="00F1261D">
        <w:rPr>
          <w:rFonts w:ascii="Arial" w:eastAsia="Times New Roman" w:hAnsi="Arial" w:cs="Arial"/>
          <w:b/>
          <w:bCs/>
        </w:rPr>
        <w:t xml:space="preserve">Cilj </w:t>
      </w:r>
      <w:r w:rsidRPr="00F1261D">
        <w:rPr>
          <w:rFonts w:ascii="Arial" w:eastAsia="Times New Roman" w:hAnsi="Arial" w:cs="Arial"/>
        </w:rPr>
        <w:t xml:space="preserve">nastave izbornog predmeta čuvari prirode jeste razvijanje funkcionalne pismenosti iz oblasti zaštite životne sredine, usvajanje i primena koncepta održivog razvoja i ostvarivanje obrazovanja o kvalitetu života. </w:t>
      </w:r>
    </w:p>
    <w:p w:rsidR="00874682" w:rsidRPr="00F1261D" w:rsidRDefault="00874682" w:rsidP="00874682">
      <w:pPr>
        <w:rPr>
          <w:rFonts w:ascii="Arial" w:eastAsia="Times New Roman" w:hAnsi="Arial" w:cs="Arial"/>
        </w:rPr>
      </w:pPr>
      <w:r w:rsidRPr="00F1261D">
        <w:rPr>
          <w:rFonts w:ascii="Arial" w:eastAsia="Times New Roman" w:hAnsi="Arial" w:cs="Arial"/>
          <w:b/>
          <w:bCs/>
        </w:rPr>
        <w:t>Zadaci</w:t>
      </w:r>
      <w:r w:rsidRPr="00F1261D">
        <w:rPr>
          <w:rFonts w:ascii="Arial" w:eastAsia="Times New Roman" w:hAnsi="Arial" w:cs="Arial"/>
        </w:rPr>
        <w:t xml:space="preserve"> nastave predmeta čuvari prirode su da učenici: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razvijaju obrazovanje za zaštitu životne sredine;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razvijaju vrednosti, stavove, veštine i ponašanje u skladu sa održivim razvojem;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razvijaju zdrav odnos prema sebi i drugima;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umeju da na osnovu stečenih znanja izaberu kvalitetne i zdrave stilove života;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primenjuju racionalno korišćenje prirodnih resursa;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prepoznaju izvore zagađivanja i uočavaju posledice;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stiču sposobnost za uočavanje, formulisanje, analiziranje i rešavanje problema;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razvijaju radoznalost, aktivno učestvovanje i odgovornost; </w:t>
      </w:r>
    </w:p>
    <w:p w:rsidR="00874682" w:rsidRPr="00F1261D" w:rsidRDefault="00874682" w:rsidP="00874682">
      <w:pPr>
        <w:rPr>
          <w:rFonts w:ascii="Arial" w:eastAsia="Times New Roman" w:hAnsi="Arial" w:cs="Arial"/>
        </w:rPr>
      </w:pPr>
      <w:r w:rsidRPr="00F1261D">
        <w:rPr>
          <w:rFonts w:ascii="Arial" w:eastAsia="Times New Roman" w:hAnsi="Arial" w:cs="Arial"/>
        </w:rPr>
        <w:t>poseduju razvijenu svest o ličnom angažovanju u zaštiti i očuvanju životne sredine, prirode i biodiverziteta.</w:t>
      </w:r>
    </w:p>
    <w:p w:rsidR="00874682" w:rsidRPr="0077038A" w:rsidRDefault="00874682" w:rsidP="00874682">
      <w:pPr>
        <w:jc w:val="center"/>
        <w:rPr>
          <w:rFonts w:ascii="Arial" w:eastAsia="Times New Roman" w:hAnsi="Arial" w:cs="Arial"/>
          <w:b/>
          <w:bCs/>
          <w:sz w:val="29"/>
          <w:szCs w:val="29"/>
        </w:rPr>
      </w:pPr>
      <w:r w:rsidRPr="00F1261D">
        <w:rPr>
          <w:rFonts w:ascii="Arial" w:eastAsia="Times New Roman" w:hAnsi="Arial" w:cs="Arial"/>
          <w:b/>
          <w:bCs/>
          <w:sz w:val="29"/>
          <w:szCs w:val="29"/>
        </w:rPr>
        <w:t>Peti razred</w:t>
      </w:r>
    </w:p>
    <w:p w:rsidR="00874682" w:rsidRPr="00F1261D" w:rsidRDefault="00874682" w:rsidP="00874682">
      <w:pPr>
        <w:jc w:val="center"/>
        <w:rPr>
          <w:rFonts w:ascii="Arial" w:eastAsia="Times New Roman" w:hAnsi="Arial" w:cs="Arial"/>
          <w:sz w:val="28"/>
          <w:szCs w:val="28"/>
        </w:rPr>
      </w:pPr>
      <w:r w:rsidRPr="00F1261D">
        <w:rPr>
          <w:rFonts w:ascii="Arial" w:eastAsia="Times New Roman" w:hAnsi="Arial" w:cs="Arial"/>
          <w:sz w:val="28"/>
          <w:szCs w:val="28"/>
        </w:rPr>
        <w:t>SADRŽAJI PROGRAMA</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POLOŽAJ I ULOGA ČOVEKA U PRIRODI</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Osnovni pojmovi iz oblasti životne sredine.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Uticaji čoveka na životnu sredinu. </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 xml:space="preserve">Koncept održivog razvoja.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Prirodna ravnoteža.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Sprovođenje akcija u zaštiti i očuvanju životne sredine (mali projekti).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Vođenje sopstvene ekonomije i ekonomije prirode (mali projekti). </w:t>
      </w:r>
    </w:p>
    <w:p w:rsidR="00874682" w:rsidRPr="00F1261D" w:rsidRDefault="00874682" w:rsidP="00874682">
      <w:pPr>
        <w:rPr>
          <w:rFonts w:ascii="Arial" w:eastAsia="Times New Roman" w:hAnsi="Arial" w:cs="Arial"/>
        </w:rPr>
      </w:pPr>
      <w:r w:rsidRPr="00F1261D">
        <w:rPr>
          <w:rFonts w:ascii="Arial" w:eastAsia="Times New Roman" w:hAnsi="Arial" w:cs="Arial"/>
        </w:rPr>
        <w:t>Kvalitetan i zdrav stil života (mali projekti).</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PRIRODNA BOGATSTVA (RESURSI)</w:t>
      </w:r>
      <w:r w:rsidRPr="00F1261D">
        <w:rPr>
          <w:rFonts w:ascii="Arial" w:eastAsia="Times New Roman" w:hAnsi="Arial" w:cs="Arial"/>
        </w:rPr>
        <w:br/>
        <w:t>I ODRŽIVO KORIŠĆENJE</w:t>
      </w:r>
    </w:p>
    <w:p w:rsidR="00874682" w:rsidRPr="00F1261D" w:rsidRDefault="00874682" w:rsidP="00874682">
      <w:pPr>
        <w:rPr>
          <w:rFonts w:ascii="Arial" w:eastAsia="Times New Roman" w:hAnsi="Arial" w:cs="Arial"/>
        </w:rPr>
      </w:pPr>
      <w:r w:rsidRPr="00F1261D">
        <w:rPr>
          <w:rFonts w:ascii="Arial" w:eastAsia="Times New Roman" w:hAnsi="Arial" w:cs="Arial"/>
        </w:rPr>
        <w:t>Prirodni resursi (bogatstva) - definicija podela i značaj.</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Obnovljivi i neobnovljivi prirodni resursi.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Živa bića kao prirodni resurs. </w:t>
      </w:r>
    </w:p>
    <w:p w:rsidR="00874682" w:rsidRPr="00F1261D" w:rsidRDefault="00874682" w:rsidP="00874682">
      <w:pPr>
        <w:rPr>
          <w:rFonts w:ascii="Arial" w:eastAsia="Times New Roman" w:hAnsi="Arial" w:cs="Arial"/>
        </w:rPr>
      </w:pPr>
      <w:r w:rsidRPr="00F1261D">
        <w:rPr>
          <w:rFonts w:ascii="Arial" w:eastAsia="Times New Roman" w:hAnsi="Arial" w:cs="Arial"/>
        </w:rPr>
        <w:t>Održivo korišćenje resursa.</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IZVORI I POSLEDICE ZAGAĐIVANJA ŽIVOTNE SREDINE</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Pojam, izvori i vrste zagađivanja.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Globalne promene i globalne posledice.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Globalno zagrevanje i posledice.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Ozonske rupe i posledice. </w:t>
      </w:r>
    </w:p>
    <w:p w:rsidR="00874682" w:rsidRPr="00F1261D" w:rsidRDefault="00874682" w:rsidP="00874682">
      <w:pPr>
        <w:rPr>
          <w:rFonts w:ascii="Arial" w:eastAsia="Times New Roman" w:hAnsi="Arial" w:cs="Arial"/>
        </w:rPr>
      </w:pPr>
      <w:r w:rsidRPr="00F1261D">
        <w:rPr>
          <w:rFonts w:ascii="Arial" w:eastAsia="Times New Roman" w:hAnsi="Arial" w:cs="Arial"/>
        </w:rPr>
        <w:t>Smanjenje zagađenja od otpada. Reciklaža.</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BIODIVERZITET - BIOLOŠKA RAZNOVRSNOST</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Definicija i pojam biodiverziteta.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Ugrožavanje biodiverziteta. </w:t>
      </w:r>
    </w:p>
    <w:p w:rsidR="00874682" w:rsidRPr="00F1261D" w:rsidRDefault="00874682" w:rsidP="00874682">
      <w:pPr>
        <w:rPr>
          <w:rFonts w:ascii="Arial" w:eastAsia="Times New Roman" w:hAnsi="Arial" w:cs="Arial"/>
        </w:rPr>
      </w:pPr>
      <w:r w:rsidRPr="00F1261D">
        <w:rPr>
          <w:rFonts w:ascii="Arial" w:eastAsia="Times New Roman" w:hAnsi="Arial" w:cs="Arial"/>
        </w:rPr>
        <w:t>Nestajanje vrsta i zaštita.</w:t>
      </w:r>
    </w:p>
    <w:p w:rsidR="00874682" w:rsidRPr="00F1261D" w:rsidRDefault="00874682" w:rsidP="00874682">
      <w:pPr>
        <w:jc w:val="center"/>
        <w:rPr>
          <w:rFonts w:ascii="Arial" w:eastAsia="Times New Roman" w:hAnsi="Arial" w:cs="Arial"/>
          <w:sz w:val="28"/>
          <w:szCs w:val="28"/>
        </w:rPr>
      </w:pPr>
      <w:r w:rsidRPr="00F1261D">
        <w:rPr>
          <w:rFonts w:ascii="Arial" w:eastAsia="Times New Roman" w:hAnsi="Arial" w:cs="Arial"/>
          <w:sz w:val="28"/>
          <w:szCs w:val="28"/>
        </w:rPr>
        <w:t>NAČIN OSTVARIVANJA PROGRAMA</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Sadržaji programa izbornog predmeta čuvari prirode imaju tendenciju pojačanog razvijanja znanja u odnosu na prvi ciklus, programski kontinuitet i dalju razvojnu koncepciju zaštite životne sredine i održivog razvoja.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Navedeni sadržaji programa pored osnovnog teorijskog pristupa poseduju i aktivan pristup koji je usmeren ka praktičnoj realizaciji van učionice i ka izradi malih projekata. Ovako koncipiran program daje velike mogućnosti nastavnicima i učenicima da ga na kreativan način realizuju shodno uslovima, mogućnostima i vremenu. </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 xml:space="preserve">Uloga nastavnika je da uz primenu različitih metoda rada podstiču i usmeravaju interesovanje i kreativnost učenika u pokušaju da samostalno objasne uzroke i posledice čovekovog dejstva na životnu sredinu. </w:t>
      </w:r>
    </w:p>
    <w:p w:rsidR="00874682" w:rsidRPr="00F1261D" w:rsidRDefault="00874682" w:rsidP="00874682">
      <w:pPr>
        <w:rPr>
          <w:rFonts w:ascii="Arial" w:eastAsia="Times New Roman" w:hAnsi="Arial" w:cs="Arial"/>
        </w:rPr>
      </w:pPr>
      <w:r w:rsidRPr="00F1261D">
        <w:rPr>
          <w:rFonts w:ascii="Arial" w:eastAsia="Times New Roman" w:hAnsi="Arial" w:cs="Arial"/>
        </w:rPr>
        <w:t>Operativna razrada programskih sadržaja prepuštena je nastavnicima koji sami kreiraju vreme, mesto izvođenja i broj časova za određene teme.</w:t>
      </w:r>
    </w:p>
    <w:p w:rsidR="00874682" w:rsidRDefault="00874682" w:rsidP="00874682">
      <w:pPr>
        <w:jc w:val="center"/>
        <w:rPr>
          <w:rFonts w:ascii="Arial" w:eastAsia="Times New Roman" w:hAnsi="Arial" w:cs="Arial"/>
          <w:b/>
          <w:bCs/>
          <w:sz w:val="29"/>
          <w:szCs w:val="29"/>
        </w:rPr>
      </w:pPr>
    </w:p>
    <w:p w:rsidR="00874682" w:rsidRPr="00F1261D" w:rsidRDefault="00874682" w:rsidP="00874682">
      <w:pPr>
        <w:jc w:val="center"/>
        <w:rPr>
          <w:rFonts w:ascii="Arial" w:eastAsia="Times New Roman" w:hAnsi="Arial" w:cs="Arial"/>
          <w:b/>
          <w:bCs/>
          <w:sz w:val="29"/>
          <w:szCs w:val="29"/>
        </w:rPr>
      </w:pPr>
      <w:r w:rsidRPr="00F1261D">
        <w:rPr>
          <w:rFonts w:ascii="Arial" w:eastAsia="Times New Roman" w:hAnsi="Arial" w:cs="Arial"/>
          <w:b/>
          <w:bCs/>
          <w:sz w:val="29"/>
          <w:szCs w:val="29"/>
        </w:rPr>
        <w:t>SVAKODNEVNI ŽIVOT U PROŠLOSTI</w:t>
      </w:r>
    </w:p>
    <w:p w:rsidR="00874682" w:rsidRPr="00F1261D" w:rsidRDefault="00874682" w:rsidP="00874682">
      <w:pPr>
        <w:rPr>
          <w:rFonts w:ascii="Arial" w:eastAsia="Times New Roman" w:hAnsi="Arial" w:cs="Arial"/>
          <w:b/>
          <w:bCs/>
        </w:rPr>
      </w:pPr>
      <w:r w:rsidRPr="00F1261D">
        <w:rPr>
          <w:rFonts w:ascii="Arial" w:eastAsia="Times New Roman" w:hAnsi="Arial" w:cs="Arial"/>
          <w:b/>
          <w:bCs/>
        </w:rPr>
        <w:t>Cilj i zadaci</w:t>
      </w:r>
    </w:p>
    <w:p w:rsidR="00874682" w:rsidRPr="00F1261D" w:rsidRDefault="00874682" w:rsidP="00874682">
      <w:pPr>
        <w:rPr>
          <w:rFonts w:ascii="Arial" w:eastAsia="Times New Roman" w:hAnsi="Arial" w:cs="Arial"/>
        </w:rPr>
      </w:pPr>
      <w:r w:rsidRPr="00F1261D">
        <w:rPr>
          <w:rFonts w:ascii="Arial" w:eastAsia="Times New Roman" w:hAnsi="Arial" w:cs="Arial"/>
          <w:b/>
          <w:bCs/>
        </w:rPr>
        <w:t>Cilj</w:t>
      </w:r>
      <w:r w:rsidRPr="00F1261D">
        <w:rPr>
          <w:rFonts w:ascii="Arial" w:eastAsia="Times New Roman" w:hAnsi="Arial" w:cs="Arial"/>
        </w:rPr>
        <w:t xml:space="preserve"> izučavanja predmeta je proširivanje znanja iz oblasti opšte kulture i osposobljavanje učenika da, kroz upoznavanje s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 </w:t>
      </w:r>
    </w:p>
    <w:p w:rsidR="00874682" w:rsidRPr="00F1261D" w:rsidRDefault="00874682" w:rsidP="00874682">
      <w:pPr>
        <w:rPr>
          <w:rFonts w:ascii="Arial" w:eastAsia="Times New Roman" w:hAnsi="Arial" w:cs="Arial"/>
        </w:rPr>
      </w:pPr>
      <w:r w:rsidRPr="00F1261D">
        <w:rPr>
          <w:rFonts w:ascii="Arial" w:eastAsia="Times New Roman" w:hAnsi="Arial" w:cs="Arial"/>
          <w:b/>
          <w:bCs/>
        </w:rPr>
        <w:t>Zadaci</w:t>
      </w:r>
      <w:r w:rsidRPr="00F1261D">
        <w:rPr>
          <w:rFonts w:ascii="Arial" w:eastAsia="Times New Roman" w:hAnsi="Arial" w:cs="Arial"/>
        </w:rPr>
        <w:t xml:space="preserve"> predmeta su da učenici, kroz nastavu usmerenu ka upoznavanju s različitim elementima svakodnevnog života, kao što su odnosi u porodici, ishrana, obrazovanje, dečje igre, zabava, staništa, odevanje itd, uoče njihovu uslovljenost istorijskim procesima i događajima. Koncepcija nastave ovog izbornog predmeta naglasak stavlja na upoznavanje s osnovnim elementima svakodnevnog života u prošlosti Srbije, Jugoistočne Evrope, Sredozemlja i Evrope u celini,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sliku o prošlim vremenima, da ovladaju elementarnim procedurama prikupljanja istorijske građe, kao i da razviju kritički odnos prema njoj.</w:t>
      </w:r>
    </w:p>
    <w:p w:rsidR="00874682" w:rsidRPr="00F1261D" w:rsidRDefault="00874682" w:rsidP="00874682">
      <w:pPr>
        <w:jc w:val="center"/>
        <w:rPr>
          <w:rFonts w:ascii="Arial" w:eastAsia="Times New Roman" w:hAnsi="Arial" w:cs="Arial"/>
          <w:b/>
          <w:bCs/>
          <w:sz w:val="29"/>
          <w:szCs w:val="29"/>
        </w:rPr>
      </w:pPr>
      <w:r w:rsidRPr="00F1261D">
        <w:rPr>
          <w:rFonts w:ascii="Arial" w:eastAsia="Times New Roman" w:hAnsi="Arial" w:cs="Arial"/>
          <w:b/>
          <w:bCs/>
          <w:sz w:val="29"/>
          <w:szCs w:val="29"/>
        </w:rPr>
        <w:t>Peti razred</w:t>
      </w:r>
    </w:p>
    <w:p w:rsidR="00874682" w:rsidRPr="00F1261D" w:rsidRDefault="00874682" w:rsidP="00874682">
      <w:pPr>
        <w:rPr>
          <w:rFonts w:ascii="Arial" w:eastAsia="Times New Roman" w:hAnsi="Arial" w:cs="Arial"/>
          <w:b/>
          <w:bCs/>
        </w:rPr>
      </w:pPr>
      <w:r w:rsidRPr="00F1261D">
        <w:rPr>
          <w:rFonts w:ascii="Arial" w:eastAsia="Times New Roman" w:hAnsi="Arial" w:cs="Arial"/>
          <w:b/>
          <w:bCs/>
        </w:rPr>
        <w:t>Operativni zadaci:</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razumevanje pojma svakodnevni život;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razumevanje pojma prošlost;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razumevanje značaja proučavanja svakodnevnog života u prošlosti;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usvajanje i produbljivanje znanja o razlikama između svakodnevnog života danas i u prošlosti;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identifikovanje aktuelnih dečjih igara (vrste i njihova funkcija);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upoznavanje s dečjim igrama u prošlosti (vrste i njihova funkcija);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identifikovanje sličnosti i razlika između igara nekad i sad; </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 xml:space="preserve">razumevanje značaja igre u razvoju pojedinca i društva;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upoznavanje sa svakodnevnim životom ljudi u praistoriji;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upoznavanje sa svakodnevnim životom naroda Starog istoka;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upoznavanje sa svakodnevnim životom starih Grka;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upoznavanje sa svakodnevnim životom starih Rimljana;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podsticanje učenika na samostalni istraživački rad;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razvijanje sposobnosti povezivanja znanja iz različitih oblasti; </w:t>
      </w:r>
    </w:p>
    <w:p w:rsidR="00874682" w:rsidRPr="00F1261D" w:rsidRDefault="00874682" w:rsidP="00874682">
      <w:pPr>
        <w:rPr>
          <w:rFonts w:ascii="Arial" w:eastAsia="Times New Roman" w:hAnsi="Arial" w:cs="Arial"/>
        </w:rPr>
      </w:pPr>
      <w:r w:rsidRPr="00F1261D">
        <w:rPr>
          <w:rFonts w:ascii="Arial" w:eastAsia="Times New Roman" w:hAnsi="Arial" w:cs="Arial"/>
        </w:rPr>
        <w:t>podsticanje kreativnosti.</w:t>
      </w:r>
    </w:p>
    <w:p w:rsidR="00874682" w:rsidRPr="00F1261D" w:rsidRDefault="00874682" w:rsidP="00874682">
      <w:pPr>
        <w:jc w:val="center"/>
        <w:rPr>
          <w:rFonts w:ascii="Arial" w:eastAsia="Times New Roman" w:hAnsi="Arial" w:cs="Arial"/>
          <w:sz w:val="28"/>
          <w:szCs w:val="28"/>
        </w:rPr>
      </w:pPr>
      <w:r w:rsidRPr="00F1261D">
        <w:rPr>
          <w:rFonts w:ascii="Arial" w:eastAsia="Times New Roman" w:hAnsi="Arial" w:cs="Arial"/>
          <w:sz w:val="28"/>
          <w:szCs w:val="28"/>
        </w:rPr>
        <w:t>SADRŽAJI PROGRAMA</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UVOD</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Prošlost (pojam prošlosti).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Vreme (hronologija, orijentacija u vremenu).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Značaj proučavanja prošlosti.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Pojam svakodnevnog života (odnosi u porodici, ishrana, stanovanje, odevanje, školovanje, lečenje, proizvodnja, zabava, razlika između političke istorije i istorije svakodnevnog života...).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Značaj proučavanja svakodnevnog života u prošlosti (prošlost ne pripada samo vladarima, vojskovođama i državnicima, već i običnim ljudima, kojima se možemo približiti jedino istraživanjem njihove svakodnevice). </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IGRE U PROŠLOSTI</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Pojam i fenomen igre (mesto i uloga igre u razvoju pojedinca i društva).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Igračke (vrste i značaj).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Dečje igre u sadašnjosti (karakteristike i funkcije).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Dečje igre u prošlosti (vrste i funkcija - od našeg vremena do praistorije).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Tradicionalne igre u Srbiji </w:t>
      </w:r>
      <w:r w:rsidRPr="00F1261D">
        <w:rPr>
          <w:rFonts w:ascii="Arial" w:eastAsia="Times New Roman" w:hAnsi="Arial" w:cs="Arial"/>
          <w:i/>
          <w:iCs/>
        </w:rPr>
        <w:t xml:space="preserve">(Žmurke, Skakanje u džakovima, Trule kobile, Janjine, Ćuškanje, Klis </w:t>
      </w:r>
      <w:r w:rsidRPr="00F1261D">
        <w:rPr>
          <w:rFonts w:ascii="Arial" w:eastAsia="Times New Roman" w:hAnsi="Arial" w:cs="Arial"/>
        </w:rPr>
        <w:t>ili</w:t>
      </w:r>
      <w:r w:rsidRPr="00F1261D">
        <w:rPr>
          <w:rFonts w:ascii="Arial" w:eastAsia="Times New Roman" w:hAnsi="Arial" w:cs="Arial"/>
          <w:i/>
          <w:iCs/>
        </w:rPr>
        <w:t xml:space="preserve"> Pincike, Potezanje konopca, Bacanje kamena s ramena, Rvanje, Hodanje na štulama, Deri-gaće, Sardine, Motanje, Tutumiš, Štaponja, Šuge, Radibaba, Car govedar, Jelečkinje, barjačkinje, Dajem ti talir, Elem, belem, cedilo, Stari čika, Gazda i pčele, Pošto, seko, mleko, Kolariću, paniću, Ringe, ringe, raja...).</w:t>
      </w:r>
    </w:p>
    <w:p w:rsidR="00874682" w:rsidRPr="00F1261D" w:rsidRDefault="00874682" w:rsidP="00874682">
      <w:pPr>
        <w:rPr>
          <w:rFonts w:ascii="Arial" w:eastAsia="Times New Roman" w:hAnsi="Arial" w:cs="Arial"/>
        </w:rPr>
      </w:pPr>
      <w:r w:rsidRPr="00F1261D">
        <w:rPr>
          <w:rFonts w:ascii="Arial" w:eastAsia="Times New Roman" w:hAnsi="Arial" w:cs="Arial"/>
        </w:rPr>
        <w:t>Igračke u prošlosti (vrste i funkcija - od našeg vremena do praistorije).</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Dečje igre i igre odraslih (sličnosti i razlike).</w:t>
      </w:r>
    </w:p>
    <w:p w:rsidR="00874682" w:rsidRPr="00F1261D" w:rsidRDefault="00874682" w:rsidP="00874682">
      <w:pPr>
        <w:rPr>
          <w:rFonts w:ascii="Arial" w:eastAsia="Times New Roman" w:hAnsi="Arial" w:cs="Arial"/>
        </w:rPr>
      </w:pPr>
      <w:r w:rsidRPr="00F1261D">
        <w:rPr>
          <w:rFonts w:ascii="Arial" w:eastAsia="Times New Roman" w:hAnsi="Arial" w:cs="Arial"/>
        </w:rPr>
        <w:t>Olimpijske igre u antičkoj Grčkoj (osnov sportskih igara savremenog doba).</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SVAKODNEVNI ŽIVOT U PRAISTORIJI I STAROM VEKU</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Svakodnevni život ljudi u praistoriji</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Svakodnevni život praistorijskih zajednica (arheološki lokaliteti, uticaj pojave ribolova, zemljoradnje, stočarstva i korišćenja metala na promene u svakodnevnom životu).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Način ishrane i odevanja u praistoriji (vrste hrane, njena priprema i čuvanje, odevni materijali, alatke...).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Stanovanje u praistoriji (naselja i stambeni objekti: pećine, zemunice, nadzemni objekti, sojenice...).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Upotrebni predmeti i nakit (oruđe, oružje, posuđe, nameštaj, ognjišta, peći, način obrade, umeće izrade...).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Izumi (vatra, jedro, točak, udica, luk i strela...).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Verovanja (zagrobni život, kult predaka i plodnosti i kultni predmeti: žrtvenici, ritoni, zoomorfne i antropomorfne figurine...). </w:t>
      </w:r>
    </w:p>
    <w:p w:rsidR="00874682" w:rsidRPr="00F1261D" w:rsidRDefault="00874682" w:rsidP="00874682">
      <w:pPr>
        <w:rPr>
          <w:rFonts w:ascii="Arial" w:eastAsia="Times New Roman" w:hAnsi="Arial" w:cs="Arial"/>
        </w:rPr>
      </w:pPr>
      <w:r w:rsidRPr="00F1261D">
        <w:rPr>
          <w:rFonts w:ascii="Arial" w:eastAsia="Times New Roman" w:hAnsi="Arial" w:cs="Arial"/>
        </w:rPr>
        <w:t>Najzanimljiviji arheološki nalazi i lokaliteti (Oci - ledeni čovek, Pazirik - čovek s tetovažama, Kostjenki - kuće od kljova mamuta, Sungir - pokojnik prekriven perlama, megaliti, Stounhendž, arhitektura na Lepenskom viru, figurine iz Vinče, organizacija naselja u Čatal Hijuku...).</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Svakodnevni život naroda Starog istoka</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Način ishrane u starom Egiptu i Mesopotamiji (sakupljanje i pripremanje namirnica, lov i ribolov, jelovnik, zemljoradnja, vinogradarstvo, pića).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Odevanje u starom Egiptu i Mesopotamiji (materijali, sirovine i načini obrade, nakit, bojenje, šminka i lična higijena).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Stanovanje u starom Egiptu i Mesopotamiji (građevinski materijali, način gradnje, oruđa za rad, izgled objekata i organizacija prostora).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Porodični odnosi u starom Egiptu i Mesopotamiji (položaj muškarca, žene i deteta).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Obrazovanje u starom Egiptu i Mesopotamiji (pismo, tehnika pisanja, škole...).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Obaveze stanovništva (porez, prisilni rad - izgradnja puteva, kanala za navodnjavanje, nasipa, utvrđenja, hramova, piramida...).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Društveni život u starom Egiptu i Mesopotamiji (igre na tabli - </w:t>
      </w:r>
      <w:r w:rsidRPr="00F1261D">
        <w:rPr>
          <w:rFonts w:ascii="Arial" w:eastAsia="Times New Roman" w:hAnsi="Arial" w:cs="Arial"/>
          <w:i/>
          <w:iCs/>
        </w:rPr>
        <w:t xml:space="preserve">senet, </w:t>
      </w:r>
      <w:r w:rsidRPr="00F1261D">
        <w:rPr>
          <w:rFonts w:ascii="Arial" w:eastAsia="Times New Roman" w:hAnsi="Arial" w:cs="Arial"/>
        </w:rPr>
        <w:t xml:space="preserve">ples uz muziku, muzički instrumenti - flauta, harfa, udaraljke, frula, sistrum...). </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 xml:space="preserve">Upotrebni predmeti u starom Egiptu i Mesopotamiji (oruđe, oružje ratnika, posuđe, kućni inventar, pečati, novac, tehnika i umeće izrade).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Lečenje (bolesti i lekovite biljke).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Putovanja i trgovina kod naroda Starog istoka.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Izumi u starom Egiptu i Mesopotamiji (sunčani i vodeni časovnik, staklo, sistem za navodnjavanje, šaduf...).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Verovanja u starom Egiptu i Mesopotamiji (zagrobni život, balsamovanje, horoskopi, astrologija, ritualni obredi i predmeti). </w:t>
      </w:r>
    </w:p>
    <w:p w:rsidR="00874682" w:rsidRPr="00F1261D" w:rsidRDefault="00874682" w:rsidP="00874682">
      <w:pPr>
        <w:rPr>
          <w:rFonts w:ascii="Arial" w:eastAsia="Times New Roman" w:hAnsi="Arial" w:cs="Arial"/>
        </w:rPr>
      </w:pPr>
      <w:r w:rsidRPr="00F1261D">
        <w:rPr>
          <w:rFonts w:ascii="Arial" w:eastAsia="Times New Roman" w:hAnsi="Arial" w:cs="Arial"/>
        </w:rPr>
        <w:t>Najzanimljiviji arheološki nalazi i lokaliteti (Tutankamonova grobnica i njen inventar, brodovi pored piramida, kraljevska grobnica u Uru, biblioteka u Ninivi...).</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Svakodnevni život starih Grka</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Način ishrane starih Grka (eksploatacija prirodnih resursa, uzgajanje biljaka i životinja, pripremanje i čuvanje hrane, jelovnik...).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Odevanje kod starih Grka (materijali - lan i ovčija vuna, način obrade i bojenje, nakit, parfemi...).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Stanovanje u staroj Grčkoj (materijali od kojih se gradilo, zidovi od ćerpiča, krovovi pokriveni glinenim crepovima, prozori s drvenim kapcima...).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Porodični odnosi u staroj Grčkoj (položaj muškarca, žene i deteta, svadbeni običaji, odnos prema starijima...).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Obrazovanje u staroj Grčkoj (školovanje dečaka - uloga gramatista, kitarista, sofista, pedotriba, značaj fizičke kulture i muzike, abakus, spartansko vaspitanje...).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Društveni život u staroj Grčkoj (igra kotabos, trke dvokolica, gozbe, hetere, pozorišta...).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Upotrebni predmeti u staroj Grčkoj (oruđe, posuđe, oružje ratnika, novac, zanati...).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Putovanja i trgovina.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Medicina i nauka u staroj Grčkoj (bolesti i lečenje, Hipokrat sa Kosa...).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Verovanja starih Grka (proročišta, zagrobni život, podzemni svet...). </w:t>
      </w:r>
    </w:p>
    <w:p w:rsidR="00874682" w:rsidRPr="00F1261D" w:rsidRDefault="00874682" w:rsidP="00874682">
      <w:pPr>
        <w:rPr>
          <w:rFonts w:ascii="Arial" w:eastAsia="Times New Roman" w:hAnsi="Arial" w:cs="Arial"/>
        </w:rPr>
      </w:pPr>
      <w:r w:rsidRPr="00F1261D">
        <w:rPr>
          <w:rFonts w:ascii="Arial" w:eastAsia="Times New Roman" w:hAnsi="Arial" w:cs="Arial"/>
        </w:rPr>
        <w:t>Najzanimljiviji arheološki nalazi i lokaliteti (atinski Akropolj, Delfi, Efes, Mikena...).</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Svakodnevni život starih Rimljana</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Način ishrane u starom Rimu (eksploatacija prirodnih resursa, uzgajanje biljaka i životinja, pripremanje i čuvanje hrane, jelovnik...).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Odevanje u starom Rimu (materijali, toga, purpurna boja - boja carevog odela, kozmetika, frizure, lična higijena, latrine…). </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 xml:space="preserve">Stanovanje u starom Rimu (građevinski materijal, način gradnje, izgled objekata i organizacija prostora, insule, akvadukti, kupatila…).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Porodični odnosi u starom Rimu (položaj muškarca, žene i deteta, svadbeni običaji, adopcija - usvajanje kao prilika za socijalnu afirmaciju, slavljenje rođendana oca porodice u čast njegovog duha zaštitnika - genija).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Obrazovanje u starom Rimu (školovanje dečaka - uloga "dojkinje", "pedagoga" i "gramatičara", značaj besedništva...).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Društveni život u starom Rimu (zabava, gozbe, pozorište, kolske trke, borbe gladijatora, ples, muzika, muzički instrumenti...).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Upotrebni predmeti i nakit (oruđe, oružje, novac, prstenje, narukvice, ogrlice...).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Rimska vojska (legije i oprema legionara).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Putovanja i trgovina (izgradnja puteva, pomorska trgovina...).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Verovanja i ritualni obredi u starom Rimu (sveštenici i sveštenice, prinošenje žrtve bogovima, kao i kućnim božanstvima - larima i penatima, nošenje hrane na groblje, apoteoza...).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Lečenje u starom Rimu (medicinski instrumenti i lekovito bilje - žalfija, ruzmarin, slačica, morač, beli luk...).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Najzanimljiviji arheološki nalazi i lokaliteti (Sirmijum, Singidunum, Naisus, Viminacijum - vojni logor, Gamzigrad - carska palata, Trajanov most, rimski Forum, Koloseum, Kartagina, Pompeji...). </w:t>
      </w:r>
    </w:p>
    <w:p w:rsidR="00874682" w:rsidRPr="00F1261D" w:rsidRDefault="00874682" w:rsidP="00874682">
      <w:pPr>
        <w:jc w:val="center"/>
        <w:rPr>
          <w:rFonts w:ascii="Arial" w:eastAsia="Times New Roman" w:hAnsi="Arial" w:cs="Arial"/>
          <w:sz w:val="28"/>
          <w:szCs w:val="28"/>
        </w:rPr>
      </w:pPr>
      <w:r w:rsidRPr="00F1261D">
        <w:rPr>
          <w:rFonts w:ascii="Arial" w:eastAsia="Times New Roman" w:hAnsi="Arial" w:cs="Arial"/>
          <w:sz w:val="28"/>
          <w:szCs w:val="28"/>
        </w:rPr>
        <w:t>NAČIN OSTVARIVANJA PROGRAMA</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Program za peti razred je koncepcijski tako postavljen da predstavlja smisaonu celinu koja istovremeno otvara mogućnosti za dalji razvoj i nadogradnju sadržaja u programima ovog predmeta za šesti, sedmi i osmi razred. Sastoji se iz tri tematske celine.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Prva celina se može odrediti kao bazična, jer svi programi za ovaj predmet od petog do osmog razreda njome započinju. Sadržaji u okviru ove teme namenjeni su preciznijem određivanju bitnih pojmova kao što su prošlost, hronologija, svakodnevni život, kao i objašnjavanju značaja proučavanja svakodnevnog života ljudi u prošlosti.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Druga je fokusirana na samo jedan sadržaj svakodnevnog života. U petom razredu to je </w:t>
      </w:r>
      <w:r w:rsidRPr="00F1261D">
        <w:rPr>
          <w:rFonts w:ascii="Arial" w:eastAsia="Times New Roman" w:hAnsi="Arial" w:cs="Arial"/>
          <w:i/>
          <w:iCs/>
        </w:rPr>
        <w:t>igra</w:t>
      </w:r>
      <w:r w:rsidRPr="00F1261D">
        <w:rPr>
          <w:rFonts w:ascii="Arial" w:eastAsia="Times New Roman" w:hAnsi="Arial" w:cs="Arial"/>
        </w:rPr>
        <w:t xml:space="preserve">, koja se obrađuje polazeći od sadašnjosti koja je učenicima poznata, ka sve daljoj prošlosti.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Treća tematska celina se bavi različitim aspektima svakodnevnog života u određenom vremenskom periodu, u petom razredu to su </w:t>
      </w:r>
      <w:r w:rsidRPr="00F1261D">
        <w:rPr>
          <w:rFonts w:ascii="Arial" w:eastAsia="Times New Roman" w:hAnsi="Arial" w:cs="Arial"/>
          <w:i/>
          <w:iCs/>
        </w:rPr>
        <w:t>praistorija</w:t>
      </w:r>
      <w:r w:rsidRPr="00F1261D">
        <w:rPr>
          <w:rFonts w:ascii="Arial" w:eastAsia="Times New Roman" w:hAnsi="Arial" w:cs="Arial"/>
        </w:rPr>
        <w:t xml:space="preserve"> i </w:t>
      </w:r>
      <w:r w:rsidRPr="00F1261D">
        <w:rPr>
          <w:rFonts w:ascii="Arial" w:eastAsia="Times New Roman" w:hAnsi="Arial" w:cs="Arial"/>
          <w:i/>
          <w:iCs/>
        </w:rPr>
        <w:t>stari vek</w:t>
      </w:r>
      <w:r w:rsidRPr="00F1261D">
        <w:rPr>
          <w:rFonts w:ascii="Arial" w:eastAsia="Times New Roman" w:hAnsi="Arial" w:cs="Arial"/>
        </w:rPr>
        <w:t>, čime se obezbeđuje veza sa proučavanjem istorijskih događaja u okviru obaveznog predmeta</w:t>
      </w:r>
      <w:r w:rsidRPr="00F1261D">
        <w:rPr>
          <w:rFonts w:ascii="Arial" w:eastAsia="Times New Roman" w:hAnsi="Arial" w:cs="Arial"/>
          <w:i/>
          <w:iCs/>
        </w:rPr>
        <w:t xml:space="preserve"> istorija </w:t>
      </w:r>
      <w:r w:rsidRPr="00F1261D">
        <w:rPr>
          <w:rFonts w:ascii="Arial" w:eastAsia="Times New Roman" w:hAnsi="Arial" w:cs="Arial"/>
        </w:rPr>
        <w:t xml:space="preserve">i utire put hronološkom razvoju predmeta. </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 xml:space="preserve">Podelom na pomenute tematske celine, učenicima je omogućeno da se u bilo kom razredu opredeljuju za ovaj izborni predmet po prvi put, a da propušteni program(i) ne predstavljaju ozbiljniju prepreku. Oni učenici koji izaberu da tokom čitavog drugog ciklusa pohađaju ovaj predmet ovladaće najvažnijim pojmovima i pojavama svakodnevnog života ljudi u rasponu od praistorije do savremenog doba, a sa sadržajima četiri teme (po jedna za svaki razred) biće detaljnije upoznati.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Iako je ceo program okrenut prošlosti, neophodno je da se tokom rada sa učenicima vrši stalna komparacija sa savremenim dobom čime se potencira shvatanje kontinuiteta u razvoju ljudi i društva. Takođe, sadržaji se obrađuju i kroz dimenziju lokalno - globalno, gde učenici imaju priliku da svoj zavičaj bolje prouče u odnosu na zadatu epohu.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pogodan su trenutak da se sa njima razgovara o izboru sadržaja. Nastavnikova je obaveza da stvori takvu atmosferu (navodeći istorijske činjenice koje pobuđuju učeničku radoznalost) u kojoj je kroz formu pitanja (kako su u prošlosti ljudi popravljali zube, kako su znali koliko je sati...?) navedeno što više potencijalnih tema, a nastavnikova je odgovornost da ih uobliči i pretvori u konkretne tematske sadržaje, koji će biti obrađivani na časovima.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ljubav prema nauci i podstiče mišljenje zasnovano na proverenim činjenicama i argumentima.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Osnovni pristup u radu je interdisciplinarnost i savlađivanje novih i nepoznatih činjenica uz pomoć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Nastavnik svakoj nastavnoj jedinici pristupa kao posebnom obrazovnom i didaktičkom problemu za koji zajedno sa učenicima pronalazi odgovarajuća rešenja. Uvek treba težiti kombinovanju različitih metoda rada, koji mogu biti, na primer, kratka predavanja, gledanje filmova, čitanje knjiga, diskusije, analize slika, posete lokalitetima ili pravljenje upotrebnih predmeta iz prošlosti. Posebno je prikladno organizovati učenike u timove gde se centralni zadatak rešava tako što svako ima svoj pojedinačni radni zadatak i ulogu u timu. </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 xml:space="preserve">U izvođenju nastave, aktivnost učenika je najvažnija, bez obzira na izabrane metode rada. Nastavnikova je uloga da organizuje nastavu, pruži pomoć učenicima u radu (od davanja informacija do upućivanja na izvore informacija) i da podstiče i održava učenička interesovanja za predmet. U toku svih aktivnosti trebalo bi podsticati stalnu razmenu informacija, kako između učenika i nastavnika, tako i između samih učenika.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Nastavu bi trebalo obogatiti različitim nastavnim sredstvima kao što su ilustracije (slike, dijapozitivi, šeme, grafikoni), dokumentarni i igrani video i digitalni materijali, arheološki materijal ili kopije nalaza, posete kulturno-istorijskim spomenicima, kompjuterske igrice koje se zasnivaju na rekonstrukciji društva iz prošlosti i dr.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Kako je sadržaj predmeta povezan sa svim oblastima života (ishrana, odevanje, obrazovanje, lečenje, proizvodnja, zabava...), učenici imaju priliku da obrađivanjem programa ovog predmeta dobiju brojne informacije značajne za njihov budući profesionalni razvoj. Nastavnik treba da ima u vidu i ovaj aspekt predmeta i ukoliko prepozna kod nekog učenika posebno interesovanje za određene sadržaje, treba da mu ukaže kojom profesijom bi se mogao baviti, odnosno u kojoj srednjoj školi se stiču znanja i zvanja za određenu oblast.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Da bi se zadaci nastave što potpunije ostvarili, trebalo bi da postoji korelacija s drugim obaveznim i izbornim nastavnim predmetima kao što su </w:t>
      </w:r>
      <w:r w:rsidRPr="00F1261D">
        <w:rPr>
          <w:rFonts w:ascii="Arial" w:eastAsia="Times New Roman" w:hAnsi="Arial" w:cs="Arial"/>
          <w:i/>
          <w:iCs/>
        </w:rPr>
        <w:t>istorija, geografija, srpski jezik, likovna</w:t>
      </w:r>
      <w:r w:rsidRPr="00F1261D">
        <w:rPr>
          <w:rFonts w:ascii="Arial" w:eastAsia="Times New Roman" w:hAnsi="Arial" w:cs="Arial"/>
        </w:rPr>
        <w:t xml:space="preserve"> i </w:t>
      </w:r>
      <w:r w:rsidRPr="00F1261D">
        <w:rPr>
          <w:rFonts w:ascii="Arial" w:eastAsia="Times New Roman" w:hAnsi="Arial" w:cs="Arial"/>
          <w:i/>
          <w:iCs/>
        </w:rPr>
        <w:t>muzička kultura, crtanje, slikanje</w:t>
      </w:r>
      <w:r w:rsidRPr="00F1261D">
        <w:rPr>
          <w:rFonts w:ascii="Arial" w:eastAsia="Times New Roman" w:hAnsi="Arial" w:cs="Arial"/>
        </w:rPr>
        <w:t xml:space="preserve"> i </w:t>
      </w:r>
      <w:r w:rsidRPr="00F1261D">
        <w:rPr>
          <w:rFonts w:ascii="Arial" w:eastAsia="Times New Roman" w:hAnsi="Arial" w:cs="Arial"/>
          <w:i/>
          <w:iCs/>
        </w:rPr>
        <w:t>vajanje, šah, verska nastava</w:t>
      </w:r>
      <w:r w:rsidRPr="00F1261D">
        <w:rPr>
          <w:rFonts w:ascii="Arial" w:eastAsia="Times New Roman" w:hAnsi="Arial" w:cs="Arial"/>
        </w:rPr>
        <w:t xml:space="preserve"> i </w:t>
      </w:r>
      <w:r w:rsidRPr="00F1261D">
        <w:rPr>
          <w:rFonts w:ascii="Arial" w:eastAsia="Times New Roman" w:hAnsi="Arial" w:cs="Arial"/>
          <w:i/>
          <w:iCs/>
        </w:rPr>
        <w:t>građansko vaspitanje</w:t>
      </w:r>
      <w:r w:rsidRPr="00F1261D">
        <w:rPr>
          <w:rFonts w:ascii="Arial" w:eastAsia="Times New Roman" w:hAnsi="Arial" w:cs="Arial"/>
        </w:rPr>
        <w:t xml:space="preserve">. Učenici koji su u prvom ciklusu osnovnog obrazovanja i vaspitanja obradili programe izbornog predmeta </w:t>
      </w:r>
      <w:r w:rsidRPr="00F1261D">
        <w:rPr>
          <w:rFonts w:ascii="Arial" w:eastAsia="Times New Roman" w:hAnsi="Arial" w:cs="Arial"/>
          <w:i/>
          <w:iCs/>
        </w:rPr>
        <w:t>narodna tradicija</w:t>
      </w:r>
      <w:r w:rsidRPr="00F1261D">
        <w:rPr>
          <w:rFonts w:ascii="Arial" w:eastAsia="Times New Roman" w:hAnsi="Arial" w:cs="Arial"/>
        </w:rPr>
        <w:t xml:space="preserve"> mogu biti dragoceni pomagači nastavniku jer po načinu rada, a delimično i po sadržaju, postoji srodnost između ova dva predmeta.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 </w:t>
      </w:r>
    </w:p>
    <w:p w:rsidR="00874682" w:rsidRPr="00F1261D" w:rsidRDefault="00874682" w:rsidP="00874682">
      <w:pPr>
        <w:rPr>
          <w:rFonts w:ascii="Arial" w:eastAsia="Times New Roman" w:hAnsi="Arial" w:cs="Arial"/>
          <w:b/>
          <w:bCs/>
        </w:rPr>
      </w:pPr>
      <w:r w:rsidRPr="00F1261D">
        <w:rPr>
          <w:rFonts w:ascii="Arial" w:eastAsia="Times New Roman" w:hAnsi="Arial" w:cs="Arial"/>
          <w:b/>
          <w:bCs/>
        </w:rPr>
        <w:t>Posebni zahtevi</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IGRE U PROŠLOSTI</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Kroz obradu tematske celine </w:t>
      </w:r>
      <w:r w:rsidRPr="00F1261D">
        <w:rPr>
          <w:rFonts w:ascii="Arial" w:eastAsia="Times New Roman" w:hAnsi="Arial" w:cs="Arial"/>
          <w:i/>
          <w:iCs/>
        </w:rPr>
        <w:t>Igre u prošlosti</w:t>
      </w:r>
      <w:r w:rsidRPr="00F1261D">
        <w:rPr>
          <w:rFonts w:ascii="Arial" w:eastAsia="Times New Roman" w:hAnsi="Arial" w:cs="Arial"/>
        </w:rPr>
        <w:t xml:space="preserve">, učenici će se upoznati sa kratkom istorijom dečje igre i najznačajnijim faktorima koji su presudno uticali na njen razvoj. Na osnovu toga, učenici bi trebalo da razumeju zašto je igra oduvek bila centralna aktivnost dečjeg života i kako se menjala sa promenama u društvima i epohama ostvarujući uvek istu važnu funkciju, vezanu za psihofizički i socijalni razvoj deteta i pripremu za svet odraslih. Analizom pojedinih tradicionalnih igara učenici bi trebalo da uoče njihovu povezanost sa društveno-ekonomskim i kulturnim sistemom iz koga potiču.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Položaj dece oba pola u društvu kroz različite epohe, pojam detinjstva i njegovo trajanje, kao i nivo privrednog razvoja u neposrednoj su vezi s transformacijom dečjih igara i igračaka. To su sadržaji od kojih treba poći u proučavanju igara u prošlosti. Dovoljno je da ih učenici analiziraju na nivou tri generacije (sopstvene, roditeljske i generacije baba i deda) i da shvate kako je detinjstvo u prošlosti kraće trajalo i da su se deca u svet rada uključivala na ranijem uzrastu, obavljajući često vrlo teške poslove. S druge strane, učenici bi, kroz obradu teme </w:t>
      </w:r>
      <w:r w:rsidRPr="00F1261D">
        <w:rPr>
          <w:rFonts w:ascii="Arial" w:eastAsia="Times New Roman" w:hAnsi="Arial" w:cs="Arial"/>
          <w:i/>
          <w:iCs/>
        </w:rPr>
        <w:t>Igre u prošlosti</w:t>
      </w:r>
      <w:r w:rsidRPr="00F1261D">
        <w:rPr>
          <w:rFonts w:ascii="Arial" w:eastAsia="Times New Roman" w:hAnsi="Arial" w:cs="Arial"/>
        </w:rPr>
        <w:t xml:space="preserve">, trebalo da shvate da je dečja igra, u suštini, i u prošlosti bila slična današnjoj i da je imala iste funkcije.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Tradicionalne dečje igre posredstvom simboličkog sistema uvek su imale ulogu posrednika između deteta i stvarnosti koja ga okružuje. Prva iskustva o predmetima dete stiče kroz igru (saznajna funkcija), određujući njihove karakteristike, razlike i sličnosti i kako se mogu upotrebljavati. U igri dete razvija različite sposobnosti kao što su opažanje, održavanje pažnje, shvatanje prostornih odnosa i uzročno-posledičnih veza. Razvoj dečijih sposobnosti i socijalnih odnosa u igri se međusobno prepliću i utiču jedni na druge. Socijalni kontakti pobuđuju dete da usavršava svoje sposobnosti, a usavršene sposobnosti omogućavaju bolje učešće u socijalnim odnosima i uključivanje u društvo odraslih. Kroz igru, dete istovremeno oslobađa i razvija svoja osećanja, uči da poštuje pravila, uzdržava se od zadovoljenja sopstvenih i poštuje tuđe potrebe. U fizičkom razvoju dece igra ima posebno mesto i zato su u svakoj epohi brojne igre koje podstiču fizičku aktivnost dece, istovremeno omogućavajući međusobno poređenje (ko je jači, brži, spretniji...), što je neophodni element odrastanja i određivanja mesta unutar grupe kojoj dete pripada. Kroz igru, dete jača samopouzdanje, potvrđuje se, uspostavlja prijateljstva, a u kasnijoj fazi igra je moćno sredstvo udvaranja. Igre od deteta često zahtevaju imaginaciju i dramatizaciju. Uloga mašte vrlo je važna u nekim igrama, a neke druge igre od deteta zahtevaju određene stvaralačke sposobnosti (pevanje, crtanje, oblikovanje itd.).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Dečju igru bi trebalo povezati sa svetom rada, jer se kroz nju ispoljavaju interesovanja koja su od značaja za kasniji izbor zanimanja. Često se može čuti da je za dete igra rad. Ona počinje neformalno na mlađem uzrastu (dete se spontano igra, bez vremenskog ograničenja, pravila i nezavisno od igračaka) i odrastanjem sve više postaje formalna (postoje pravila, prateća oprema, vremenska dimenzija, definisan broj učesnika) čime dobija svojstva koja postoje u svetu rada.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 analizi pojedinih igara učenici treba da prepoznaju njihovu funkciju u razvoju dece (saznajna, edukativna, vaspitna, ekspresivna...). Bilo bi dobro pronaći srodne igre prošlosti i sadašnjosti, i to ne samo po sadržaju i neophodnoj opremi, već i po funkciji koju imaju u psihofizičkom i </w:t>
      </w:r>
      <w:r w:rsidRPr="00F1261D">
        <w:rPr>
          <w:rFonts w:ascii="Arial" w:eastAsia="Times New Roman" w:hAnsi="Arial" w:cs="Arial"/>
        </w:rPr>
        <w:lastRenderedPageBreak/>
        <w:t xml:space="preserve">socijalnom razvoju učenika. Učenici bi, takođe, trebalo da znaju da igra, u promenjenoj formi, ali sa sličnim funkcijama, traje tokom celog ljudskog života i da se mogu napraviti paralele između igara dece i odraslih.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Igre se mogu na različite načine klasifikovati (npr. igre-vežbanja, simboličke igre i igre sa pravilima ili podela tradicionalnih igara na tri osnovne grupe: </w:t>
      </w:r>
      <w:r w:rsidRPr="00F1261D">
        <w:rPr>
          <w:rFonts w:ascii="Arial" w:eastAsia="Times New Roman" w:hAnsi="Arial" w:cs="Arial"/>
          <w:i/>
          <w:iCs/>
        </w:rPr>
        <w:t xml:space="preserve">takmičarske, takmičarsko-dramske </w:t>
      </w:r>
      <w:r w:rsidRPr="00F1261D">
        <w:rPr>
          <w:rFonts w:ascii="Arial" w:eastAsia="Times New Roman" w:hAnsi="Arial" w:cs="Arial"/>
        </w:rPr>
        <w:t xml:space="preserve">i </w:t>
      </w:r>
      <w:r w:rsidRPr="00F1261D">
        <w:rPr>
          <w:rFonts w:ascii="Arial" w:eastAsia="Times New Roman" w:hAnsi="Arial" w:cs="Arial"/>
          <w:i/>
          <w:iCs/>
        </w:rPr>
        <w:t>imitativno-dramske</w:t>
      </w:r>
      <w:r w:rsidRPr="00F1261D">
        <w:rPr>
          <w:rFonts w:ascii="Arial" w:eastAsia="Times New Roman" w:hAnsi="Arial" w:cs="Arial"/>
        </w:rPr>
        <w:t xml:space="preserve">). Ukoliko su učenici zainteresovani, posebna pažnja bi se mogla posvetiti vezi između dečjih takmičarskih igara i sporta i njegovog razvoja tokom prošlosti. Ako grupu čine pretežno učenice, moguće je da njihova interesovanja budu više okrenuta imitativnim i dramskim igrama gde se preslikavaju porodični odnosi i događaji iz svakodnevnog života. Ukoliko učenici pokažu interesovanje za analizu takmičarskih društvenih igara (kao što su karte, šah i druge igre na tabli koje imaju pravila npr. monopol, riziko...) pažnju treba usmeriti ka njihovim karakteristikama, značenju i funkcijama, kao i istorijskom poreklu.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Dečja igra i igračke su tesno povezani. Učenici bi trebalo da shvate da svaka epoha i njene karakteristike bitno utiču na to kakvim igračkama će se deca igrati, kao i od kog su materijala napravljene i kakvog su kvaliteta. Za neke igračke bi se moglo reći da su univerzalne jer su se malo menjale tokom vremena i srećemo ih u različitim epohama i kulturama. Takve su npr. lutke i lopta. Neke igračke su u potpunosti namenjene dečjoj igri (klikeri, slagalice...), dok su druge umanjene kopije upotrebnih predmeta odraslih (pegle, šivaća mašina, pištolji...). Muzičke igračke su uvek bile omiljene jer deca vole da se igra odvija uz obilje zvukova. Neke igračke su striktno vezane za određene igre, a druge se mogu upotrebljavati na različite načine (npr. drvena kocka). Učenici treba da shvate zašto se običan konopac kroz vekove održao u dečjoj igri, nasuprot igračkama visoke tehnologije, koje vrlo kratko zadržavaju pažnju deteta savremenog doba.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Nove tehnologije 20. veka bitno su promenile izgled i kvalitet igračaka, kao i masovnost njihove proizvodnje i dostupnost deci. Sa decom se može raspravljati o kompjuteru kao igri/igrački, o sličnostima i razlikama sa tradicionalnim igrama i o njegovim prednostima i nedostacima.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Tematska celina </w:t>
      </w:r>
      <w:r w:rsidRPr="00F1261D">
        <w:rPr>
          <w:rFonts w:ascii="Arial" w:eastAsia="Times New Roman" w:hAnsi="Arial" w:cs="Arial"/>
          <w:i/>
          <w:iCs/>
        </w:rPr>
        <w:t>Igre u prošlosti</w:t>
      </w:r>
      <w:r w:rsidRPr="00F1261D">
        <w:rPr>
          <w:rFonts w:ascii="Arial" w:eastAsia="Times New Roman" w:hAnsi="Arial" w:cs="Arial"/>
        </w:rPr>
        <w:t xml:space="preserve"> trebalo bi da počne analizom igara i igračaka sadašnjosti koja je učenicima poznata. Kada učenici ovladaju osnovnim razumevanjem njihovih karakteristika i funkcija, prelazilo bi se na igre bliže i dalje prošlosti, lokalno i globalno. Učenici mogu simulirati neke igre iz prošlosti ili napraviti igračku kojom su se nekada deca igrala.</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SVAKODNEVNI ŽIVOT U PRAISTORIJI I STAROM VEKU</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Nastavni sadržaji preporučeni u ovoj temi daju mogućnost učenicima da steknu jasniju sliku o praistoriji i starom veku. Najveći deo prošlosti pripada običnim ljudima, koji su nam po mnogo čemu veoma bliski. Taj "običan" i uglavnom "bezimeni" svet pojedinaca i lokalnih zajednica čini zapravo istoriju sveta koju klasična istorija, politički i događajno usmerena, predstavlja kroz istoriju država i delatnost vodećih ličnosti i organizacija u njima. Upoznavanjem sa svakodnevicom u praistoriji i starom veku učenicima će se ukazati brojne sličnosti i razlike s današnjim vremenom. Uočavajući te sličnosti i razlike, oni će moći da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w:t>
      </w:r>
      <w:r w:rsidRPr="00F1261D">
        <w:rPr>
          <w:rFonts w:ascii="Arial" w:eastAsia="Times New Roman" w:hAnsi="Arial" w:cs="Arial"/>
        </w:rPr>
        <w:lastRenderedPageBreak/>
        <w:t xml:space="preserve">odgovaraju promenama njihovih društveno-ekonomskih sistema. Time bi trebalo da se kod učenika podstakne razvoj veštine posmatranja, upotrebe komparativnosti i kritičkog sagledavanja njegovog sopstvenog okruženja i sadašnjice. Iako se učenici prvi put susreću sa sistematskim izučavanjem predloženih tema, u radu se mogu koristiti njihova znanja o društvenim pojavama i određenim događajima, koja su stekli u prvom ciklusu osnovnog obrazovanja i vaspitanja. Mali fond časova i uzrasne karakteristike učenika zahtevaju od nastavnika racionalnost pri izboru bitnih činjenica i definicija pojmova i socioloških kategorija. </w:t>
      </w:r>
    </w:p>
    <w:p w:rsidR="00874682" w:rsidRPr="00F1261D" w:rsidRDefault="00874682" w:rsidP="00874682">
      <w:pPr>
        <w:rPr>
          <w:rFonts w:ascii="Arial" w:eastAsia="Times New Roman" w:hAnsi="Arial" w:cs="Arial"/>
        </w:rPr>
      </w:pPr>
      <w:r w:rsidRPr="00F1261D">
        <w:rPr>
          <w:rFonts w:ascii="Arial" w:eastAsia="Times New Roman" w:hAnsi="Arial" w:cs="Arial"/>
        </w:rPr>
        <w:t>ODABRANA LITERATURA:</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 Vederil, S. Vederil, </w:t>
      </w:r>
      <w:r w:rsidRPr="00F1261D">
        <w:rPr>
          <w:rFonts w:ascii="Arial" w:eastAsia="Times New Roman" w:hAnsi="Arial" w:cs="Arial"/>
          <w:i/>
          <w:iCs/>
        </w:rPr>
        <w:t>Egipat</w:t>
      </w:r>
      <w:r w:rsidRPr="00F1261D">
        <w:rPr>
          <w:rFonts w:ascii="Arial" w:eastAsia="Times New Roman" w:hAnsi="Arial" w:cs="Arial"/>
        </w:rPr>
        <w:t xml:space="preserve"> - </w:t>
      </w:r>
      <w:r w:rsidRPr="00F1261D">
        <w:rPr>
          <w:rFonts w:ascii="Arial" w:eastAsia="Times New Roman" w:hAnsi="Arial" w:cs="Arial"/>
          <w:i/>
          <w:iCs/>
        </w:rPr>
        <w:t>pročitaj i napravi</w:t>
      </w:r>
      <w:r w:rsidRPr="00F1261D">
        <w:rPr>
          <w:rFonts w:ascii="Arial" w:eastAsia="Times New Roman" w:hAnsi="Arial" w:cs="Arial"/>
        </w:rPr>
        <w:t xml:space="preserve">, Beograd 2006.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 Vederil, S. Vederil, </w:t>
      </w:r>
      <w:r w:rsidRPr="00F1261D">
        <w:rPr>
          <w:rFonts w:ascii="Arial" w:eastAsia="Times New Roman" w:hAnsi="Arial" w:cs="Arial"/>
          <w:i/>
          <w:iCs/>
        </w:rPr>
        <w:t>Grčka</w:t>
      </w:r>
      <w:r w:rsidRPr="00F1261D">
        <w:rPr>
          <w:rFonts w:ascii="Arial" w:eastAsia="Times New Roman" w:hAnsi="Arial" w:cs="Arial"/>
        </w:rPr>
        <w:t xml:space="preserve"> - </w:t>
      </w:r>
      <w:r w:rsidRPr="00F1261D">
        <w:rPr>
          <w:rFonts w:ascii="Arial" w:eastAsia="Times New Roman" w:hAnsi="Arial" w:cs="Arial"/>
          <w:i/>
          <w:iCs/>
        </w:rPr>
        <w:t>pročitaj i napravi</w:t>
      </w:r>
      <w:r w:rsidRPr="00F1261D">
        <w:rPr>
          <w:rFonts w:ascii="Arial" w:eastAsia="Times New Roman" w:hAnsi="Arial" w:cs="Arial"/>
        </w:rPr>
        <w:t xml:space="preserve">, Beograd 2006.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T. Deri, </w:t>
      </w:r>
      <w:r w:rsidRPr="00F1261D">
        <w:rPr>
          <w:rFonts w:ascii="Arial" w:eastAsia="Times New Roman" w:hAnsi="Arial" w:cs="Arial"/>
          <w:i/>
          <w:iCs/>
        </w:rPr>
        <w:t>Otkačeni Grci</w:t>
      </w:r>
      <w:r w:rsidRPr="00F1261D">
        <w:rPr>
          <w:rFonts w:ascii="Arial" w:eastAsia="Times New Roman" w:hAnsi="Arial" w:cs="Arial"/>
        </w:rPr>
        <w:t xml:space="preserve">, Beograd 2004.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T. Deri, </w:t>
      </w:r>
      <w:r w:rsidRPr="00F1261D">
        <w:rPr>
          <w:rFonts w:ascii="Arial" w:eastAsia="Times New Roman" w:hAnsi="Arial" w:cs="Arial"/>
          <w:i/>
          <w:iCs/>
        </w:rPr>
        <w:t>Pokvareni Rimljani</w:t>
      </w:r>
      <w:r w:rsidRPr="00F1261D">
        <w:rPr>
          <w:rFonts w:ascii="Arial" w:eastAsia="Times New Roman" w:hAnsi="Arial" w:cs="Arial"/>
        </w:rPr>
        <w:t xml:space="preserve">, Beograd 2004.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T. Deri, </w:t>
      </w:r>
      <w:r w:rsidRPr="00F1261D">
        <w:rPr>
          <w:rFonts w:ascii="Arial" w:eastAsia="Times New Roman" w:hAnsi="Arial" w:cs="Arial"/>
          <w:i/>
          <w:iCs/>
        </w:rPr>
        <w:t>Strašni Egipćani</w:t>
      </w:r>
      <w:r w:rsidRPr="00F1261D">
        <w:rPr>
          <w:rFonts w:ascii="Arial" w:eastAsia="Times New Roman" w:hAnsi="Arial" w:cs="Arial"/>
        </w:rPr>
        <w:t xml:space="preserve">, Beograd 2004. </w:t>
      </w:r>
    </w:p>
    <w:p w:rsidR="00874682" w:rsidRPr="00F1261D" w:rsidRDefault="00874682" w:rsidP="00874682">
      <w:pPr>
        <w:rPr>
          <w:rFonts w:ascii="Arial" w:eastAsia="Times New Roman" w:hAnsi="Arial" w:cs="Arial"/>
        </w:rPr>
      </w:pPr>
      <w:r w:rsidRPr="00F1261D">
        <w:rPr>
          <w:rFonts w:ascii="Arial" w:eastAsia="Times New Roman" w:hAnsi="Arial" w:cs="Arial"/>
          <w:i/>
          <w:iCs/>
        </w:rPr>
        <w:t>Dečja ilustrovana enciklopedija, Razvoj civilizacije,</w:t>
      </w:r>
      <w:r w:rsidRPr="00F1261D">
        <w:rPr>
          <w:rFonts w:ascii="Arial" w:eastAsia="Times New Roman" w:hAnsi="Arial" w:cs="Arial"/>
        </w:rPr>
        <w:t xml:space="preserve"> Beograd 2005.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 B. Eljkonjin, </w:t>
      </w:r>
      <w:r w:rsidRPr="00F1261D">
        <w:rPr>
          <w:rFonts w:ascii="Arial" w:eastAsia="Times New Roman" w:hAnsi="Arial" w:cs="Arial"/>
          <w:i/>
          <w:iCs/>
        </w:rPr>
        <w:t>Psihologija dečje igre,</w:t>
      </w:r>
      <w:r w:rsidRPr="00F1261D">
        <w:rPr>
          <w:rFonts w:ascii="Arial" w:eastAsia="Times New Roman" w:hAnsi="Arial" w:cs="Arial"/>
        </w:rPr>
        <w:t xml:space="preserve"> Beograd 1990. </w:t>
      </w:r>
    </w:p>
    <w:p w:rsidR="00874682" w:rsidRPr="00F1261D" w:rsidRDefault="00874682" w:rsidP="00874682">
      <w:pPr>
        <w:rPr>
          <w:rFonts w:ascii="Arial" w:eastAsia="Times New Roman" w:hAnsi="Arial" w:cs="Arial"/>
        </w:rPr>
      </w:pPr>
      <w:r w:rsidRPr="00F1261D">
        <w:rPr>
          <w:rFonts w:ascii="Arial" w:eastAsia="Times New Roman" w:hAnsi="Arial" w:cs="Arial"/>
          <w:i/>
          <w:iCs/>
        </w:rPr>
        <w:t>Istorija privatnog života I, od Rimskog carstva do 1000. godine,</w:t>
      </w:r>
      <w:r w:rsidRPr="00F1261D">
        <w:rPr>
          <w:rFonts w:ascii="Arial" w:eastAsia="Times New Roman" w:hAnsi="Arial" w:cs="Arial"/>
        </w:rPr>
        <w:t xml:space="preserve"> priredili F. Arijes i Ž. Dibi, Beograd 2000.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K. Kanduri, </w:t>
      </w:r>
      <w:r w:rsidRPr="00F1261D">
        <w:rPr>
          <w:rFonts w:ascii="Arial" w:eastAsia="Times New Roman" w:hAnsi="Arial" w:cs="Arial"/>
          <w:i/>
          <w:iCs/>
        </w:rPr>
        <w:t>Veliko istraživanje - Istorija,</w:t>
      </w:r>
      <w:r w:rsidRPr="00F1261D">
        <w:rPr>
          <w:rFonts w:ascii="Arial" w:eastAsia="Times New Roman" w:hAnsi="Arial" w:cs="Arial"/>
        </w:rPr>
        <w:t xml:space="preserve"> Beograd 2005.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K. Kanduri, </w:t>
      </w:r>
      <w:r w:rsidRPr="00F1261D">
        <w:rPr>
          <w:rFonts w:ascii="Arial" w:eastAsia="Times New Roman" w:hAnsi="Arial" w:cs="Arial"/>
          <w:i/>
          <w:iCs/>
        </w:rPr>
        <w:t>Veliko istraživanje - Praistorija,</w:t>
      </w:r>
      <w:r w:rsidRPr="00F1261D">
        <w:rPr>
          <w:rFonts w:ascii="Arial" w:eastAsia="Times New Roman" w:hAnsi="Arial" w:cs="Arial"/>
        </w:rPr>
        <w:t xml:space="preserve"> Beograd 2005.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 N. Kramer, </w:t>
      </w:r>
      <w:r w:rsidRPr="00F1261D">
        <w:rPr>
          <w:rFonts w:ascii="Arial" w:eastAsia="Times New Roman" w:hAnsi="Arial" w:cs="Arial"/>
          <w:i/>
          <w:iCs/>
        </w:rPr>
        <w:t>Historija počinje u Sumeru,</w:t>
      </w:r>
      <w:r w:rsidRPr="00F1261D">
        <w:rPr>
          <w:rFonts w:ascii="Arial" w:eastAsia="Times New Roman" w:hAnsi="Arial" w:cs="Arial"/>
        </w:rPr>
        <w:t xml:space="preserve"> Zagreb 1966.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A. Krel, </w:t>
      </w:r>
      <w:r w:rsidRPr="00F1261D">
        <w:rPr>
          <w:rFonts w:ascii="Arial" w:eastAsia="Times New Roman" w:hAnsi="Arial" w:cs="Arial"/>
          <w:i/>
          <w:iCs/>
        </w:rPr>
        <w:t>Dečije igre. Tradicionalne srpske takmičarske dečije igre u Tovariševu (Bačka),</w:t>
      </w:r>
      <w:r w:rsidRPr="00F1261D">
        <w:rPr>
          <w:rFonts w:ascii="Arial" w:eastAsia="Times New Roman" w:hAnsi="Arial" w:cs="Arial"/>
        </w:rPr>
        <w:t xml:space="preserve"> Beograd 2005. </w:t>
      </w:r>
    </w:p>
    <w:p w:rsidR="00874682" w:rsidRPr="00F1261D" w:rsidRDefault="00874682" w:rsidP="00874682">
      <w:pPr>
        <w:rPr>
          <w:rFonts w:ascii="Arial" w:eastAsia="Times New Roman" w:hAnsi="Arial" w:cs="Arial"/>
        </w:rPr>
      </w:pPr>
      <w:r w:rsidRPr="00F1261D">
        <w:rPr>
          <w:rFonts w:ascii="Arial" w:eastAsia="Times New Roman" w:hAnsi="Arial" w:cs="Arial"/>
          <w:i/>
          <w:iCs/>
        </w:rPr>
        <w:t>Likovi starog Egipta,</w:t>
      </w:r>
      <w:r w:rsidRPr="00F1261D">
        <w:rPr>
          <w:rFonts w:ascii="Arial" w:eastAsia="Times New Roman" w:hAnsi="Arial" w:cs="Arial"/>
        </w:rPr>
        <w:t xml:space="preserve"> priredio S. Donadoni, Beograd 2005.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J. Miodragović, </w:t>
      </w:r>
      <w:r w:rsidRPr="00F1261D">
        <w:rPr>
          <w:rFonts w:ascii="Arial" w:eastAsia="Times New Roman" w:hAnsi="Arial" w:cs="Arial"/>
          <w:i/>
          <w:iCs/>
        </w:rPr>
        <w:t>Narodna pedagogija u Srba ili kako naš narod podiže porod svoj,</w:t>
      </w:r>
      <w:r w:rsidRPr="00F1261D">
        <w:rPr>
          <w:rFonts w:ascii="Arial" w:eastAsia="Times New Roman" w:hAnsi="Arial" w:cs="Arial"/>
        </w:rPr>
        <w:t xml:space="preserve"> Beograd 1914.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E. Pirson, </w:t>
      </w:r>
      <w:r w:rsidRPr="00F1261D">
        <w:rPr>
          <w:rFonts w:ascii="Arial" w:eastAsia="Times New Roman" w:hAnsi="Arial" w:cs="Arial"/>
          <w:i/>
          <w:iCs/>
        </w:rPr>
        <w:t>Stara Grčka,</w:t>
      </w:r>
      <w:r w:rsidRPr="00F1261D">
        <w:rPr>
          <w:rFonts w:ascii="Arial" w:eastAsia="Times New Roman" w:hAnsi="Arial" w:cs="Arial"/>
        </w:rPr>
        <w:t xml:space="preserve"> Beograd 2006.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Lj. Sikimić, </w:t>
      </w:r>
      <w:r w:rsidRPr="00F1261D">
        <w:rPr>
          <w:rFonts w:ascii="Arial" w:eastAsia="Times New Roman" w:hAnsi="Arial" w:cs="Arial"/>
          <w:i/>
          <w:iCs/>
        </w:rPr>
        <w:t>Dečje igre nekad i sad,</w:t>
      </w:r>
      <w:r w:rsidRPr="00F1261D">
        <w:rPr>
          <w:rFonts w:ascii="Arial" w:eastAsia="Times New Roman" w:hAnsi="Arial" w:cs="Arial"/>
        </w:rPr>
        <w:t xml:space="preserve"> Beograd 2001.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Ž. Trebješanin, </w:t>
      </w:r>
      <w:r w:rsidRPr="00F1261D">
        <w:rPr>
          <w:rFonts w:ascii="Arial" w:eastAsia="Times New Roman" w:hAnsi="Arial" w:cs="Arial"/>
          <w:i/>
          <w:iCs/>
        </w:rPr>
        <w:t>Predstave o detetu u srpskoj kulturi,</w:t>
      </w:r>
      <w:r w:rsidRPr="00F1261D">
        <w:rPr>
          <w:rFonts w:ascii="Arial" w:eastAsia="Times New Roman" w:hAnsi="Arial" w:cs="Arial"/>
        </w:rPr>
        <w:t xml:space="preserve"> Beograd 1991.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 Džejms, </w:t>
      </w:r>
      <w:r w:rsidRPr="00F1261D">
        <w:rPr>
          <w:rFonts w:ascii="Arial" w:eastAsia="Times New Roman" w:hAnsi="Arial" w:cs="Arial"/>
          <w:i/>
          <w:iCs/>
        </w:rPr>
        <w:t>Stari Rim,</w:t>
      </w:r>
      <w:r w:rsidRPr="00F1261D">
        <w:rPr>
          <w:rFonts w:ascii="Arial" w:eastAsia="Times New Roman" w:hAnsi="Arial" w:cs="Arial"/>
        </w:rPr>
        <w:t xml:space="preserve"> Beograd 2006.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 Džesap, </w:t>
      </w:r>
      <w:r w:rsidRPr="00F1261D">
        <w:rPr>
          <w:rFonts w:ascii="Arial" w:eastAsia="Times New Roman" w:hAnsi="Arial" w:cs="Arial"/>
          <w:i/>
          <w:iCs/>
        </w:rPr>
        <w:t>Taj divni, čudesni svet. Arheologija,</w:t>
      </w:r>
      <w:r w:rsidRPr="00F1261D">
        <w:rPr>
          <w:rFonts w:ascii="Arial" w:eastAsia="Times New Roman" w:hAnsi="Arial" w:cs="Arial"/>
        </w:rPr>
        <w:t xml:space="preserve"> Beograd 1972. </w:t>
      </w:r>
    </w:p>
    <w:p w:rsidR="00874682" w:rsidRDefault="00874682" w:rsidP="00874682">
      <w:pPr>
        <w:rPr>
          <w:rFonts w:ascii="Arial" w:eastAsia="Times New Roman" w:hAnsi="Arial" w:cs="Arial"/>
        </w:rPr>
      </w:pPr>
      <w:r w:rsidRPr="00F1261D">
        <w:rPr>
          <w:rFonts w:ascii="Arial" w:eastAsia="Times New Roman" w:hAnsi="Arial" w:cs="Arial"/>
        </w:rPr>
        <w:t xml:space="preserve">Dž. Hart, </w:t>
      </w:r>
      <w:r w:rsidRPr="00F1261D">
        <w:rPr>
          <w:rFonts w:ascii="Arial" w:eastAsia="Times New Roman" w:hAnsi="Arial" w:cs="Arial"/>
          <w:i/>
          <w:iCs/>
        </w:rPr>
        <w:t>Stari Egipat,</w:t>
      </w:r>
      <w:r w:rsidRPr="00F1261D">
        <w:rPr>
          <w:rFonts w:ascii="Arial" w:eastAsia="Times New Roman" w:hAnsi="Arial" w:cs="Arial"/>
        </w:rPr>
        <w:t xml:space="preserve"> Beograd 2006.</w:t>
      </w:r>
    </w:p>
    <w:p w:rsidR="00874682" w:rsidRDefault="00874682" w:rsidP="00874682">
      <w:pPr>
        <w:rPr>
          <w:rFonts w:ascii="Arial" w:eastAsia="Times New Roman" w:hAnsi="Arial" w:cs="Arial"/>
        </w:rPr>
      </w:pPr>
    </w:p>
    <w:p w:rsidR="00874682" w:rsidRDefault="00874682" w:rsidP="00874682">
      <w:pPr>
        <w:jc w:val="center"/>
        <w:rPr>
          <w:rFonts w:ascii="Arial" w:eastAsia="Times New Roman" w:hAnsi="Arial" w:cs="Arial"/>
          <w:b/>
          <w:bCs/>
          <w:sz w:val="29"/>
          <w:szCs w:val="29"/>
        </w:rPr>
      </w:pPr>
    </w:p>
    <w:p w:rsidR="00874682" w:rsidRPr="00F1261D" w:rsidRDefault="00874682" w:rsidP="00874682">
      <w:pPr>
        <w:jc w:val="center"/>
        <w:rPr>
          <w:rFonts w:ascii="Arial" w:eastAsia="Times New Roman" w:hAnsi="Arial" w:cs="Arial"/>
          <w:b/>
          <w:bCs/>
          <w:sz w:val="29"/>
          <w:szCs w:val="29"/>
        </w:rPr>
      </w:pPr>
      <w:r w:rsidRPr="00F1261D">
        <w:rPr>
          <w:rFonts w:ascii="Arial" w:eastAsia="Times New Roman" w:hAnsi="Arial" w:cs="Arial"/>
          <w:b/>
          <w:bCs/>
          <w:sz w:val="29"/>
          <w:szCs w:val="29"/>
        </w:rPr>
        <w:t>HOR I ORKESTAR</w:t>
      </w:r>
    </w:p>
    <w:p w:rsidR="00874682" w:rsidRPr="00F1261D" w:rsidRDefault="00874682" w:rsidP="00874682">
      <w:pPr>
        <w:rPr>
          <w:rFonts w:ascii="Arial" w:eastAsia="Times New Roman" w:hAnsi="Arial" w:cs="Arial"/>
          <w:b/>
          <w:bCs/>
        </w:rPr>
      </w:pPr>
      <w:r w:rsidRPr="00F1261D">
        <w:rPr>
          <w:rFonts w:ascii="Arial" w:eastAsia="Times New Roman" w:hAnsi="Arial" w:cs="Arial"/>
          <w:b/>
          <w:bCs/>
        </w:rPr>
        <w:t>Cilj i zadaci</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Opšti cilj nastave izbornog predmeta </w:t>
      </w:r>
      <w:r w:rsidRPr="00F1261D">
        <w:rPr>
          <w:rFonts w:ascii="Arial" w:eastAsia="Times New Roman" w:hAnsi="Arial" w:cs="Arial"/>
          <w:i/>
          <w:iCs/>
        </w:rPr>
        <w:t>hor</w:t>
      </w:r>
      <w:r w:rsidRPr="00F1261D">
        <w:rPr>
          <w:rFonts w:ascii="Arial" w:eastAsia="Times New Roman" w:hAnsi="Arial" w:cs="Arial"/>
        </w:rPr>
        <w:t xml:space="preserve"> i </w:t>
      </w:r>
      <w:r w:rsidRPr="00F1261D">
        <w:rPr>
          <w:rFonts w:ascii="Arial" w:eastAsia="Times New Roman" w:hAnsi="Arial" w:cs="Arial"/>
          <w:i/>
          <w:iCs/>
        </w:rPr>
        <w:t>orkestar</w:t>
      </w:r>
      <w:r w:rsidRPr="00F1261D">
        <w:rPr>
          <w:rFonts w:ascii="Arial" w:eastAsia="Times New Roman" w:hAnsi="Arial" w:cs="Arial"/>
        </w:rPr>
        <w:t xml:space="preserve"> je razvijanje interesovanja za muzičku umetnost i upoznavanje muzičke tradicije i kulture svoga i drugih naroda. </w:t>
      </w:r>
    </w:p>
    <w:p w:rsidR="00874682" w:rsidRPr="00F1261D" w:rsidRDefault="00874682" w:rsidP="00874682">
      <w:pPr>
        <w:rPr>
          <w:rFonts w:ascii="Arial" w:eastAsia="Times New Roman" w:hAnsi="Arial" w:cs="Arial"/>
        </w:rPr>
      </w:pPr>
      <w:r w:rsidRPr="00F1261D">
        <w:rPr>
          <w:rFonts w:ascii="Arial" w:eastAsia="Times New Roman" w:hAnsi="Arial" w:cs="Arial"/>
        </w:rPr>
        <w:t>Ostali ciljevi i zadaci su:</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da kod učenika razvija muzičke sposobnosti i želju za aktivnim muziciranjem/pevanjem i sudelovanjem u školskim ansamblima;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da podstiče kreativne sposobnosti učenika i smisao za kolektivno muziciranje;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da razvija navike slušanja muzike, podstiče doživljaj i osposobljenost za razumevanje muzičkih poruka;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da podstiče stvaralačko angažovanja u svim muzičkim aktivnostima (izvođenje, slušanje, istraživanje i stvaranje muzike); </w:t>
      </w:r>
    </w:p>
    <w:p w:rsidR="00874682" w:rsidRPr="00F1261D" w:rsidRDefault="00874682" w:rsidP="00874682">
      <w:pPr>
        <w:rPr>
          <w:rFonts w:ascii="Arial" w:eastAsia="Times New Roman" w:hAnsi="Arial" w:cs="Arial"/>
        </w:rPr>
      </w:pPr>
      <w:r w:rsidRPr="00F1261D">
        <w:rPr>
          <w:rFonts w:ascii="Arial" w:eastAsia="Times New Roman" w:hAnsi="Arial" w:cs="Arial"/>
        </w:rPr>
        <w:t>da razvija kritičko mišljenje.</w:t>
      </w:r>
    </w:p>
    <w:p w:rsidR="00874682" w:rsidRPr="00F1261D" w:rsidRDefault="00874682" w:rsidP="00874682">
      <w:pPr>
        <w:jc w:val="center"/>
        <w:rPr>
          <w:rFonts w:ascii="Arial" w:eastAsia="Times New Roman" w:hAnsi="Arial" w:cs="Arial"/>
          <w:sz w:val="28"/>
          <w:szCs w:val="28"/>
        </w:rPr>
      </w:pPr>
      <w:r w:rsidRPr="00F1261D">
        <w:rPr>
          <w:rFonts w:ascii="Arial" w:eastAsia="Times New Roman" w:hAnsi="Arial" w:cs="Arial"/>
          <w:sz w:val="28"/>
          <w:szCs w:val="28"/>
        </w:rPr>
        <w:t>SADRŽAJI PROGRAMA</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IZVOĐENJE MUZIKE</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a) </w:t>
      </w:r>
      <w:r w:rsidRPr="00F1261D">
        <w:rPr>
          <w:rFonts w:ascii="Arial" w:eastAsia="Times New Roman" w:hAnsi="Arial" w:cs="Arial"/>
          <w:i/>
          <w:iCs/>
        </w:rPr>
        <w:t>Pevanje pesama</w:t>
      </w:r>
      <w:r w:rsidRPr="00F1261D">
        <w:rPr>
          <w:rFonts w:ascii="Arial" w:eastAsia="Times New Roman" w:hAnsi="Arial" w:cs="Arial"/>
        </w:rPr>
        <w:t xml:space="preserve"> (učenje po sluhu i učenje pesme sa notnog teksta)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b) </w:t>
      </w:r>
      <w:r w:rsidRPr="00F1261D">
        <w:rPr>
          <w:rFonts w:ascii="Arial" w:eastAsia="Times New Roman" w:hAnsi="Arial" w:cs="Arial"/>
          <w:i/>
          <w:iCs/>
        </w:rPr>
        <w:t>Sviranje</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 Sviranje pesama i lakših instrumentalnih dela po sluhu i notnog teksta na instrumentima Orfovog instrumentarija.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 Na osnovu iskustva u izvođenju muzike, prepoznati i svirati delove pesama.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v) </w:t>
      </w:r>
      <w:r w:rsidRPr="00F1261D">
        <w:rPr>
          <w:rFonts w:ascii="Arial" w:eastAsia="Times New Roman" w:hAnsi="Arial" w:cs="Arial"/>
          <w:i/>
          <w:iCs/>
        </w:rPr>
        <w:t>Osnove muzičke pismenosti</w:t>
      </w:r>
    </w:p>
    <w:p w:rsidR="00874682" w:rsidRPr="00F1261D" w:rsidRDefault="00874682" w:rsidP="00874682">
      <w:pPr>
        <w:rPr>
          <w:rFonts w:ascii="Arial" w:eastAsia="Times New Roman" w:hAnsi="Arial" w:cs="Arial"/>
        </w:rPr>
      </w:pPr>
      <w:r w:rsidRPr="00F1261D">
        <w:rPr>
          <w:rFonts w:ascii="Arial" w:eastAsia="Times New Roman" w:hAnsi="Arial" w:cs="Arial"/>
        </w:rPr>
        <w:t>Kroz obradu pesama informativno steći pojam ce-dur i a-mol lestvice, razlike između dura i mola, pojam predznaka - povisilica, pojam uzmah i predtakt, takt 6/8, šesnaestina note u grupi.</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SLUŠANJE MUZIKE</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 xml:space="preserve">Slušanje vokalno-insrumentalnih i kratkih instrumentalnih kompozicija, domaćih i stranih kompozitora, umetničkih dela inspirisanih folklorom naroda i narodnosti, različitog sadržaja, oblika i raspoloženja, kao i muzičkih priča.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 slušanim primerima prepoznati različite tonske boje (glasove i instrumente), različit tempo, dinamičke razlike, različita raspoloženja na osnovu izražajnih elemenata, kao i kompoziciju koju su slušali, a na osnovu karakterističnog odlomka. </w:t>
      </w:r>
    </w:p>
    <w:p w:rsidR="00874682" w:rsidRPr="00F1261D" w:rsidRDefault="00874682" w:rsidP="00874682">
      <w:pPr>
        <w:rPr>
          <w:rFonts w:ascii="Arial" w:eastAsia="Times New Roman" w:hAnsi="Arial" w:cs="Arial"/>
        </w:rPr>
      </w:pPr>
      <w:r w:rsidRPr="00F1261D">
        <w:rPr>
          <w:rFonts w:ascii="Arial" w:eastAsia="Times New Roman" w:hAnsi="Arial" w:cs="Arial"/>
        </w:rPr>
        <w:t>Osposobljavati učenike da uoče vrednosti i ulogu muzike u svakodnevnom životu.</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STVARANJE MUZIKE</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Ritmičkim i zvučnim efektima kreiranje pratnje za pesme, stihova, koristeći pri tom različite izvore zvuka.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Kreiranje pokreta uz muziku koju pevaju ili slušaju učenici.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Smišljanje muzičkih pitanja i odgovora, ritmička dopunjalka, melodijska dopunjalka sa potpisanim tekstom, sastavljanje melodije od ponuđenih dvotaktnih motiva.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Improvizacija melodije na zadani tekst. </w:t>
      </w:r>
    </w:p>
    <w:p w:rsidR="00874682" w:rsidRPr="00F1261D" w:rsidRDefault="00874682" w:rsidP="00874682">
      <w:pPr>
        <w:rPr>
          <w:rFonts w:ascii="Arial" w:eastAsia="Times New Roman" w:hAnsi="Arial" w:cs="Arial"/>
        </w:rPr>
      </w:pPr>
      <w:r w:rsidRPr="00F1261D">
        <w:rPr>
          <w:rFonts w:ascii="Arial" w:eastAsia="Times New Roman" w:hAnsi="Arial" w:cs="Arial"/>
        </w:rPr>
        <w:t>Improvizacija dijaloga na instrumentima Orfovog instrumentarija.</w:t>
      </w:r>
    </w:p>
    <w:p w:rsidR="00874682" w:rsidRPr="00F1261D" w:rsidRDefault="00874682" w:rsidP="00874682">
      <w:pPr>
        <w:jc w:val="center"/>
        <w:rPr>
          <w:rFonts w:ascii="Arial" w:eastAsia="Times New Roman" w:hAnsi="Arial" w:cs="Arial"/>
          <w:sz w:val="28"/>
          <w:szCs w:val="28"/>
        </w:rPr>
      </w:pPr>
      <w:r w:rsidRPr="00F1261D">
        <w:rPr>
          <w:rFonts w:ascii="Arial" w:eastAsia="Times New Roman" w:hAnsi="Arial" w:cs="Arial"/>
          <w:sz w:val="28"/>
          <w:szCs w:val="28"/>
        </w:rPr>
        <w:t>NAČIN OSTVARIVANJA PROGRAMA</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 programu izbornog predmeta istaknuto mesto ima slušanje muzičkih dela i aktivno muziciranje (pevanje i sviranje). Osnove muzičke pismenosti i muzičko-teoretski pojmovi u ovakvom pristupu planirani su u funkciji boljeg razumevanja muzike i muzičkog dela.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Osnovni princip u ostvarivanju ciljeva i zadataka treba da bude aktivno učešće učenika na času. Pri tome treba obuhvatiti sva područja predviđena za taj razred i kombinovati razne metode u nastavi. Čas posvećen samo jednom području i izvođen samo jednom metodom ne može biti ni koristan ni zanimljiv za učenike, što vodi ka osiromašivanju sadržaja i smisla predmeta.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Nastava izbornog predmeta ostvaruje se kroz: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pevanje, sviranje i osnove muzičke pismenosti;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slušanje muzike;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dečje muzičko stvaralaštvo.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Grupnim i pojedinačnim pevanjem ili sviranjem razvija se sposobnost učenika da aktivno učestvuju u muzičkom životu svoje sredine. </w:t>
      </w:r>
    </w:p>
    <w:p w:rsidR="00874682" w:rsidRPr="00F1261D" w:rsidRDefault="00874682" w:rsidP="00874682">
      <w:pPr>
        <w:rPr>
          <w:rFonts w:ascii="Arial" w:eastAsia="Times New Roman" w:hAnsi="Arial" w:cs="Arial"/>
          <w:b/>
          <w:bCs/>
          <w:i/>
          <w:iCs/>
        </w:rPr>
      </w:pPr>
      <w:r w:rsidRPr="00F1261D">
        <w:rPr>
          <w:rFonts w:ascii="Arial" w:eastAsia="Times New Roman" w:hAnsi="Arial" w:cs="Arial"/>
          <w:b/>
          <w:bCs/>
          <w:i/>
          <w:iCs/>
        </w:rPr>
        <w:t xml:space="preserve">Polazna opredeljenja pri koncipiranju programa izbornog predmeta </w:t>
      </w:r>
    </w:p>
    <w:p w:rsidR="00874682" w:rsidRPr="00F1261D" w:rsidRDefault="00874682" w:rsidP="00874682">
      <w:pPr>
        <w:rPr>
          <w:rFonts w:ascii="Arial" w:eastAsia="Times New Roman" w:hAnsi="Arial" w:cs="Arial"/>
          <w:b/>
          <w:bCs/>
          <w:i/>
          <w:iCs/>
        </w:rPr>
      </w:pPr>
      <w:r w:rsidRPr="00F1261D">
        <w:rPr>
          <w:rFonts w:ascii="Arial" w:eastAsia="Times New Roman" w:hAnsi="Arial" w:cs="Arial"/>
          <w:b/>
          <w:bCs/>
          <w:i/>
          <w:iCs/>
        </w:rPr>
        <w:t>Slušanje muzike</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 xml:space="preserve">Sticanje iskustva u slušnom razlikovanju zvučnih boja (ljudski glasovi, muzički instrumenti).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Navikavanje učenika na pažljivo slušanje muzike.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Podsticanje izražavanja učenika o slušanom delu.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Upoznavanje muzičkog dela umetničkog i narodnog stvaralaštva. </w:t>
      </w:r>
    </w:p>
    <w:p w:rsidR="00874682" w:rsidRPr="00F1261D" w:rsidRDefault="00874682" w:rsidP="00874682">
      <w:pPr>
        <w:rPr>
          <w:rFonts w:ascii="Arial" w:eastAsia="Times New Roman" w:hAnsi="Arial" w:cs="Arial"/>
          <w:b/>
          <w:bCs/>
          <w:i/>
          <w:iCs/>
        </w:rPr>
      </w:pPr>
      <w:r w:rsidRPr="00F1261D">
        <w:rPr>
          <w:rFonts w:ascii="Arial" w:eastAsia="Times New Roman" w:hAnsi="Arial" w:cs="Arial"/>
          <w:b/>
          <w:bCs/>
          <w:i/>
          <w:iCs/>
        </w:rPr>
        <w:t>Pevanje pesama po sluhu i sa notnog teksta, uvođenje u osnove muzičke pismenosti</w:t>
      </w:r>
    </w:p>
    <w:p w:rsidR="00874682" w:rsidRPr="00F1261D" w:rsidRDefault="00874682" w:rsidP="00874682">
      <w:pPr>
        <w:rPr>
          <w:rFonts w:ascii="Arial" w:eastAsia="Times New Roman" w:hAnsi="Arial" w:cs="Arial"/>
        </w:rPr>
      </w:pPr>
      <w:r w:rsidRPr="00F1261D">
        <w:rPr>
          <w:rFonts w:ascii="Arial" w:eastAsia="Times New Roman" w:hAnsi="Arial" w:cs="Arial"/>
        </w:rPr>
        <w:t>Narodne pesme i igre; običajne pesme.</w:t>
      </w:r>
    </w:p>
    <w:p w:rsidR="00874682" w:rsidRPr="00F1261D" w:rsidRDefault="00874682" w:rsidP="00874682">
      <w:pPr>
        <w:rPr>
          <w:rFonts w:ascii="Arial" w:eastAsia="Times New Roman" w:hAnsi="Arial" w:cs="Arial"/>
        </w:rPr>
      </w:pPr>
      <w:r w:rsidRPr="00F1261D">
        <w:rPr>
          <w:rFonts w:ascii="Arial" w:eastAsia="Times New Roman" w:hAnsi="Arial" w:cs="Arial"/>
        </w:rPr>
        <w:t>Dečje pesme.</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Utvrđivanje muzičkog rečnika u vezi sa jačinom (p, mp, f, mf), brzinom (adagio, andante, moderato, allegro) i postepenim dinamičkim prelazima iz tišeg u jače i obrnuto (crescendo, decrescendo).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Savlađivanje tonskih visina.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Usvajanje muzičkog pisma i pojmova: šesnaestina nota u grupi, takt 6/8, a-mol lestvica (prirodna i harmonska), pojam predznaka - povisilica, uzmah i predtakt.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Sviranje i pevanje pesama u funkciji ovladavanja muzičke pismenosti.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Izvođenje pesama na melodijskim instrumentima.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Ponavljanje zadatog melodijskog motiva (vežba pamćenja, razvijanje motorike). </w:t>
      </w:r>
    </w:p>
    <w:p w:rsidR="00874682" w:rsidRPr="00F1261D" w:rsidRDefault="00874682" w:rsidP="00874682">
      <w:pPr>
        <w:rPr>
          <w:rFonts w:ascii="Arial" w:eastAsia="Times New Roman" w:hAnsi="Arial" w:cs="Arial"/>
          <w:b/>
          <w:bCs/>
          <w:i/>
          <w:iCs/>
        </w:rPr>
      </w:pPr>
      <w:r w:rsidRPr="00F1261D">
        <w:rPr>
          <w:rFonts w:ascii="Arial" w:eastAsia="Times New Roman" w:hAnsi="Arial" w:cs="Arial"/>
          <w:b/>
          <w:bCs/>
          <w:i/>
          <w:iCs/>
        </w:rPr>
        <w:t>Sviranje</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Osposobljavanje učenika da se snalaze u jednostavnom notnom zapisu.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Stvaranje kod učenika navike praćenja i pohađanja koncertnih priredbi.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Podsticanje kod učenika želje da se aktivnije bave muzikom. </w:t>
      </w:r>
    </w:p>
    <w:p w:rsidR="00874682" w:rsidRPr="00F1261D" w:rsidRDefault="00874682" w:rsidP="00874682">
      <w:pPr>
        <w:rPr>
          <w:rFonts w:ascii="Arial" w:eastAsia="Times New Roman" w:hAnsi="Arial" w:cs="Arial"/>
          <w:b/>
          <w:bCs/>
          <w:i/>
          <w:iCs/>
        </w:rPr>
      </w:pPr>
      <w:r w:rsidRPr="00F1261D">
        <w:rPr>
          <w:rFonts w:ascii="Arial" w:eastAsia="Times New Roman" w:hAnsi="Arial" w:cs="Arial"/>
          <w:b/>
          <w:bCs/>
          <w:i/>
          <w:iCs/>
        </w:rPr>
        <w:t>Muzičko stvaralaštvo</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Stalno podsticanje učenika na što izražajnije pevanje i sviranje naučenih pesama. </w:t>
      </w:r>
    </w:p>
    <w:p w:rsidR="00874682" w:rsidRPr="00F1261D" w:rsidRDefault="00874682" w:rsidP="00874682">
      <w:pPr>
        <w:rPr>
          <w:rFonts w:ascii="Arial" w:eastAsia="Times New Roman" w:hAnsi="Arial" w:cs="Arial"/>
        </w:rPr>
      </w:pPr>
      <w:r w:rsidRPr="00F1261D">
        <w:rPr>
          <w:rFonts w:ascii="Arial" w:eastAsia="Times New Roman" w:hAnsi="Arial" w:cs="Arial"/>
        </w:rPr>
        <w:t>Slobodno improvizovanje na instrumentima Orfovog instrumentarija.</w:t>
      </w:r>
    </w:p>
    <w:p w:rsidR="00874682" w:rsidRPr="00F1261D" w:rsidRDefault="00874682" w:rsidP="00874682">
      <w:pPr>
        <w:rPr>
          <w:rFonts w:ascii="Arial" w:eastAsia="Times New Roman" w:hAnsi="Arial" w:cs="Arial"/>
        </w:rPr>
      </w:pPr>
      <w:r w:rsidRPr="00F1261D">
        <w:rPr>
          <w:rFonts w:ascii="Arial" w:eastAsia="Times New Roman" w:hAnsi="Arial" w:cs="Arial"/>
        </w:rPr>
        <w:t>Improvizovanje dečje melodije na vlastiti ili od strane nastavnika predložen stih.</w:t>
      </w:r>
    </w:p>
    <w:p w:rsidR="00874682" w:rsidRPr="00F1261D" w:rsidRDefault="00874682" w:rsidP="00874682">
      <w:pPr>
        <w:rPr>
          <w:rFonts w:ascii="Arial" w:eastAsia="Times New Roman" w:hAnsi="Arial" w:cs="Arial"/>
        </w:rPr>
      </w:pPr>
      <w:r w:rsidRPr="00F1261D">
        <w:rPr>
          <w:rFonts w:ascii="Arial" w:eastAsia="Times New Roman" w:hAnsi="Arial" w:cs="Arial"/>
        </w:rPr>
        <w:t>Osmišljavanje pokreta uz muziku.</w:t>
      </w:r>
    </w:p>
    <w:p w:rsidR="00874682" w:rsidRPr="00F1261D" w:rsidRDefault="00874682" w:rsidP="00874682">
      <w:pPr>
        <w:rPr>
          <w:rFonts w:ascii="Arial" w:eastAsia="Times New Roman" w:hAnsi="Arial" w:cs="Arial"/>
        </w:rPr>
      </w:pPr>
      <w:r w:rsidRPr="00F1261D">
        <w:rPr>
          <w:rFonts w:ascii="Arial" w:eastAsia="Times New Roman" w:hAnsi="Arial" w:cs="Arial"/>
        </w:rPr>
        <w:t>Slobodno muzičko izražavanje.</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Preporučeni sadržaji izbornog nastavnog predmeta učenicima treba da pruže znanja i informacije kako bi razumeli, pratili, razlikovali, doživljavali i što bolje procenjivali muzičke vrednosti. </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 xml:space="preserve">Za uspešnu realizaciju ciljeva i zadataka izbornog predmeta potrebno je stvoriti odgovarajuće uslove.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Usvajanje znanja učenika zavisi od dobre organizacije časa, koji mora biti dobro planiran, osmišljen i zanimljiv. Učenik treba da bude aktivan učesnik na času, a čas izbornog predmeta treba da bude doživljaj za učenike. Raznim oblicima rada, tehnikama i očiglednim sredstvima učenicima se prenose znanja i kombinuju razne metode u nastavi. </w:t>
      </w:r>
    </w:p>
    <w:p w:rsidR="00874682" w:rsidRPr="00F1261D" w:rsidRDefault="00874682" w:rsidP="00874682">
      <w:pPr>
        <w:rPr>
          <w:rFonts w:ascii="Arial" w:eastAsia="Times New Roman" w:hAnsi="Arial" w:cs="Arial"/>
        </w:rPr>
      </w:pPr>
      <w:r w:rsidRPr="00F1261D">
        <w:rPr>
          <w:rFonts w:ascii="Arial" w:eastAsia="Times New Roman" w:hAnsi="Arial" w:cs="Arial"/>
        </w:rPr>
        <w:t>Izborni predmet treba uvek povezivati sa muzičkim životom društvene sredine i učestvovati na takmičenjima i muzičkim priredbama.</w:t>
      </w:r>
    </w:p>
    <w:p w:rsidR="00874682" w:rsidRPr="00F1261D" w:rsidRDefault="00874682" w:rsidP="00874682">
      <w:pPr>
        <w:jc w:val="center"/>
        <w:rPr>
          <w:rFonts w:ascii="Arial" w:eastAsia="Times New Roman" w:hAnsi="Arial" w:cs="Arial"/>
        </w:rPr>
      </w:pPr>
      <w:r w:rsidRPr="00F1261D">
        <w:rPr>
          <w:rFonts w:ascii="Arial" w:eastAsia="Times New Roman" w:hAnsi="Arial" w:cs="Arial"/>
        </w:rPr>
        <w:t>ZAHTEVI PROGRAMA PO AKTIVNOSTIMA</w:t>
      </w:r>
    </w:p>
    <w:p w:rsidR="00874682" w:rsidRPr="00F1261D" w:rsidRDefault="00874682" w:rsidP="00874682">
      <w:pPr>
        <w:rPr>
          <w:rFonts w:ascii="Arial" w:eastAsia="Times New Roman" w:hAnsi="Arial" w:cs="Arial"/>
          <w:b/>
          <w:bCs/>
          <w:i/>
          <w:iCs/>
        </w:rPr>
      </w:pPr>
      <w:r w:rsidRPr="00F1261D">
        <w:rPr>
          <w:rFonts w:ascii="Arial" w:eastAsia="Times New Roman" w:hAnsi="Arial" w:cs="Arial"/>
          <w:b/>
          <w:bCs/>
          <w:i/>
          <w:iCs/>
        </w:rPr>
        <w:t>Izvođenje muzike</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Pri izboru pesama nastavnik treba da pođe od psihofizičkog razvoja učenika, od njemu bliskih sadržaja i dostupnih melodijsko-ritmičkih celina, šireći time njihov interes i bogatiti ih novim sadržajima. Potrebno je, takođe, da oceni glasovne mogućnosti razreda pre odabira pesama za pevanje.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Nastavnik je slobodan u izboru predloženih pesama, ali mora voditi računa da u njegovom radu budu zastupljene narodne, prigodne, pesme savremenih dečjih kompozitora kao i kompozicije sa festivala dečjeg stvaralaštva. </w:t>
      </w:r>
    </w:p>
    <w:p w:rsidR="00874682" w:rsidRPr="00F1261D" w:rsidRDefault="00874682" w:rsidP="00874682">
      <w:pPr>
        <w:rPr>
          <w:rFonts w:ascii="Arial" w:eastAsia="Times New Roman" w:hAnsi="Arial" w:cs="Arial"/>
          <w:b/>
          <w:bCs/>
          <w:i/>
          <w:iCs/>
        </w:rPr>
      </w:pPr>
      <w:r w:rsidRPr="00F1261D">
        <w:rPr>
          <w:rFonts w:ascii="Arial" w:eastAsia="Times New Roman" w:hAnsi="Arial" w:cs="Arial"/>
          <w:b/>
          <w:bCs/>
          <w:i/>
          <w:iCs/>
        </w:rPr>
        <w:t>Sviranje</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 petom razredu koristiti ritmičke i melodijske instrumente. Pošto su sada učenici opismenjeni, sviranje na melodijskim instrumentima biće olakšano jer možemo koristiti notne primere pojedinih pesama koje su solmizaciono obrađene.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Potrebno je razvijati dečje predispozicije za muzičko oblikovanje i omogućiti im da dožive radost sviranja, čime se bogati ličnost u osetljivom periodu emocionalnog sazrevanja.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Putem vlastitih stvaralačkih pokušaja dati detetu da zaviri u "radionicu kompozitora" kako bi bolje shvatilo vrednost umetničkog napora u stvaranju muzičkih dela. </w:t>
      </w:r>
    </w:p>
    <w:p w:rsidR="00874682" w:rsidRPr="00F1261D" w:rsidRDefault="00874682" w:rsidP="00874682">
      <w:pPr>
        <w:rPr>
          <w:rFonts w:ascii="Arial" w:eastAsia="Times New Roman" w:hAnsi="Arial" w:cs="Arial"/>
          <w:b/>
          <w:bCs/>
          <w:i/>
          <w:iCs/>
        </w:rPr>
      </w:pPr>
      <w:r w:rsidRPr="00F1261D">
        <w:rPr>
          <w:rFonts w:ascii="Arial" w:eastAsia="Times New Roman" w:hAnsi="Arial" w:cs="Arial"/>
          <w:b/>
          <w:bCs/>
          <w:i/>
          <w:iCs/>
        </w:rPr>
        <w:t>Slušanje muzike</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Kompozicije koje se slušaju moraju svojim trajanjem, sadržajem i muzičkim izrazom da odgovaraju mogućnostima percepcije učenika. Kod slušanja dečjih pesama potrebno je da učenici uočavaju i objašnjavaju tekst, instrumentalnu pratnju i način kako je muzika dočarala tekst.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Posle slušanog dela potrebno je sa učenicima kroz razgovor raščlaniti i objasniti ulogu izvođača i instrumentalne pratnje u prikazivanju literarnog teksta.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U izboru instrumentalnih kompozicija treba biti obazriv i slušati one u kojima će biti puno izraza, karakterističnih raspoloženja i izrazitog ritma, bilo da su programskog karaktera ili ne. </w:t>
      </w:r>
    </w:p>
    <w:p w:rsidR="00874682" w:rsidRPr="00F1261D" w:rsidRDefault="00874682" w:rsidP="00874682">
      <w:pPr>
        <w:rPr>
          <w:rFonts w:ascii="Arial" w:eastAsia="Times New Roman" w:hAnsi="Arial" w:cs="Arial"/>
          <w:b/>
          <w:bCs/>
          <w:i/>
          <w:iCs/>
        </w:rPr>
      </w:pPr>
      <w:r w:rsidRPr="00F1261D">
        <w:rPr>
          <w:rFonts w:ascii="Arial" w:eastAsia="Times New Roman" w:hAnsi="Arial" w:cs="Arial"/>
          <w:b/>
          <w:bCs/>
          <w:i/>
          <w:iCs/>
        </w:rPr>
        <w:lastRenderedPageBreak/>
        <w:t>Muzičko stvaralaštvo</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Stvaralaštvo može biti zastupljeno kroz: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komponovanje melodije na zadani tekst;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sastavljanje melodije od ponuđenih dvotaktnih motiva.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Ove aktivnosti treba vrednovati u smislu stvaralačkog angažovanja učenika, a ne prema kvalitetu nastalog dela jer i najskromnije muzičke improvizacije su pedagoški opravdane. </w:t>
      </w:r>
    </w:p>
    <w:p w:rsidR="00874682" w:rsidRPr="00F1261D" w:rsidRDefault="00874682" w:rsidP="00874682">
      <w:pPr>
        <w:rPr>
          <w:rFonts w:ascii="Arial" w:eastAsia="Times New Roman" w:hAnsi="Arial" w:cs="Arial"/>
          <w:b/>
          <w:bCs/>
          <w:i/>
          <w:iCs/>
        </w:rPr>
      </w:pPr>
      <w:r w:rsidRPr="00F1261D">
        <w:rPr>
          <w:rFonts w:ascii="Arial" w:eastAsia="Times New Roman" w:hAnsi="Arial" w:cs="Arial"/>
          <w:b/>
          <w:bCs/>
          <w:i/>
          <w:iCs/>
        </w:rPr>
        <w:t>Praćenje i vrednovanje učenika</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Da bi se ostvario proces praćenja napredovanja i stepena postignuća učenika u nastavi izbornog predmeta, neophodno je da nastavnik prethodno upozna i identifikuje muzičke sposobnosti svakog učenika.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Praćenje učenika u nastavi mora se sprovoditi organizovano. Ono treba da obuhvati poseban razvoj svakog učenika, njegov rad, zalaganje, interesovanje, stav, umešnost, kreativnost i slično. Nastavnik treba da prati razvoj ličnosti u celini i objektivno određuje stepen na kojem je učenik savladao programske zahteve.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Smisao praćenja nastave izbornog predmeta treba sagledati tako da se svakom učeniku omogući razvoj u okviru vaspitno-obrazovnog rada.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Pevanje u razrednom horu ima obrazovni i vaspitni cilj. Obrazovni cilj obuhvata razvijanje sluha i ritma, širenje glasovnih mogućnosti i učvršćivanje intonacije. Vaspitni cilj obuhvata razvijanje osećanja pripadnosti kolektivu, razvijanje estetskih osećanja, upoznavanje novih reči, odnosa u prirodi i među ljudima.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Razredni hor obuhvata sva odeljenja istog razreda u školi.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Mogu se osnovati: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grupe pevača vokalnih solista;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grupe solista instrumentalista, sa kojima se uvežbavaju solo pesme, mali komadi, dueti, terceti, kvarteti i mali kamerni instrumentalni sastavi;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grupa ljubitelja slušanja muzike - koji će slušati razna muzička izvođenja u školi ili van nje (koncerte, radio i televizijske emisije, muzičke filmove i sl.);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grupa mladih kompozitora, sa kojima se radi na razvijanju muzičke kreativnosti; </w:t>
      </w:r>
    </w:p>
    <w:p w:rsidR="00874682" w:rsidRPr="00F1261D" w:rsidRDefault="00874682" w:rsidP="00874682">
      <w:pPr>
        <w:rPr>
          <w:rFonts w:ascii="Arial" w:eastAsia="Times New Roman" w:hAnsi="Arial" w:cs="Arial"/>
        </w:rPr>
      </w:pPr>
      <w:r w:rsidRPr="00F1261D">
        <w:rPr>
          <w:rFonts w:ascii="Arial" w:eastAsia="Times New Roman" w:hAnsi="Arial" w:cs="Arial"/>
        </w:rPr>
        <w:lastRenderedPageBreak/>
        <w:t>grupa mladih etnomuzikologa, koji će prikupljati malo poznate, ili gotovo zaboravljene, pesme sredine u kojoj žive.</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Vrste aktivnosti koje je moguće osnovati u školi, u odnosu na sposobnosti i interesovanja učenika, određene su interesovanjem učenika.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Nastava orkestra se odvija u grupi do četiri učenika, odnosno od pet do devet učenika kada se radi o blok flautama, tamburama, mandolinama ili Orfovom instrumentarijumu. Zavisno od mogućnosti i interesovanja učenika, u izbornoj nastavi formiraju se mali muzički sastavi, kao i hor i orkestar u većim sastavima. </w:t>
      </w:r>
    </w:p>
    <w:p w:rsidR="00874682" w:rsidRPr="00F1261D" w:rsidRDefault="00874682" w:rsidP="00874682">
      <w:pPr>
        <w:rPr>
          <w:rFonts w:ascii="Arial" w:eastAsia="Times New Roman" w:hAnsi="Arial" w:cs="Arial"/>
        </w:rPr>
      </w:pPr>
      <w:r w:rsidRPr="00F1261D">
        <w:rPr>
          <w:rFonts w:ascii="Arial" w:eastAsia="Times New Roman" w:hAnsi="Arial" w:cs="Arial"/>
        </w:rPr>
        <w:t xml:space="preserve">Da bi se realizovao program izbornog predmeta, koriste se odgovarajući udžbenici, priručnici i zbirke za pojedine instrumente, kao i dela (u originalnom obliku ili prilagođena sastavima učenika) domaćih i stranih kompozitora iz raznih epoha, dostupna izvođačkim mogućnostima učenika. </w:t>
      </w:r>
    </w:p>
    <w:p w:rsidR="00874682" w:rsidRPr="0077038A" w:rsidRDefault="00874682" w:rsidP="00874682">
      <w:pPr>
        <w:rPr>
          <w:rFonts w:ascii="Arial" w:eastAsia="Times New Roman" w:hAnsi="Arial" w:cs="Arial"/>
        </w:rPr>
      </w:pPr>
      <w:r w:rsidRPr="00F1261D">
        <w:rPr>
          <w:rFonts w:ascii="Arial" w:eastAsia="Times New Roman" w:hAnsi="Arial" w:cs="Arial"/>
        </w:rPr>
        <w:t>Učenici prikazuju svoja individualna i grupna dostignuća iz izbornog nastavnog predmeta na školskim i drugim priredbama i takmičenjima.</w:t>
      </w:r>
    </w:p>
    <w:p w:rsidR="00874682" w:rsidRPr="00F1261D" w:rsidRDefault="00874682" w:rsidP="00874682">
      <w:pPr>
        <w:rPr>
          <w:rFonts w:ascii="Arial" w:eastAsia="Times New Roman" w:hAnsi="Arial" w:cs="Arial"/>
        </w:rPr>
      </w:pPr>
    </w:p>
    <w:p w:rsidR="005915D0" w:rsidRDefault="005915D0"/>
    <w:sectPr w:rsidR="005915D0" w:rsidSect="00E12F8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874682"/>
    <w:rsid w:val="005915D0"/>
    <w:rsid w:val="005C67AD"/>
    <w:rsid w:val="00874682"/>
    <w:rsid w:val="00E12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5968</Words>
  <Characters>34024</Characters>
  <Application>Microsoft Office Word</Application>
  <DocSecurity>0</DocSecurity>
  <Lines>283</Lines>
  <Paragraphs>79</Paragraphs>
  <ScaleCrop>false</ScaleCrop>
  <Company/>
  <LinksUpToDate>false</LinksUpToDate>
  <CharactersWithSpaces>39913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2020-05-25T23:20:00Z</dcterms:created>
  <dcterms:modified xsi:type="dcterms:W3CDTF">2020-05-25T23:58:00Z</dcterms:modified>
</cp:coreProperties>
</file>