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BC" w:rsidRPr="00ED04E9" w:rsidRDefault="00A36DBC" w:rsidP="00F45037">
      <w:pPr>
        <w:rPr>
          <w:rFonts w:ascii="Times New Roman" w:hAnsi="Times New Roman" w:cs="Times New Roman"/>
          <w:sz w:val="24"/>
          <w:szCs w:val="24"/>
        </w:rPr>
      </w:pPr>
    </w:p>
    <w:p w:rsidR="00DF51AE" w:rsidRPr="00ED04E9" w:rsidRDefault="00922DE0" w:rsidP="007B5B25">
      <w:pPr>
        <w:pStyle w:val="Heading4"/>
        <w:spacing w:before="0" w:beforeAutospacing="0" w:after="0" w:afterAutospacing="0"/>
        <w:ind w:right="975"/>
        <w:jc w:val="center"/>
      </w:pPr>
      <w:r>
        <w:t>Izvod iz</w:t>
      </w:r>
      <w:r w:rsidR="007B5B25">
        <w:t xml:space="preserve"> </w:t>
      </w:r>
      <w:r w:rsidR="00DF51AE" w:rsidRPr="00ED04E9">
        <w:t>PRAVILNIK</w:t>
      </w:r>
      <w:r>
        <w:t>A</w:t>
      </w:r>
      <w:r w:rsidR="007B5B25">
        <w:t xml:space="preserve"> </w:t>
      </w:r>
      <w:r w:rsidR="00DF51AE" w:rsidRPr="00ED04E9">
        <w:t>O NASTAVNOM PROGRAMU ZA ČETVRTI RAZRED OSNOVNOG OBRAZOVANJA I VASPITANJA</w:t>
      </w:r>
    </w:p>
    <w:p w:rsidR="00A36DBC" w:rsidRPr="00ED04E9" w:rsidRDefault="00DF51AE" w:rsidP="00DF51AE">
      <w:pPr>
        <w:rPr>
          <w:rFonts w:ascii="Times New Roman" w:hAnsi="Times New Roman" w:cs="Times New Roman"/>
          <w:b/>
          <w:sz w:val="24"/>
          <w:szCs w:val="24"/>
        </w:rPr>
      </w:pPr>
      <w:r w:rsidRPr="00ED04E9">
        <w:rPr>
          <w:rFonts w:ascii="Times New Roman" w:hAnsi="Times New Roman" w:cs="Times New Roman"/>
          <w:b/>
          <w:sz w:val="24"/>
          <w:szCs w:val="24"/>
        </w:rPr>
        <w:t>("Sl. glasnik RS - Prosvetni glasnik", br. 3/2006, 15/2006, 2/2008, 3/2011 - dr. pravilnik, 7/2011 - dr. pravilnik, 1/2013, 11/2014, 11/2016 i 7/2017)</w:t>
      </w:r>
    </w:p>
    <w:p w:rsidR="001370AF" w:rsidRPr="00ED04E9" w:rsidRDefault="001370AF" w:rsidP="00F4503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7304"/>
      </w:tblGrid>
      <w:tr w:rsidR="001370AF" w:rsidRPr="00ED04E9" w:rsidTr="00AF5D1A">
        <w:trPr>
          <w:tblCellSpacing w:w="0" w:type="dxa"/>
        </w:trPr>
        <w:tc>
          <w:tcPr>
            <w:tcW w:w="650" w:type="pct"/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Naziv predmeta: </w:t>
            </w:r>
          </w:p>
        </w:tc>
        <w:tc>
          <w:tcPr>
            <w:tcW w:w="4350" w:type="pct"/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VERSKA NASTAVA - PRAVOSLAVNI KATIHIZIS </w:t>
            </w:r>
          </w:p>
        </w:tc>
      </w:tr>
      <w:tr w:rsidR="001370AF" w:rsidRPr="00ED04E9" w:rsidTr="00AF5D1A">
        <w:trPr>
          <w:tblCellSpacing w:w="0" w:type="dxa"/>
        </w:trPr>
        <w:tc>
          <w:tcPr>
            <w:tcW w:w="0" w:type="auto"/>
            <w:noWrap/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Godišnji fond časova: </w:t>
            </w:r>
          </w:p>
        </w:tc>
        <w:tc>
          <w:tcPr>
            <w:tcW w:w="0" w:type="auto"/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 </w:t>
            </w:r>
          </w:p>
        </w:tc>
      </w:tr>
      <w:tr w:rsidR="001370AF" w:rsidRPr="00ED04E9" w:rsidTr="00AF5D1A">
        <w:trPr>
          <w:tblCellSpacing w:w="0" w:type="dxa"/>
        </w:trPr>
        <w:tc>
          <w:tcPr>
            <w:tcW w:w="0" w:type="auto"/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Razred: </w:t>
            </w:r>
          </w:p>
        </w:tc>
        <w:tc>
          <w:tcPr>
            <w:tcW w:w="0" w:type="auto"/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Četvrti </w:t>
            </w:r>
          </w:p>
        </w:tc>
      </w:tr>
    </w:tbl>
    <w:p w:rsidR="001370AF" w:rsidRPr="00ED04E9" w:rsidRDefault="001370AF" w:rsidP="00F450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1740"/>
        <w:gridCol w:w="1557"/>
        <w:gridCol w:w="2133"/>
        <w:gridCol w:w="2446"/>
      </w:tblGrid>
      <w:tr w:rsidR="001370AF" w:rsidRPr="00ED04E9" w:rsidTr="00AF5D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1370AF" w:rsidRPr="00ED04E9" w:rsidRDefault="001370AF" w:rsidP="00AF5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(nastavne jedinice)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1370AF" w:rsidRPr="00ED04E9" w:rsidRDefault="001370AF" w:rsidP="00AF5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1370AF" w:rsidRPr="00ED04E9" w:rsidRDefault="001370AF" w:rsidP="00AF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ISHODI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 završetku teme učenik će: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1370AF" w:rsidRPr="00ED04E9" w:rsidRDefault="001370AF" w:rsidP="00AF5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1370AF" w:rsidRPr="00ED04E9" w:rsidRDefault="001370AF" w:rsidP="00AF5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NAČIN OSTVARIVANJA PROGRAMA </w:t>
            </w:r>
          </w:p>
        </w:tc>
      </w:tr>
      <w:tr w:rsidR="001370AF" w:rsidRPr="00ED04E9" w:rsidTr="00AF5D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- UVOD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Družimo sa Bogom i svetima - uvodni čas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• upoznavanje učenika sa sadržajima i načinom rada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učenik će biti motivisan da pohađa časove verske nastave</w:t>
            </w:r>
            <w:r w:rsidRPr="00ED04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Kognitivni aspekt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steći osnovne informacije o temama koje će se obrađivati u nastavi Pravoslavnog katihizisa tokom četvrtog razreda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uočiti kakvo je njegovo predznanje iz gradiva obrađenog u prethodnom razredu školovanja</w:t>
            </w:r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Afektivni </w:t>
            </w:r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aspekt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želeti da aktivno učestvuje na časovima verske nastave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Upoznavanje sa sadržajem programa i načinom rada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Katihizacija kao liturgijska delatnost- zajedničko je delo katihete (veroučitelja) i njegovih učenika.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Katiheta (veroučitelj) bi trebalo stalno da ima naumu da katiheza ne postoji radi gomilanja informacija ("znanja o veri"), već kao nastojanje da se učenje i iskustvo Crkve lično usvoje i sprovedu u život kroz slobodno učešće u bogoslužbenom životu Crkve.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početku svake nastavne teme učenike bi trebalo upoznati sa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ciljevima i ishodima nastave, sadržajima po temama, načinom ostvarivanja programa rada, kao i sa načinom vrednovanja njihovog rada.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Vrste nastave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Nastava se realizuje kroz sledeće oblike nastave: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teorijska nastava (32 časova)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praktična nastava (2 časa)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Mesto realizacije nastave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• Teorijska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nastava se realizuje u učionici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Praktična nastava se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realizuje u crkvi - učešćem u liturgijskom sabranju;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Didaktičko metodička uputstva za realizaciju nastave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Uvodne časove trebalo bi osmisliti tako da doprinesu međusobnom upoznavanju učenika, upoznavanju učenika s ciljevima, ishodima, nastavnim sadržajima, ali i tako da nastavnik stekne početni uvid u to kakvim predznanjima i stavovima iz područja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Pravoslavnog katihizisa, grupa raspolaže.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Realizacija programa trebalo bi da se odvija u skladu s principima savremene aktivne nastave, koja svojom dinamikom podstiče učenike na istraživački i problemski pristup sadržajima tema. U toku realizacije stavljati naglasak više na doživljajno i formativno, a manje na saznajno i informativno.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Kvalitet nastave se postiže kada se nastavni sadržaji realizuju u skladu sa savremenim pedagoškim zahtevima u pogledu upotrebe raznovrsnih metoda, oblika rada i nastavnih sredstava.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• Imajući u vidu zahteve nastavnog programa i mogućnosti transponovanja nastavnog sadržaja u pedagoško didaktička rešenja, nastavnik bi trebalo da vodi računa i o psihološkim činiocima izvođenja nastave - uzrastu učenika, nivou psihofizičkog razvoja, interesovanjima, sklonostima,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sposobnostima i motivaciji učenika.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U ostvarivanju savremene nastave nastave nastavnik je izvor znanja, kreator, organizator i koordinator učeničkih aktivnosti u nastavnom procesu.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Nastava je uspešno realizovana ako je učenik spreman da Crkvu shvati kao prostor za ostvarivanje svoje ličnosti kroz zajedničarenje sa bližnjima i Trojičnim Bogom koji postaje izvor i punoća njegovog života.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Evaluacija nastave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Evaluaciju nastave (procenjivanje uspešnosti realizacije nastave i ostvarenosti zadataka i ishoda nastave) nastavnik će ostvariti na dva načina: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procenjivanjem reakcije učenika ili prikupljanjem komentara učenika putem anketnih evaluacionih listića;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proverom znanja koje učenici usvajaju na času i ispitivanjem stavova;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Ocenjivanje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Neposredno opisno ocenjivanje učenika može se vršiti kroz: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usmeno ispitivanje;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pismeno ispitivanje;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posmatranje ponašanja učenika;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Okvirni broj časova po temama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Uvod -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Crkva je naš izbor -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Hristos nas sve zove -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Divan je Bog u svetima svojima -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Značaj orlinskog života -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Sa nama je Bog -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Evaluacija -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1+2</w:t>
            </w:r>
          </w:p>
        </w:tc>
      </w:tr>
      <w:tr w:rsidR="001370AF" w:rsidRPr="00ED04E9" w:rsidTr="00AF5D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 - CRKVA JE NAŠ IZBOR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Zajednica je osnov života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3. Crkva je naš izbor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4. Crkva je zajednica sa Svetom Trojicom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5. Crkva je cilj stvaranja sveta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6. Svet izvan zajednice sa Bogom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7. Svet u zajednici sa Bogom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• Pružiti učenicima neophodno znanje da postojanje sveta ima svoj cilj - da postane Crkva</w:t>
            </w:r>
            <w:proofErr w:type="gramStart"/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Razvijanje svesti učenika da je sve stvoreno da postoji u zajednici sa Bogom;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Ukazati učenicima na značenje reči Crkva;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Razvijanje svesti učenika da smo u Crkvi pozvani na život u zajednici.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Kognitivni aspekt</w:t>
            </w:r>
            <w:proofErr w:type="gramStart"/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• uočiti važnost postojanja zajednice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uočiti razliku između Crkve i svake druge zajednice;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uočiti da je Crkva slobodna zajednica u kojoj učestvuju samo oni koji to žele;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znati da se oni koji su u zajednici sa Hristom nazivaju hrišćani i da je Crkva njihova zajednica;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znati da se zajednica Boga, ljudi i prirode zove Crkva;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uočiti da izvan Crkve svet ne može postojati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večno.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Afektivni aspekt</w:t>
            </w:r>
            <w:proofErr w:type="gramStart"/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• biti podstaknut da aktivno učestvuje u životu Crkve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biti podstaknut da prepoznaje život kao dar Božji;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biti podstaknut da prepoznaje Život Večni kao Božji dar.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Priča "Nedostajati" (za zajednicu kao osnov života) T. Telehton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Pesma Sv. Vladike Nikolaja "Zajedničarenje sa nebom"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Odabrani odeljci iz knjige "Iz Ja-grada u Ti-grad"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Odlomak iz pesme "Zimska idila" Vojislava Ilića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AF" w:rsidRPr="00ED04E9" w:rsidTr="00AF5D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 - HRISTOS NAS SVE ZOVE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Hristos poziva Apostole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9. Vera osnov zajednice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10. Apostoli pozivaju svet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11.Čovek samo srcem jasno vidi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12. Hristos nas zove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13. Božić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• Omogućiti učenicima da uoče da Hristos zove sve ljude u zajednicu sa Njim;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Ukazati učenicima na značaj vere za ostvarenje zajednice sa Bogom</w:t>
            </w:r>
            <w:proofErr w:type="gramStart"/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Omogućiti učenicima da se upoznaju sa novozavetnim svedočanstvom o Hristu i Apostolima.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Kognitivni aspekt:</w:t>
            </w:r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• uočiti da nas Hristos poziva u lični odnos - zajednicu ljubavi;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uvideti da su apostoli ljudi koji su slični nama;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uočiti da je vera osnov zajednice sa Bogom;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uvideti da su Apostoli pozivali ljude u zajednicu ljubavi sa Hristom;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razumeti značaj Hristovog ovaploćenja (rađanja);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Usvojiti tekst i melodiju pesme "Zvezda se zasja"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Afektivni aspekt</w:t>
            </w:r>
            <w:proofErr w:type="gramStart"/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• biti podstaknut da doživeti Hrista kao Ličnost koja nam ide u susret.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Prilagođena i prepričana novozavetna priča o Hristovom pozivu Apostola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Novozavetna priča o ap. Petru kada tone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O delima Apostola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"Mali princ", A. S. Egziperi - odlomci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Pesma "Zvezda se zasja"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AF" w:rsidRPr="00ED04E9" w:rsidTr="00AF5D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 - DIVAN JE BOG U SVETIMA SVOJIMA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Svetitelji - svedoci ljubavi Božje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15. Sveti Sava -putevoditelj u život večni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16. Uspinjanje ka Hristu (opis n.j - priča o Zakheju</w:t>
            </w:r>
            <w:proofErr w:type="gramStart"/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17. Sveti Simeon Bogoprimac - susret sa Hristom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18. Liturgijsko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putovanje zajednice svih svetih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Omogućiti učenicima da uoče da su svetitelji naši putevoditelji ka Carstvu Božjem</w:t>
            </w:r>
            <w:proofErr w:type="gramStart"/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Omogućiti učenicima da uoče značaj želje za ostvarivanje zajednice sa Bogom;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Ukazati učenicima da je Liturgija zajednica svih svetih sa Bogom.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Kognitivni aspekt:</w:t>
            </w:r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• postupno izgrađivati svest o tome ko su svetitelji;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uvideti da su svi pozvani da budu svetitelji;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uočiti važnost svetitelja kao naših uzora za ostvarivanje ličnog jedinstva sa Bogom;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znati kakvu važnost Savine reči i dela imaju za nas danas;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uočiti da je za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ostvarivanje jedinstva sa Bogom potrebna iskrena želja;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znati da je Liturgija način na koji svi ostvarujemo zajednicu sa Bogom;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prepoznati da u našu zajednicu sa Bogom uvodimo sve one (i sve ono) što volimo.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Afektivni aspekt</w:t>
            </w:r>
            <w:proofErr w:type="gramStart"/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• biti podstaknut da sleduje svetiteljima Božjim i da bude dobar čovek; </w:t>
            </w:r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• biti podstaknut da prepoznaje ljubav kao najveću vrlinu.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Prilagođena i prepričana neka žitija svetih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Priče iz života Svetoga Save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Pripovest o Svetom Savi, njegovim delima i duhovnim podvizima. Ukazati na neke od najvažnijih pouka iz knjiga koje je Sveti Sava napisao (Žitije Sv. Simeona, Zakonopravilo, Hilandarski tipik, Studenički tipik,)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Odlomak iz knjige Mihajla Pupina " Sa pašnjaka do naučenjaka" (odlomak u kome se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govori o našoj veri i Svetome Savi)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Priča o Zakheju - prepričana i prilagođena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Praznik Sretenje Gospodnje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Sv. Vladika Nikolaj odlomak iz "Nebeske Liturgije"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AF" w:rsidRPr="00ED04E9" w:rsidTr="00AF5D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 - ZNAČAJ VRLINSKOG ŽIVOTA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 Na putu svetosti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20.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Usavršavanju nema kraja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21. Put ka večnosti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22. Hrišćanske vrline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23. Vrlinoslov - sveti nas uče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Omogućiti učenicima da shvate greh kao promašaj cilja;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Pružiti učenicima mogućnost da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razumeju da je samoljublje izvor greha</w:t>
            </w:r>
            <w:proofErr w:type="gramStart"/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Omogućiti učenicima da uoče šta su vrline;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Ukazati učenicima da vrline predstavljaju prihvatanje Božje volje;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Pružiti učenicima mogućnost da primete da oni upravljaju svojom voljom i prave lične izbore.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Kognitivni aspekt</w:t>
            </w:r>
            <w:proofErr w:type="gramStart"/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• uvideti da se greh javlja kao posledica odsustva istinske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ljubavi;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uočiti da je greh naš pogrešan izbor;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uvideti šta je samoljublje i po čemu se ono razlikuje od ljubavi;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uvideti da bez vrlina nema ljubavi;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uočiti da je samo vrlinama moguće ostvariti odnos ljubavi sa Bogom i ljudima;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upoznati najvažnije hrišćanske vrline;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uvideti da vrline nisu čoveku date, već da se za njih treba truditi;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uvideti da se i vrline usavršavaju.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Afektivni aspekt</w:t>
            </w:r>
            <w:proofErr w:type="gramStart"/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• biti podstaknut da sleduje svetiteljima Božjim;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biti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podstaknut da se trudi da u sebi razvija hrišćanske vrline.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Greh kao promašaj cilja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Posledice pada u greh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Obrada odabranih poglavlja iz knjige "Iz Ti-grada u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Nebeski grad"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Pouke svetih: Grigorije S. Petrov;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Vaskršnja priča darovi dobrog mudraca Hristu Spasitelju "Četvrti mudrac";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Sveti Spiridon (priča o smirenju);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Sveti Vasilije Ostroški - (priča "Svečev lijek");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Pouke vladike Nikolaja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Sv. Justin Ćelijski ("Srna u izgubljenom raju" odlomak iz kazivanja belih srna)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AF" w:rsidRPr="00ED04E9" w:rsidTr="00AF5D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VI - SA NAMA JE BOG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proofErr w:type="gramStart"/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.Vaskrsenje</w:t>
            </w:r>
            <w:proofErr w:type="gramEnd"/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Pedesetnica 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25. Crkva je ikona Carstva Božijeg</w:t>
            </w:r>
            <w:r w:rsidRPr="00ED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26. Crkvena umetnost - odsjaj Carstva Božijeg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 xml:space="preserve">• Pružiti učenicima mogućnost da razumeju da je Crkva ikona Carstva Božijeg i da smo sa Bogom u najprisnijoj zajednici na Svetoj Liturgiji;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Omogućiti učenicima da uoče razliku između ikone i neke druge umetničke slike ili fotografije</w:t>
            </w:r>
            <w:proofErr w:type="gramStart"/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Omogućiti učenicima da izgrade svest o tome da ikone svedoče buduće Carstvo Božije u sadašnjem veku;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Ustanoviti obim i kvalitet znanja stečenih u toku školske godine iz Pravoslavnog katihizisa.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Kognitivni aspekt</w:t>
            </w:r>
            <w:proofErr w:type="gramStart"/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• uočiti da služenjem Liturgije postajemo učesnici Carstva Božijeg i sjedinjujemo se sa Bogom;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upoznati sadržaj molitve "Care nebeski";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uvideti da sam izgled pravoslavnog hrama izobražava jedinstvo Neba i zemlje. </w:t>
            </w:r>
          </w:p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Afektivni aspekt</w:t>
            </w:r>
            <w:proofErr w:type="gramStart"/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Pr="00ED04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• kod učenika će se razvijati želja za očuvanjem prirode;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biti podstaknut da uredi školski prostor najuspešnijim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radovima; 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biti podstaknut da i naredne godine pohađa časove Pravoslavnog katihizisa;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uočiti u kojoj meri je napredovao i savladao gradivo Pravoslavnog katihizisa četvrtog razreda osnovne škole.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Pedesetnica - rođendan Crkve</w:t>
            </w:r>
            <w:proofErr w:type="gramStart"/>
            <w:r w:rsidRPr="00ED04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>• Molitva Care nebeski;</w:t>
            </w:r>
            <w:r w:rsidRPr="00ED0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Kroz odlomke iz jevanđelskih tekstova, dopunjene fotografijama fresaka, prikazati domostroj spasenja.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0AF" w:rsidRPr="00ED04E9" w:rsidRDefault="001370AF" w:rsidP="00AF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0AF" w:rsidRPr="00ED04E9" w:rsidRDefault="001370AF" w:rsidP="00F45037">
      <w:pPr>
        <w:rPr>
          <w:rFonts w:ascii="Times New Roman" w:hAnsi="Times New Roman" w:cs="Times New Roman"/>
          <w:sz w:val="24"/>
          <w:szCs w:val="24"/>
        </w:rPr>
      </w:pPr>
    </w:p>
    <w:p w:rsidR="007B5B25" w:rsidRPr="00ED04E9" w:rsidRDefault="00922DE0" w:rsidP="007B5B25">
      <w:pPr>
        <w:pStyle w:val="Heading4"/>
        <w:spacing w:before="0" w:beforeAutospacing="0" w:after="0" w:afterAutospacing="0"/>
        <w:ind w:right="975"/>
        <w:jc w:val="center"/>
      </w:pPr>
      <w:r>
        <w:t>Izvod iz</w:t>
      </w:r>
      <w:r w:rsidR="007B5B25">
        <w:t xml:space="preserve"> </w:t>
      </w:r>
      <w:r w:rsidR="007B5B25" w:rsidRPr="00ED04E9">
        <w:t>PRAVILNIK</w:t>
      </w:r>
      <w:r>
        <w:t>A</w:t>
      </w:r>
      <w:r w:rsidR="007B5B25">
        <w:t xml:space="preserve"> </w:t>
      </w:r>
      <w:r w:rsidR="007B5B25" w:rsidRPr="00ED04E9">
        <w:t>O NASTAVNOM PROGRAMU ZA ČETVRTI RAZRED OSNOVNOG OBRAZOVANJA I VASPITANJA</w:t>
      </w:r>
    </w:p>
    <w:p w:rsidR="00DF51AE" w:rsidRPr="007B5B25" w:rsidRDefault="007B5B25" w:rsidP="007B5B25">
      <w:pPr>
        <w:rPr>
          <w:rFonts w:ascii="Times New Roman" w:hAnsi="Times New Roman" w:cs="Times New Roman"/>
          <w:b/>
          <w:sz w:val="24"/>
          <w:szCs w:val="24"/>
        </w:rPr>
      </w:pPr>
      <w:r w:rsidRPr="00ED04E9">
        <w:rPr>
          <w:rFonts w:ascii="Times New Roman" w:hAnsi="Times New Roman" w:cs="Times New Roman"/>
          <w:b/>
          <w:sz w:val="24"/>
          <w:szCs w:val="24"/>
        </w:rPr>
        <w:t>("Sl. glasnik RS - Prosvetni glasnik", br. 3/2006, 15/2006, 2/2008, 3/2011 - dr. pravilnik, 7/2011 - dr. pravilnik, 1/2013, 11/2014, 11/2016 i 7/2017</w:t>
      </w:r>
    </w:p>
    <w:p w:rsidR="001370AF" w:rsidRPr="00ED04E9" w:rsidRDefault="001370AF" w:rsidP="00137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GRAĐANSKO VASPITANJE - SAZNANJE O SEBI I DRUGIMA</w:t>
      </w:r>
    </w:p>
    <w:p w:rsidR="001370AF" w:rsidRPr="00ED04E9" w:rsidRDefault="001370AF" w:rsidP="00137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Četvrti razred </w:t>
      </w:r>
    </w:p>
    <w:p w:rsidR="001370AF" w:rsidRPr="00ED04E9" w:rsidRDefault="001370AF" w:rsidP="001370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Cilj i zadaci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hAnsi="Times New Roman" w:cs="Times New Roman"/>
          <w:b/>
          <w:bCs/>
          <w:sz w:val="24"/>
          <w:szCs w:val="24"/>
        </w:rPr>
        <w:t>Opšti cilj predmeta</w:t>
      </w:r>
      <w:r w:rsidRPr="00ED04E9">
        <w:rPr>
          <w:rFonts w:ascii="Times New Roman" w:hAnsi="Times New Roman" w:cs="Times New Roman"/>
          <w:sz w:val="24"/>
          <w:szCs w:val="24"/>
        </w:rPr>
        <w:t xml:space="preserve"> je podsticanje razvoja ličnosti i socijalnog saznanja kod učenika IV razreda osnovne škole.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Ovaj predmet treba da pruži učenicima mogućnost da postanu aktivni učesnici u procesu obrazovanja i vaspitanja, i da izgrade saznanja, umenja, sposobnosti i vrednosti neophodne za formiranje autonomne, kompetentne, odgovorne i kreativne ličnosti, otvorene za dogovor i saradnju, koja poštuje i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sebe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i druge.</w:t>
      </w:r>
    </w:p>
    <w:p w:rsidR="001370AF" w:rsidRPr="00ED04E9" w:rsidRDefault="001370AF" w:rsidP="001370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Zadaci: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U obrazovno-vaspitnom radu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realizaciji ovog predmeta razlikujemo nekoliko osnovnih grupa zadataka: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Zadaci koji 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se odnose </w:t>
      </w:r>
      <w:proofErr w:type="gramStart"/>
      <w:r w:rsidRPr="00ED04E9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razumevanje, usvajanje sledećih najvažnijih pojmova: 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dečja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i ljudska prava i slobode - 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poznavanje svojih prava, prepoznavanje najvažnijih kategorija dečjih i ljudskih prava, upoznavanje Konvencije o dečjim i ljudskim pravima, razumevanje odnosa između ljudskih prava, demokratije, mira i razvoja; 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b/>
          <w:bCs/>
          <w:sz w:val="24"/>
          <w:szCs w:val="24"/>
        </w:rPr>
        <w:t>identitet</w:t>
      </w:r>
      <w:proofErr w:type="gramEnd"/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E9">
        <w:rPr>
          <w:rFonts w:ascii="Times New Roman" w:hAnsi="Times New Roman" w:cs="Times New Roman"/>
          <w:sz w:val="24"/>
          <w:szCs w:val="24"/>
        </w:rPr>
        <w:t>- razumevanje pojma identitet, prepoznavanje svojih potreba i želja, shvatanje sebe u d društvenom kontekstu, shvatanje razlike između pojedinačnog i grupnog, manjinskog i građanskog identiteta;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b/>
          <w:bCs/>
          <w:sz w:val="24"/>
          <w:szCs w:val="24"/>
        </w:rPr>
        <w:t>društvena</w:t>
      </w:r>
      <w:proofErr w:type="gramEnd"/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odgovornost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razumevanje pojma odgovornosti, shvatanje razlike između odgovornosti prema sebi, drugim ljudima, zajednici;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b/>
          <w:bCs/>
          <w:sz w:val="24"/>
          <w:szCs w:val="24"/>
        </w:rPr>
        <w:t>različitost</w:t>
      </w:r>
      <w:proofErr w:type="gramEnd"/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kultura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poznavanje najvažnijih obeležja svoje kulture i shvatanje uticaja svoje kulture na lično ponašanje, razumevanje uzroka kulturnih razlika i podsticanje shvatanja da je različitost kultura temelj bogatstva sveta, razumevanje odnosa između kulturnih razlika, ljudskih prava i demokratije, prepoznavanje i prevazilaženje stereotipa i predrasuda;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b/>
          <w:bCs/>
          <w:sz w:val="24"/>
          <w:szCs w:val="24"/>
        </w:rPr>
        <w:t>jednakost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- poznavanje pojma jednakosti u kontekstu rasnih, kulturnih, nacionalnih, verskih i drugih razlika;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b/>
          <w:bCs/>
          <w:sz w:val="24"/>
          <w:szCs w:val="24"/>
        </w:rPr>
        <w:t>pravo</w:t>
      </w:r>
      <w:proofErr w:type="gramEnd"/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i pravda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razumevanje značenja pojmova prava i pravde, shvatanje odnosa između prava i pravde; poznavanje uloge prava u osiguranju pojedinačne i društvene sigurnosti, poznavanje osnovnih posledica nepoštovanja pravnih normi;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b/>
          <w:bCs/>
          <w:sz w:val="24"/>
          <w:szCs w:val="24"/>
        </w:rPr>
        <w:t>mir</w:t>
      </w:r>
      <w:proofErr w:type="gramEnd"/>
      <w:r w:rsidRPr="00ED04E9">
        <w:rPr>
          <w:rFonts w:ascii="Times New Roman" w:hAnsi="Times New Roman" w:cs="Times New Roman"/>
          <w:b/>
          <w:bCs/>
          <w:sz w:val="24"/>
          <w:szCs w:val="24"/>
        </w:rPr>
        <w:t>, sigurnost i stabilnost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razumevanje značenja pojmova mir, shvatanje uloge koju saradnja i mirno rešavanje sukoba ima za lični, nacionalni i globalni razvoj, poznavanje nekih osnovnih postupaka mirnog rešavanja sukoba;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b/>
          <w:bCs/>
          <w:sz w:val="24"/>
          <w:szCs w:val="24"/>
        </w:rPr>
        <w:t>demokratija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- poznavanje osnovnih obeležja demokratskog procesa i razumevanje odnosa između demokratije i dečjih i ljudskih prava.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Zadaci koji 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se odnose </w:t>
      </w:r>
      <w:proofErr w:type="gramStart"/>
      <w:r w:rsidRPr="00ED04E9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veštine i sposobnosti: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primena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pojmova - 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>primerena upotreba pojmova u komunikaciji;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kritičko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mišljenje -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preispitivanje utemeljenosti informacija, postavki i stavova;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jasno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i razgovetno iskazivanje ličnih stavova;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samostalno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donošenje odluka i izvođenje zaključaka -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odgovornost u prosuđivanju i tumačenju;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saosećajna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komunikacija -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iznošenje svojih osećanja, potreba, mišljenja i slušanje, razumevanje i i uvažavanje tuđih; 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istraživanje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-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izbor, prikupljanje, kritička analiza i provera podataka iz više izvora kao način rešavanja problema; 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timski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rad -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prilagođavanje svoga mišljenja grupi radi iznalaženja zajedničkog rešenja;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nenasilno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rešavanje sukoba -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dijalog, pregovaranje, argumentovano izlaganje, koji su usmereni prema zajedničkim ciljevima; 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rukovođenje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-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odgovorno upravljanje grupom prema kriterijumu opšte dobrobiti;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učešće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-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uključivanje u proces odlučivanja od zajedničkog interesa.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Zadaci koji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se odnose </w:t>
      </w:r>
      <w:proofErr w:type="gramStart"/>
      <w:r w:rsidRPr="00ED04E9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stavove i vrednosti: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privrženost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demokratskim načelima i postupcima -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 dečja i ljudska prava, jednakost, pravda, društvena odgovornost, pluralizam, solidarnost, privatnost; 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privrženost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miroljubivom, participativnom i konstruktivnom rešavanju problema;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spremnost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na zastupanje i zaštitu svojih i tuđih prava;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spremnost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na preuzimanje javne odgovornosti za svoje postupke;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zainteresovanost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za svet oko sebe i otvorenost prema razlikama;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spremnost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na saosećanje sa drugima i pomoć onima koji su u nevolji;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spremnost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na suprotstavljanje predrasudama, diskriminaciji i nepravdi na svim nivoima.</w:t>
      </w:r>
    </w:p>
    <w:p w:rsidR="001370AF" w:rsidRPr="00ED04E9" w:rsidRDefault="001370AF" w:rsidP="00137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sz w:val="24"/>
          <w:szCs w:val="24"/>
        </w:rPr>
        <w:t>Sadržaji programa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I Tema: </w:t>
      </w:r>
      <w:r w:rsidRPr="00ED04E9">
        <w:rPr>
          <w:rFonts w:ascii="Times New Roman" w:hAnsi="Times New Roman" w:cs="Times New Roman"/>
          <w:sz w:val="24"/>
          <w:szCs w:val="24"/>
        </w:rPr>
        <w:t xml:space="preserve">Podsticanje grupnog rada, dogovaranja i saradnje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vršnjacima i odraslima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>Roditeljski sastanak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susret roditelja, nastavnika i učenika. Razmena o uzajamnim očekivanjima, potrebama, zahtevima, teškoćama u vezi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ostvarivanjem programa građanskog vaspitanja,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Uvodni </w:t>
      </w:r>
      <w:proofErr w:type="gramStart"/>
      <w:r w:rsidRPr="00ED04E9">
        <w:rPr>
          <w:rFonts w:ascii="Times New Roman" w:hAnsi="Times New Roman" w:cs="Times New Roman"/>
          <w:i/>
          <w:iCs/>
          <w:sz w:val="24"/>
          <w:szCs w:val="24"/>
        </w:rPr>
        <w:t>čas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- upoznavanje učenika sa sadržajem predmeta i načinom rada.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II Tema:</w:t>
      </w:r>
      <w:r w:rsidRPr="00ED04E9">
        <w:rPr>
          <w:rFonts w:ascii="Times New Roman" w:hAnsi="Times New Roman" w:cs="Times New Roman"/>
          <w:sz w:val="24"/>
          <w:szCs w:val="24"/>
        </w:rPr>
        <w:t xml:space="preserve"> Dečja prava su univerzalna, jednaka za sve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>Drvo dečijih prava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uvođenje ljudskih i dečjih prava u razred, podsećanje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ono što već znaju o pravima i razmatranje značaja ovih prava za sopstveni život.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Pravimo reklamni štand konvencije o dečijim pravima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učenici detaljno proučavaju jedno pravo za koje se opredele dogovaranjem, analiziraju tekst, istražuju način simboličkog prikazivanja.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Uče se da objasne svoj izbor, da ga javno prezentuju u stvarnoj situaciji.</w:t>
      </w:r>
      <w:proofErr w:type="gramEnd"/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Svi različiti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svi jednaki - učenici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naučiti da se upoznaju međusobno i da razlike prihvate kao bogatstvo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Nepravda je kad... </w:t>
      </w:r>
      <w:r w:rsidRPr="00ED04E9">
        <w:rPr>
          <w:rFonts w:ascii="Times New Roman" w:hAnsi="Times New Roman" w:cs="Times New Roman"/>
          <w:sz w:val="24"/>
          <w:szCs w:val="24"/>
        </w:rPr>
        <w:t xml:space="preserve">- kroz igru sastavljanja slagalice simuliraju nepravdu. Postaju svesni svoje reakcije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nepravdu i shvataju značaj saradnje za rešenje problema.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Stavovi o pravdi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povezivanje prava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dužnostima; prihvatanje da pravedno za jednog nije uvek nužno pravedno i za drugog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III Tema:</w:t>
      </w:r>
      <w:r w:rsidRPr="00ED04E9">
        <w:rPr>
          <w:rFonts w:ascii="Times New Roman" w:hAnsi="Times New Roman" w:cs="Times New Roman"/>
          <w:sz w:val="24"/>
          <w:szCs w:val="24"/>
        </w:rPr>
        <w:t xml:space="preserve"> Zajedno stvaramo demokratsku atmosferu u našem razredu, školi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Prava, dužnosti, pravila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uvođenje učenika u demokratski način dogovaranja oko zajedničkih pravila, shvatanje međusobne povezanosti prava, dužnosti, pravila, zakona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>Uloga pravilnika, kućnog reda škole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podsticanje učenika da odaberu vrednosti u okvirima ljudskih/dečjih prava; da ih razmatraju, upoređuju, da ih se pridržavaju. Pomoći deci da dođu do rešenja: kad je teško da poštuju pravila...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Svi mi imamo predrasude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učenici preispituju postojanje predrasuda i stereotipa vezanih za uzrast, pol, nacionalnost.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Uče se da uvide uzročno-posledičnu vezu između postojanja predrasuda i kršenja prava drugih.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Uče se da prepoznaju sukob različitih vrednosti.</w:t>
      </w:r>
      <w:proofErr w:type="gramEnd"/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Da sam čarobnjak, </w:t>
      </w:r>
      <w:proofErr w:type="gramStart"/>
      <w:r w:rsidRPr="00ED04E9">
        <w:rPr>
          <w:rFonts w:ascii="Times New Roman" w:hAnsi="Times New Roman" w:cs="Times New Roman"/>
          <w:i/>
          <w:iCs/>
          <w:sz w:val="24"/>
          <w:szCs w:val="24"/>
        </w:rPr>
        <w:t>ja</w:t>
      </w:r>
      <w:proofErr w:type="gramEnd"/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bih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podstaći učenike da stvaraju vizije sa značenjem, da kreiraju svet u kojem se poštuju prava, u kojem se prihvataju odgovornosti, prevazilaze stereotipi, prihvataju različitosti kao bogatstvo...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Stavovi o moći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pomoći učenicima da prepoznaju vrednosti koje podržavaju dečja/ljudska prava i razvijaju demokratske odnose. Pomoći učenicima da prepoznaju nametanje volje jednoga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grupice u odnosu na zajedničko dogovaranje i da sagledaju posledice jednog i drugog načina ponašanja po zajednički život.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IV Tema:</w:t>
      </w:r>
      <w:r w:rsidRPr="00ED04E9">
        <w:rPr>
          <w:rFonts w:ascii="Times New Roman" w:hAnsi="Times New Roman" w:cs="Times New Roman"/>
          <w:sz w:val="24"/>
          <w:szCs w:val="24"/>
        </w:rPr>
        <w:t xml:space="preserve"> Živim demokratiju, demokratska akcija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Sukobi i prevazilaženje sukoba, pregovaranje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upoznavanje učenika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konstruktivnim načinom za rešavanje međuljudskih sukoba, koji je primenljiv u raznim situacijama.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Timski rad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stavljanje učenika u situaciju u kojoj uviđaju prednost timskog rada, način funkcionisanja u timu, uloge svakog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članova tima.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Da se čuje naš glas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ohrabriti učenike da izlistaju situacije u školi za koje smatraju da ne podržavaju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krše njihova prava na igru, razvoj, zdravlje...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Delujemo jedinstveno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upoznavanje i vođenje učenika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i kroz demokratske procedure odlučivanja, radi dolaženja do zajedničkog rešenja problema za koji se svi zalažu 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Argumentujemo i zastupamo naše interese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uče se prikupljanju podataka/argumenata, zastupanju, javnom nastupanju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Tražimo zakon za...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planiranje i sprovođenje akcije za rešavanje problema koji su odabrali 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lastRenderedPageBreak/>
        <w:t>V Tema:</w:t>
      </w:r>
      <w:r w:rsidRPr="00ED04E9">
        <w:rPr>
          <w:rFonts w:ascii="Times New Roman" w:hAnsi="Times New Roman" w:cs="Times New Roman"/>
          <w:sz w:val="24"/>
          <w:szCs w:val="24"/>
        </w:rPr>
        <w:t xml:space="preserve"> Ljudsko biće je deo celog sveta, razvijanje ekološke svesti 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Međuzavisnost </w:t>
      </w:r>
      <w:r w:rsidRPr="00ED04E9">
        <w:rPr>
          <w:rFonts w:ascii="Times New Roman" w:hAnsi="Times New Roman" w:cs="Times New Roman"/>
          <w:sz w:val="24"/>
          <w:szCs w:val="24"/>
        </w:rPr>
        <w:t xml:space="preserve">- razumevanje sveta kao sistema u kome su svi elementi - ljudi, događaji, </w:t>
      </w:r>
      <w:proofErr w:type="gramStart"/>
      <w:r w:rsidRPr="00ED04E9">
        <w:rPr>
          <w:rFonts w:ascii="Times New Roman" w:hAnsi="Times New Roman" w:cs="Times New Roman"/>
          <w:sz w:val="24"/>
          <w:szCs w:val="24"/>
        </w:rPr>
        <w:t>mesta</w:t>
      </w:r>
      <w:proofErr w:type="gramEnd"/>
      <w:r w:rsidRPr="00ED04E9">
        <w:rPr>
          <w:rFonts w:ascii="Times New Roman" w:hAnsi="Times New Roman" w:cs="Times New Roman"/>
          <w:sz w:val="24"/>
          <w:szCs w:val="24"/>
        </w:rPr>
        <w:t xml:space="preserve"> - međusobno povezani 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Mreža života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međuzavisnost postoji i u prirodi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>Brinemo o biljkama i životinjama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kako brinemo o biljkama i životinjama, kakva je naša odgovornost prema njima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VI Tema:</w:t>
      </w:r>
      <w:r w:rsidRPr="00ED04E9">
        <w:rPr>
          <w:rFonts w:ascii="Times New Roman" w:hAnsi="Times New Roman" w:cs="Times New Roman"/>
          <w:sz w:val="24"/>
          <w:szCs w:val="24"/>
        </w:rPr>
        <w:t xml:space="preserve"> Evaluacija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Ja pre, </w:t>
      </w:r>
      <w:proofErr w:type="gramStart"/>
      <w:r w:rsidRPr="00ED04E9">
        <w:rPr>
          <w:rFonts w:ascii="Times New Roman" w:hAnsi="Times New Roman" w:cs="Times New Roman"/>
          <w:i/>
          <w:iCs/>
          <w:sz w:val="24"/>
          <w:szCs w:val="24"/>
        </w:rPr>
        <w:t>ja</w:t>
      </w:r>
      <w:proofErr w:type="gramEnd"/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posle</w:t>
      </w:r>
      <w:r w:rsidRPr="00ED04E9">
        <w:rPr>
          <w:rFonts w:ascii="Times New Roman" w:hAnsi="Times New Roman" w:cs="Times New Roman"/>
          <w:sz w:val="24"/>
          <w:szCs w:val="24"/>
        </w:rPr>
        <w:t xml:space="preserve"> - učenici se podstiču da sami procene program koji su prošli, kao i sopstveno napredovanje.</w:t>
      </w:r>
    </w:p>
    <w:p w:rsidR="001370AF" w:rsidRPr="00ED04E9" w:rsidRDefault="001370AF" w:rsidP="001370AF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D04E9">
        <w:rPr>
          <w:rFonts w:ascii="Times New Roman" w:hAnsi="Times New Roman" w:cs="Times New Roman"/>
          <w:i/>
          <w:iCs/>
          <w:sz w:val="24"/>
          <w:szCs w:val="24"/>
        </w:rPr>
        <w:t xml:space="preserve"> Prezentacija</w:t>
      </w:r>
      <w:r w:rsidRPr="00ED04E9">
        <w:rPr>
          <w:rFonts w:ascii="Times New Roman" w:hAnsi="Times New Roman" w:cs="Times New Roman"/>
          <w:sz w:val="24"/>
          <w:szCs w:val="24"/>
        </w:rPr>
        <w:t xml:space="preserve"> rezultata rada roditeljima.</w:t>
      </w:r>
    </w:p>
    <w:p w:rsidR="00DF51AE" w:rsidRPr="00ED04E9" w:rsidRDefault="00DF51AE" w:rsidP="001370AF">
      <w:pPr>
        <w:rPr>
          <w:rFonts w:ascii="Times New Roman" w:hAnsi="Times New Roman" w:cs="Times New Roman"/>
          <w:sz w:val="24"/>
          <w:szCs w:val="24"/>
        </w:rPr>
      </w:pPr>
    </w:p>
    <w:sectPr w:rsidR="00DF51AE" w:rsidRPr="00ED04E9" w:rsidSect="009D7A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2601"/>
    <w:multiLevelType w:val="hybridMultilevel"/>
    <w:tmpl w:val="51302D10"/>
    <w:lvl w:ilvl="0" w:tplc="ACFCD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7D7BB4"/>
    <w:multiLevelType w:val="hybridMultilevel"/>
    <w:tmpl w:val="51302D10"/>
    <w:lvl w:ilvl="0" w:tplc="ACFCD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2364383"/>
    <w:multiLevelType w:val="hybridMultilevel"/>
    <w:tmpl w:val="77E4DF34"/>
    <w:lvl w:ilvl="0" w:tplc="8C867CC2">
      <w:numFmt w:val="bullet"/>
      <w:lvlText w:val="–"/>
      <w:lvlJc w:val="left"/>
      <w:pPr>
        <w:ind w:left="55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  <w:lang w:eastAsia="en-US" w:bidi="ar-SA"/>
      </w:rPr>
    </w:lvl>
    <w:lvl w:ilvl="1" w:tplc="C2A6F4C4">
      <w:numFmt w:val="bullet"/>
      <w:lvlText w:val="•"/>
      <w:lvlJc w:val="left"/>
      <w:pPr>
        <w:ind w:left="455" w:hanging="105"/>
      </w:pPr>
      <w:rPr>
        <w:rFonts w:hint="default"/>
        <w:lang w:eastAsia="en-US" w:bidi="ar-SA"/>
      </w:rPr>
    </w:lvl>
    <w:lvl w:ilvl="2" w:tplc="93FEF53E">
      <w:numFmt w:val="bullet"/>
      <w:lvlText w:val="•"/>
      <w:lvlJc w:val="left"/>
      <w:pPr>
        <w:ind w:left="851" w:hanging="105"/>
      </w:pPr>
      <w:rPr>
        <w:rFonts w:hint="default"/>
        <w:lang w:eastAsia="en-US" w:bidi="ar-SA"/>
      </w:rPr>
    </w:lvl>
    <w:lvl w:ilvl="3" w:tplc="0944B5D2">
      <w:numFmt w:val="bullet"/>
      <w:lvlText w:val="•"/>
      <w:lvlJc w:val="left"/>
      <w:pPr>
        <w:ind w:left="1246" w:hanging="105"/>
      </w:pPr>
      <w:rPr>
        <w:rFonts w:hint="default"/>
        <w:lang w:eastAsia="en-US" w:bidi="ar-SA"/>
      </w:rPr>
    </w:lvl>
    <w:lvl w:ilvl="4" w:tplc="D1C4DC5A">
      <w:numFmt w:val="bullet"/>
      <w:lvlText w:val="•"/>
      <w:lvlJc w:val="left"/>
      <w:pPr>
        <w:ind w:left="1642" w:hanging="105"/>
      </w:pPr>
      <w:rPr>
        <w:rFonts w:hint="default"/>
        <w:lang w:eastAsia="en-US" w:bidi="ar-SA"/>
      </w:rPr>
    </w:lvl>
    <w:lvl w:ilvl="5" w:tplc="E9E8070A">
      <w:numFmt w:val="bullet"/>
      <w:lvlText w:val="•"/>
      <w:lvlJc w:val="left"/>
      <w:pPr>
        <w:ind w:left="2038" w:hanging="105"/>
      </w:pPr>
      <w:rPr>
        <w:rFonts w:hint="default"/>
        <w:lang w:eastAsia="en-US" w:bidi="ar-SA"/>
      </w:rPr>
    </w:lvl>
    <w:lvl w:ilvl="6" w:tplc="62421BE2">
      <w:numFmt w:val="bullet"/>
      <w:lvlText w:val="•"/>
      <w:lvlJc w:val="left"/>
      <w:pPr>
        <w:ind w:left="2433" w:hanging="105"/>
      </w:pPr>
      <w:rPr>
        <w:rFonts w:hint="default"/>
        <w:lang w:eastAsia="en-US" w:bidi="ar-SA"/>
      </w:rPr>
    </w:lvl>
    <w:lvl w:ilvl="7" w:tplc="0C00BA04">
      <w:numFmt w:val="bullet"/>
      <w:lvlText w:val="•"/>
      <w:lvlJc w:val="left"/>
      <w:pPr>
        <w:ind w:left="2829" w:hanging="105"/>
      </w:pPr>
      <w:rPr>
        <w:rFonts w:hint="default"/>
        <w:lang w:eastAsia="en-US" w:bidi="ar-SA"/>
      </w:rPr>
    </w:lvl>
    <w:lvl w:ilvl="8" w:tplc="A0428446">
      <w:numFmt w:val="bullet"/>
      <w:lvlText w:val="•"/>
      <w:lvlJc w:val="left"/>
      <w:pPr>
        <w:ind w:left="3224" w:hanging="105"/>
      </w:pPr>
      <w:rPr>
        <w:rFonts w:hint="default"/>
        <w:lang w:eastAsia="en-US" w:bidi="ar-SA"/>
      </w:rPr>
    </w:lvl>
  </w:abstractNum>
  <w:abstractNum w:abstractNumId="3">
    <w:nsid w:val="7E294182"/>
    <w:multiLevelType w:val="hybridMultilevel"/>
    <w:tmpl w:val="D63C64E4"/>
    <w:lvl w:ilvl="0" w:tplc="D5604D1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  <w:lang w:eastAsia="en-US" w:bidi="ar-SA"/>
      </w:rPr>
    </w:lvl>
    <w:lvl w:ilvl="1" w:tplc="FC54B418">
      <w:numFmt w:val="bullet"/>
      <w:lvlText w:val="•"/>
      <w:lvlJc w:val="left"/>
      <w:pPr>
        <w:ind w:left="449" w:hanging="105"/>
      </w:pPr>
      <w:rPr>
        <w:rFonts w:hint="default"/>
        <w:lang w:eastAsia="en-US" w:bidi="ar-SA"/>
      </w:rPr>
    </w:lvl>
    <w:lvl w:ilvl="2" w:tplc="7722C4AA">
      <w:numFmt w:val="bullet"/>
      <w:lvlText w:val="•"/>
      <w:lvlJc w:val="left"/>
      <w:pPr>
        <w:ind w:left="839" w:hanging="105"/>
      </w:pPr>
      <w:rPr>
        <w:rFonts w:hint="default"/>
        <w:lang w:eastAsia="en-US" w:bidi="ar-SA"/>
      </w:rPr>
    </w:lvl>
    <w:lvl w:ilvl="3" w:tplc="64929354">
      <w:numFmt w:val="bullet"/>
      <w:lvlText w:val="•"/>
      <w:lvlJc w:val="left"/>
      <w:pPr>
        <w:ind w:left="1229" w:hanging="105"/>
      </w:pPr>
      <w:rPr>
        <w:rFonts w:hint="default"/>
        <w:lang w:eastAsia="en-US" w:bidi="ar-SA"/>
      </w:rPr>
    </w:lvl>
    <w:lvl w:ilvl="4" w:tplc="8E98D9FE">
      <w:numFmt w:val="bullet"/>
      <w:lvlText w:val="•"/>
      <w:lvlJc w:val="left"/>
      <w:pPr>
        <w:ind w:left="1619" w:hanging="105"/>
      </w:pPr>
      <w:rPr>
        <w:rFonts w:hint="default"/>
        <w:lang w:eastAsia="en-US" w:bidi="ar-SA"/>
      </w:rPr>
    </w:lvl>
    <w:lvl w:ilvl="5" w:tplc="A60A3E6A">
      <w:numFmt w:val="bullet"/>
      <w:lvlText w:val="•"/>
      <w:lvlJc w:val="left"/>
      <w:pPr>
        <w:ind w:left="2009" w:hanging="105"/>
      </w:pPr>
      <w:rPr>
        <w:rFonts w:hint="default"/>
        <w:lang w:eastAsia="en-US" w:bidi="ar-SA"/>
      </w:rPr>
    </w:lvl>
    <w:lvl w:ilvl="6" w:tplc="B9A0C946">
      <w:numFmt w:val="bullet"/>
      <w:lvlText w:val="•"/>
      <w:lvlJc w:val="left"/>
      <w:pPr>
        <w:ind w:left="2399" w:hanging="105"/>
      </w:pPr>
      <w:rPr>
        <w:rFonts w:hint="default"/>
        <w:lang w:eastAsia="en-US" w:bidi="ar-SA"/>
      </w:rPr>
    </w:lvl>
    <w:lvl w:ilvl="7" w:tplc="3E6E5EC8">
      <w:numFmt w:val="bullet"/>
      <w:lvlText w:val="•"/>
      <w:lvlJc w:val="left"/>
      <w:pPr>
        <w:ind w:left="2789" w:hanging="105"/>
      </w:pPr>
      <w:rPr>
        <w:rFonts w:hint="default"/>
        <w:lang w:eastAsia="en-US" w:bidi="ar-SA"/>
      </w:rPr>
    </w:lvl>
    <w:lvl w:ilvl="8" w:tplc="7DA6EB94">
      <w:numFmt w:val="bullet"/>
      <w:lvlText w:val="•"/>
      <w:lvlJc w:val="left"/>
      <w:pPr>
        <w:ind w:left="3179" w:hanging="105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78455E"/>
    <w:rsid w:val="00063D3C"/>
    <w:rsid w:val="000A0541"/>
    <w:rsid w:val="000F3084"/>
    <w:rsid w:val="001370AF"/>
    <w:rsid w:val="00247BF1"/>
    <w:rsid w:val="00253B95"/>
    <w:rsid w:val="002547FE"/>
    <w:rsid w:val="00260C76"/>
    <w:rsid w:val="00264E38"/>
    <w:rsid w:val="00274212"/>
    <w:rsid w:val="003121CA"/>
    <w:rsid w:val="006D2282"/>
    <w:rsid w:val="006D453D"/>
    <w:rsid w:val="007115E3"/>
    <w:rsid w:val="0078455E"/>
    <w:rsid w:val="007B5B25"/>
    <w:rsid w:val="007C7735"/>
    <w:rsid w:val="008807D2"/>
    <w:rsid w:val="00881B75"/>
    <w:rsid w:val="00922DE0"/>
    <w:rsid w:val="009C107E"/>
    <w:rsid w:val="009D7A59"/>
    <w:rsid w:val="00A36DBC"/>
    <w:rsid w:val="00AD7C89"/>
    <w:rsid w:val="00AE4DC8"/>
    <w:rsid w:val="00AF5D1A"/>
    <w:rsid w:val="00BE3B49"/>
    <w:rsid w:val="00C36D9E"/>
    <w:rsid w:val="00CD2D98"/>
    <w:rsid w:val="00DF51AE"/>
    <w:rsid w:val="00ED04E9"/>
    <w:rsid w:val="00ED1EC5"/>
    <w:rsid w:val="00F4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59"/>
  </w:style>
  <w:style w:type="paragraph" w:styleId="Heading4">
    <w:name w:val="heading 4"/>
    <w:basedOn w:val="Normal"/>
    <w:link w:val="Heading4Char"/>
    <w:uiPriority w:val="9"/>
    <w:qFormat/>
    <w:rsid w:val="00DF5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6DBC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F51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Гоца"/>
    <w:basedOn w:val="Normal"/>
    <w:link w:val="ListParagraphChar"/>
    <w:uiPriority w:val="99"/>
    <w:qFormat/>
    <w:rsid w:val="00AF5D1A"/>
    <w:pPr>
      <w:ind w:left="720"/>
      <w:contextualSpacing/>
    </w:pPr>
  </w:style>
  <w:style w:type="character" w:customStyle="1" w:styleId="ListParagraphChar">
    <w:name w:val="List Paragraph Char"/>
    <w:aliases w:val="Гоца Char"/>
    <w:link w:val="ListParagraph"/>
    <w:uiPriority w:val="99"/>
    <w:rsid w:val="00247BF1"/>
  </w:style>
  <w:style w:type="paragraph" w:customStyle="1" w:styleId="Style2">
    <w:name w:val="Style2"/>
    <w:basedOn w:val="Normal"/>
    <w:link w:val="Style2Char"/>
    <w:qFormat/>
    <w:rsid w:val="00247BF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Style2Char">
    <w:name w:val="Style2 Char"/>
    <w:link w:val="Style2"/>
    <w:rsid w:val="00247BF1"/>
    <w:rPr>
      <w:rFonts w:ascii="Times New Roman" w:eastAsia="Times New Roman" w:hAnsi="Times New Roman" w:cs="Times New Roman"/>
      <w:b/>
      <w:sz w:val="24"/>
    </w:rPr>
  </w:style>
  <w:style w:type="paragraph" w:customStyle="1" w:styleId="normal0">
    <w:name w:val="normal"/>
    <w:basedOn w:val="Normal"/>
    <w:rsid w:val="00ED04E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ED04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normalcentar">
    <w:name w:val="normalcentar"/>
    <w:basedOn w:val="Normal"/>
    <w:rsid w:val="00ED04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paragraph" w:customStyle="1" w:styleId="wyq080---odsek">
    <w:name w:val="wyq080---odsek"/>
    <w:basedOn w:val="Normal"/>
    <w:rsid w:val="00ED04E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sr-Latn-CS" w:eastAsia="sr-Latn-CS"/>
    </w:rPr>
  </w:style>
  <w:style w:type="paragraph" w:customStyle="1" w:styleId="wyq090---pododsek">
    <w:name w:val="wyq090---pododsek"/>
    <w:basedOn w:val="Normal"/>
    <w:rsid w:val="00ED04E9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sr-Latn-CS" w:eastAsia="sr-Latn-CS"/>
    </w:rPr>
  </w:style>
  <w:style w:type="paragraph" w:customStyle="1" w:styleId="normalboldcentar">
    <w:name w:val="normalboldcentar"/>
    <w:basedOn w:val="Normal"/>
    <w:rsid w:val="00ED04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2020-05-23T21:47:00Z</dcterms:created>
  <dcterms:modified xsi:type="dcterms:W3CDTF">2020-05-28T07:55:00Z</dcterms:modified>
</cp:coreProperties>
</file>